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CD4" w14:textId="77777777" w:rsidR="002D0225" w:rsidRPr="002D0225" w:rsidRDefault="002D0225" w:rsidP="002D0225">
      <w:pPr>
        <w:spacing w:after="0" w:line="480" w:lineRule="auto"/>
        <w:jc w:val="center"/>
        <w:rPr>
          <w:rFonts w:ascii="Times New Roman" w:hAnsi="Times New Roman" w:cs="Times New Roman"/>
          <w:b/>
          <w:sz w:val="24"/>
          <w:szCs w:val="24"/>
          <w:lang w:val="id-ID"/>
        </w:rPr>
      </w:pPr>
      <w:r w:rsidRPr="002D0225">
        <w:rPr>
          <w:rFonts w:ascii="Times New Roman" w:hAnsi="Times New Roman" w:cs="Times New Roman"/>
          <w:b/>
          <w:sz w:val="24"/>
          <w:szCs w:val="24"/>
          <w:lang w:val="id-ID"/>
        </w:rPr>
        <w:t>BAB I</w:t>
      </w:r>
    </w:p>
    <w:p w14:paraId="16DB50B5" w14:textId="77777777" w:rsidR="007F478E" w:rsidRPr="002D0225" w:rsidRDefault="00DC558F" w:rsidP="002D0225">
      <w:pPr>
        <w:spacing w:after="0" w:line="480" w:lineRule="auto"/>
        <w:jc w:val="center"/>
        <w:rPr>
          <w:rFonts w:ascii="Times New Roman" w:hAnsi="Times New Roman" w:cs="Times New Roman"/>
          <w:b/>
          <w:sz w:val="24"/>
          <w:szCs w:val="24"/>
          <w:lang w:val="id-ID"/>
        </w:rPr>
      </w:pPr>
      <w:r w:rsidRPr="002D0225">
        <w:rPr>
          <w:rFonts w:ascii="Times New Roman" w:hAnsi="Times New Roman" w:cs="Times New Roman"/>
          <w:b/>
          <w:sz w:val="24"/>
          <w:szCs w:val="24"/>
          <w:lang w:val="id-ID"/>
        </w:rPr>
        <w:t>PENDAHULUAN</w:t>
      </w:r>
    </w:p>
    <w:p w14:paraId="76B3F25D" w14:textId="77777777" w:rsidR="000D7F38" w:rsidRDefault="00DC558F" w:rsidP="000D7F38">
      <w:pPr>
        <w:pStyle w:val="ListParagraph"/>
        <w:numPr>
          <w:ilvl w:val="0"/>
          <w:numId w:val="14"/>
        </w:numPr>
        <w:spacing w:after="0" w:line="480" w:lineRule="auto"/>
        <w:ind w:left="426" w:hanging="426"/>
        <w:rPr>
          <w:rFonts w:ascii="Times New Roman" w:hAnsi="Times New Roman" w:cs="Times New Roman"/>
          <w:b/>
          <w:sz w:val="24"/>
          <w:szCs w:val="24"/>
          <w:lang w:val="id-ID"/>
        </w:rPr>
      </w:pPr>
      <w:r>
        <w:rPr>
          <w:rFonts w:ascii="Times New Roman" w:hAnsi="Times New Roman" w:cs="Times New Roman"/>
          <w:b/>
          <w:sz w:val="24"/>
          <w:szCs w:val="24"/>
          <w:lang w:val="id-ID"/>
        </w:rPr>
        <w:t>Latar Belakang</w:t>
      </w:r>
      <w:r w:rsidR="009E7F1F">
        <w:rPr>
          <w:rFonts w:ascii="Times New Roman" w:hAnsi="Times New Roman" w:cs="Times New Roman"/>
          <w:b/>
          <w:sz w:val="24"/>
          <w:szCs w:val="24"/>
          <w:lang w:val="id-ID"/>
        </w:rPr>
        <w:t xml:space="preserve"> Penciptaan</w:t>
      </w:r>
    </w:p>
    <w:p w14:paraId="7065C5FB" w14:textId="77777777" w:rsidR="000D7F38" w:rsidRDefault="002373BA" w:rsidP="000D7F38">
      <w:pPr>
        <w:pStyle w:val="ListParagraph"/>
        <w:spacing w:after="0" w:line="480" w:lineRule="auto"/>
        <w:ind w:left="426" w:firstLine="294"/>
        <w:jc w:val="both"/>
        <w:rPr>
          <w:rFonts w:ascii="Times New Roman" w:hAnsi="Times New Roman" w:cs="Times New Roman"/>
          <w:sz w:val="24"/>
          <w:szCs w:val="24"/>
          <w:lang w:val="id-ID"/>
        </w:rPr>
      </w:pPr>
      <w:r w:rsidRPr="000D7F38">
        <w:rPr>
          <w:rFonts w:ascii="Times New Roman" w:hAnsi="Times New Roman" w:cs="Times New Roman"/>
          <w:sz w:val="24"/>
          <w:szCs w:val="24"/>
          <w:lang w:val="id-ID"/>
        </w:rPr>
        <w:t>D</w:t>
      </w:r>
      <w:r w:rsidR="009061AB" w:rsidRPr="000D7F38">
        <w:rPr>
          <w:rFonts w:ascii="Times New Roman" w:hAnsi="Times New Roman" w:cs="Times New Roman"/>
          <w:sz w:val="24"/>
          <w:szCs w:val="24"/>
          <w:lang w:val="id-ID"/>
        </w:rPr>
        <w:t xml:space="preserve">alam menentukan kepercayaannya </w:t>
      </w:r>
      <w:r w:rsidR="007F230B" w:rsidRPr="000D7F38">
        <w:rPr>
          <w:rFonts w:ascii="Times New Roman" w:hAnsi="Times New Roman" w:cs="Times New Roman"/>
          <w:sz w:val="24"/>
          <w:szCs w:val="24"/>
          <w:lang w:val="id-ID"/>
        </w:rPr>
        <w:t xml:space="preserve">masyarakat Indonesia </w:t>
      </w:r>
      <w:r w:rsidR="007F230B" w:rsidRPr="000D7F38">
        <w:rPr>
          <w:rFonts w:ascii="Times New Roman" w:hAnsi="Times New Roman" w:cs="Times New Roman"/>
          <w:sz w:val="24"/>
          <w:szCs w:val="24"/>
        </w:rPr>
        <w:t>me</w:t>
      </w:r>
      <w:r w:rsidR="009061AB" w:rsidRPr="000D7F38">
        <w:rPr>
          <w:rFonts w:ascii="Times New Roman" w:hAnsi="Times New Roman" w:cs="Times New Roman"/>
          <w:sz w:val="24"/>
          <w:szCs w:val="24"/>
        </w:rPr>
        <w:t xml:space="preserve">yakini salah satu </w:t>
      </w:r>
      <w:r w:rsidR="007F230B" w:rsidRPr="000D7F38">
        <w:rPr>
          <w:rFonts w:ascii="Times New Roman" w:hAnsi="Times New Roman" w:cs="Times New Roman"/>
          <w:sz w:val="24"/>
          <w:szCs w:val="24"/>
          <w:lang w:val="id-ID"/>
        </w:rPr>
        <w:t xml:space="preserve">dari enam </w:t>
      </w:r>
      <w:r w:rsidR="009061AB" w:rsidRPr="000D7F38">
        <w:rPr>
          <w:rFonts w:ascii="Times New Roman" w:hAnsi="Times New Roman" w:cs="Times New Roman"/>
          <w:sz w:val="24"/>
          <w:szCs w:val="24"/>
        </w:rPr>
        <w:t>agama</w:t>
      </w:r>
      <w:r w:rsidR="009061AB" w:rsidRPr="000D7F38">
        <w:rPr>
          <w:rFonts w:ascii="Times New Roman" w:hAnsi="Times New Roman" w:cs="Times New Roman"/>
          <w:sz w:val="24"/>
          <w:szCs w:val="24"/>
          <w:lang w:val="id-ID"/>
        </w:rPr>
        <w:t xml:space="preserve"> </w:t>
      </w:r>
      <w:r w:rsidR="009061AB" w:rsidRPr="000D7F38">
        <w:rPr>
          <w:rFonts w:ascii="Times New Roman" w:hAnsi="Times New Roman" w:cs="Times New Roman"/>
          <w:sz w:val="24"/>
          <w:szCs w:val="24"/>
        </w:rPr>
        <w:t>yang</w:t>
      </w:r>
      <w:r w:rsidR="007F230B" w:rsidRPr="000D7F38">
        <w:rPr>
          <w:rFonts w:ascii="Times New Roman" w:hAnsi="Times New Roman" w:cs="Times New Roman"/>
          <w:sz w:val="24"/>
          <w:szCs w:val="24"/>
          <w:lang w:val="id-ID"/>
        </w:rPr>
        <w:t xml:space="preserve"> diakui p</w:t>
      </w:r>
      <w:r w:rsidR="009061AB" w:rsidRPr="000D7F38">
        <w:rPr>
          <w:rFonts w:ascii="Times New Roman" w:hAnsi="Times New Roman" w:cs="Times New Roman"/>
          <w:sz w:val="24"/>
          <w:szCs w:val="24"/>
        </w:rPr>
        <w:t xml:space="preserve">emerintah Indonesia </w:t>
      </w:r>
      <w:r w:rsidR="007F230B" w:rsidRPr="000D7F38">
        <w:rPr>
          <w:rFonts w:ascii="Times New Roman" w:hAnsi="Times New Roman" w:cs="Times New Roman"/>
          <w:sz w:val="24"/>
          <w:szCs w:val="24"/>
          <w:lang w:val="id-ID"/>
        </w:rPr>
        <w:t xml:space="preserve">yang </w:t>
      </w:r>
      <w:r w:rsidR="009061AB" w:rsidRPr="000D7F38">
        <w:rPr>
          <w:rFonts w:ascii="Times New Roman" w:hAnsi="Times New Roman" w:cs="Times New Roman"/>
          <w:sz w:val="24"/>
          <w:szCs w:val="24"/>
          <w:lang w:val="id-ID"/>
        </w:rPr>
        <w:t xml:space="preserve">terdiri dari </w:t>
      </w:r>
      <w:r w:rsidR="009061AB" w:rsidRPr="000D7F38">
        <w:rPr>
          <w:rFonts w:ascii="Times New Roman" w:hAnsi="Times New Roman" w:cs="Times New Roman"/>
          <w:sz w:val="24"/>
          <w:szCs w:val="24"/>
        </w:rPr>
        <w:t xml:space="preserve">Islam, Kristen, Katolik, Hindu, Buddha, dan Khonghucu. </w:t>
      </w:r>
      <w:r w:rsidR="00E97721" w:rsidRPr="000D7F38">
        <w:rPr>
          <w:rFonts w:ascii="Times New Roman" w:hAnsi="Times New Roman" w:cs="Times New Roman"/>
          <w:sz w:val="24"/>
          <w:szCs w:val="24"/>
        </w:rPr>
        <w:t>Agama</w:t>
      </w:r>
      <w:r w:rsidR="009061AB" w:rsidRPr="000D7F38">
        <w:rPr>
          <w:rFonts w:ascii="Times New Roman" w:hAnsi="Times New Roman" w:cs="Times New Roman"/>
          <w:sz w:val="24"/>
          <w:szCs w:val="24"/>
          <w:lang w:val="id-ID"/>
        </w:rPr>
        <w:t xml:space="preserve"> </w:t>
      </w:r>
      <w:r w:rsidR="00FA13E7" w:rsidRPr="000D7F38">
        <w:rPr>
          <w:rFonts w:ascii="Times New Roman" w:hAnsi="Times New Roman" w:cs="Times New Roman"/>
          <w:sz w:val="24"/>
          <w:szCs w:val="24"/>
          <w:lang w:val="id-ID"/>
        </w:rPr>
        <w:t xml:space="preserve">yang diyakini sebagai </w:t>
      </w:r>
      <w:r w:rsidR="00054A57" w:rsidRPr="000D7F38">
        <w:rPr>
          <w:rFonts w:ascii="Times New Roman" w:hAnsi="Times New Roman" w:cs="Times New Roman"/>
          <w:sz w:val="24"/>
          <w:szCs w:val="24"/>
        </w:rPr>
        <w:t>sumber pedoman hidu</w:t>
      </w:r>
      <w:r w:rsidR="007F230B" w:rsidRPr="000D7F38">
        <w:rPr>
          <w:rFonts w:ascii="Times New Roman" w:hAnsi="Times New Roman" w:cs="Times New Roman"/>
          <w:sz w:val="24"/>
          <w:szCs w:val="24"/>
        </w:rPr>
        <w:t>p bagi individu maupun kelompok</w:t>
      </w:r>
      <w:r w:rsidR="007F230B" w:rsidRPr="000D7F38">
        <w:rPr>
          <w:rFonts w:ascii="Times New Roman" w:hAnsi="Times New Roman" w:cs="Times New Roman"/>
          <w:sz w:val="24"/>
          <w:szCs w:val="24"/>
          <w:lang w:val="id-ID"/>
        </w:rPr>
        <w:t xml:space="preserve"> </w:t>
      </w:r>
      <w:r w:rsidR="00FA13E7" w:rsidRPr="000D7F38">
        <w:rPr>
          <w:rFonts w:ascii="Times New Roman" w:hAnsi="Times New Roman" w:cs="Times New Roman"/>
          <w:sz w:val="24"/>
          <w:szCs w:val="24"/>
          <w:lang w:val="id-ID"/>
        </w:rPr>
        <w:t>berfungsi</w:t>
      </w:r>
      <w:r w:rsidR="00054A57" w:rsidRPr="000D7F38">
        <w:rPr>
          <w:rFonts w:ascii="Times New Roman" w:hAnsi="Times New Roman" w:cs="Times New Roman"/>
          <w:sz w:val="24"/>
          <w:szCs w:val="24"/>
        </w:rPr>
        <w:t xml:space="preserve"> mengatur tata cara hubungan </w:t>
      </w:r>
      <w:r w:rsidR="007F230B" w:rsidRPr="000D7F38">
        <w:rPr>
          <w:rFonts w:ascii="Times New Roman" w:hAnsi="Times New Roman" w:cs="Times New Roman"/>
          <w:sz w:val="24"/>
          <w:szCs w:val="24"/>
        </w:rPr>
        <w:t>secara verti</w:t>
      </w:r>
      <w:r w:rsidR="007F230B" w:rsidRPr="000D7F38">
        <w:rPr>
          <w:rFonts w:ascii="Times New Roman" w:hAnsi="Times New Roman" w:cs="Times New Roman"/>
          <w:sz w:val="24"/>
          <w:szCs w:val="24"/>
          <w:lang w:val="id-ID"/>
        </w:rPr>
        <w:t>k</w:t>
      </w:r>
      <w:r w:rsidR="0078289E" w:rsidRPr="000D7F38">
        <w:rPr>
          <w:rFonts w:ascii="Times New Roman" w:hAnsi="Times New Roman" w:cs="Times New Roman"/>
          <w:sz w:val="24"/>
          <w:szCs w:val="24"/>
        </w:rPr>
        <w:t xml:space="preserve">al antara </w:t>
      </w:r>
      <w:r w:rsidR="00054A57" w:rsidRPr="000D7F38">
        <w:rPr>
          <w:rFonts w:ascii="Times New Roman" w:hAnsi="Times New Roman" w:cs="Times New Roman"/>
          <w:sz w:val="24"/>
          <w:szCs w:val="24"/>
        </w:rPr>
        <w:t>manus</w:t>
      </w:r>
      <w:r w:rsidR="0078289E" w:rsidRPr="000D7F38">
        <w:rPr>
          <w:rFonts w:ascii="Times New Roman" w:hAnsi="Times New Roman" w:cs="Times New Roman"/>
          <w:sz w:val="24"/>
          <w:szCs w:val="24"/>
        </w:rPr>
        <w:t xml:space="preserve">ia dengan Tuhan, </w:t>
      </w:r>
      <w:r w:rsidR="00054A57" w:rsidRPr="000D7F38">
        <w:rPr>
          <w:rFonts w:ascii="Times New Roman" w:hAnsi="Times New Roman" w:cs="Times New Roman"/>
          <w:sz w:val="24"/>
          <w:szCs w:val="24"/>
        </w:rPr>
        <w:t xml:space="preserve">dan </w:t>
      </w:r>
      <w:r w:rsidR="0078289E" w:rsidRPr="000D7F38">
        <w:rPr>
          <w:rFonts w:ascii="Times New Roman" w:hAnsi="Times New Roman" w:cs="Times New Roman"/>
          <w:sz w:val="24"/>
          <w:szCs w:val="24"/>
        </w:rPr>
        <w:t>hubungan secara horizontal</w:t>
      </w:r>
      <w:r w:rsidR="000B13A3" w:rsidRPr="000D7F38">
        <w:rPr>
          <w:rFonts w:ascii="Times New Roman" w:hAnsi="Times New Roman" w:cs="Times New Roman"/>
          <w:sz w:val="24"/>
          <w:szCs w:val="24"/>
        </w:rPr>
        <w:t xml:space="preserve"> manusia dengan manusia, serta</w:t>
      </w:r>
      <w:r w:rsidR="00054A57" w:rsidRPr="000D7F38">
        <w:rPr>
          <w:rFonts w:ascii="Times New Roman" w:hAnsi="Times New Roman" w:cs="Times New Roman"/>
          <w:sz w:val="24"/>
          <w:szCs w:val="24"/>
        </w:rPr>
        <w:t xml:space="preserve"> pedoman perasaan keyakinan berkaitan dengan hal kebenaran.</w:t>
      </w:r>
      <w:r w:rsidR="009061AB" w:rsidRPr="000D7F38">
        <w:rPr>
          <w:rFonts w:ascii="Times New Roman" w:hAnsi="Times New Roman" w:cs="Times New Roman"/>
          <w:sz w:val="24"/>
          <w:szCs w:val="24"/>
          <w:lang w:val="id-ID"/>
        </w:rPr>
        <w:t xml:space="preserve"> </w:t>
      </w:r>
      <w:r w:rsidR="00E97721" w:rsidRPr="000D7F38">
        <w:rPr>
          <w:rFonts w:ascii="Times New Roman" w:hAnsi="Times New Roman" w:cs="Times New Roman"/>
          <w:sz w:val="24"/>
          <w:szCs w:val="24"/>
        </w:rPr>
        <w:t xml:space="preserve">Hubungan manusia dengan Tuhan berkaitan dengan iman dan kepercayaan terhadap agama merupakan sebuah pilihan </w:t>
      </w:r>
      <w:r w:rsidR="00C3532C" w:rsidRPr="000D7F38">
        <w:rPr>
          <w:rFonts w:ascii="Times New Roman" w:hAnsi="Times New Roman" w:cs="Times New Roman"/>
          <w:sz w:val="24"/>
          <w:szCs w:val="24"/>
        </w:rPr>
        <w:t>setiap orang yang merupakan hak</w:t>
      </w:r>
      <w:r w:rsidR="00C3532C" w:rsidRPr="000D7F38">
        <w:rPr>
          <w:rFonts w:ascii="Times New Roman" w:hAnsi="Times New Roman" w:cs="Times New Roman"/>
          <w:sz w:val="24"/>
          <w:szCs w:val="24"/>
          <w:lang w:val="id-ID"/>
        </w:rPr>
        <w:t xml:space="preserve"> </w:t>
      </w:r>
      <w:r w:rsidR="00E97721" w:rsidRPr="000D7F38">
        <w:rPr>
          <w:rFonts w:ascii="Times New Roman" w:hAnsi="Times New Roman" w:cs="Times New Roman"/>
          <w:sz w:val="24"/>
          <w:szCs w:val="24"/>
        </w:rPr>
        <w:t>prerogative atau hak istimewa yang d</w:t>
      </w:r>
      <w:r w:rsidR="0048530D" w:rsidRPr="000D7F38">
        <w:rPr>
          <w:rFonts w:ascii="Times New Roman" w:hAnsi="Times New Roman" w:cs="Times New Roman"/>
          <w:sz w:val="24"/>
          <w:szCs w:val="24"/>
        </w:rPr>
        <w:t>ibawa setiap orang sejak lahir</w:t>
      </w:r>
      <w:r w:rsidR="00E97721" w:rsidRPr="000D7F38">
        <w:rPr>
          <w:rFonts w:ascii="Times New Roman" w:hAnsi="Times New Roman" w:cs="Times New Roman"/>
          <w:sz w:val="24"/>
          <w:szCs w:val="24"/>
        </w:rPr>
        <w:t>.</w:t>
      </w:r>
      <w:r w:rsidR="000B13A3" w:rsidRPr="000D7F38">
        <w:rPr>
          <w:rFonts w:ascii="Times New Roman" w:hAnsi="Times New Roman" w:cs="Times New Roman"/>
          <w:sz w:val="24"/>
          <w:szCs w:val="24"/>
        </w:rPr>
        <w:t xml:space="preserve"> Pilihan yang berlandaskan </w:t>
      </w:r>
      <w:r w:rsidR="0048530D" w:rsidRPr="000D7F38">
        <w:rPr>
          <w:rFonts w:ascii="Times New Roman" w:hAnsi="Times New Roman" w:cs="Times New Roman"/>
          <w:sz w:val="24"/>
          <w:szCs w:val="24"/>
          <w:lang w:val="id-ID"/>
        </w:rPr>
        <w:t>Hak Azazi Manusia (</w:t>
      </w:r>
      <w:r w:rsidR="000B13A3" w:rsidRPr="000D7F38">
        <w:rPr>
          <w:rFonts w:ascii="Times New Roman" w:hAnsi="Times New Roman" w:cs="Times New Roman"/>
          <w:sz w:val="24"/>
          <w:szCs w:val="24"/>
        </w:rPr>
        <w:t>HAM</w:t>
      </w:r>
      <w:r w:rsidR="0048530D" w:rsidRPr="000D7F38">
        <w:rPr>
          <w:rFonts w:ascii="Times New Roman" w:hAnsi="Times New Roman" w:cs="Times New Roman"/>
          <w:sz w:val="24"/>
          <w:szCs w:val="24"/>
          <w:lang w:val="id-ID"/>
        </w:rPr>
        <w:t>)</w:t>
      </w:r>
      <w:r w:rsidR="000B13A3" w:rsidRPr="000D7F38">
        <w:rPr>
          <w:rFonts w:ascii="Times New Roman" w:hAnsi="Times New Roman" w:cs="Times New Roman"/>
          <w:sz w:val="24"/>
          <w:szCs w:val="24"/>
        </w:rPr>
        <w:t xml:space="preserve"> dalam memilih sebuah kepercayaan terhadap agama </w:t>
      </w:r>
      <w:r w:rsidR="00474173" w:rsidRPr="000D7F38">
        <w:rPr>
          <w:rFonts w:ascii="Times New Roman" w:hAnsi="Times New Roman" w:cs="Times New Roman"/>
          <w:sz w:val="24"/>
          <w:szCs w:val="24"/>
        </w:rPr>
        <w:t>ialah pilihan</w:t>
      </w:r>
      <w:r w:rsidR="00AD62F1" w:rsidRPr="000D7F38">
        <w:rPr>
          <w:rFonts w:ascii="Times New Roman" w:hAnsi="Times New Roman" w:cs="Times New Roman"/>
          <w:sz w:val="24"/>
          <w:szCs w:val="24"/>
        </w:rPr>
        <w:t xml:space="preserve"> yang tidak bisa diganggu </w:t>
      </w:r>
      <w:r w:rsidR="00474173" w:rsidRPr="000D7F38">
        <w:rPr>
          <w:rFonts w:ascii="Times New Roman" w:hAnsi="Times New Roman" w:cs="Times New Roman"/>
          <w:sz w:val="24"/>
          <w:szCs w:val="24"/>
        </w:rPr>
        <w:t>gugat oleh orang lain, karena terkait persoalan iman atau kepercayaan yang diyakini s</w:t>
      </w:r>
      <w:r w:rsidR="00AD62F1" w:rsidRPr="000D7F38">
        <w:rPr>
          <w:rFonts w:ascii="Times New Roman" w:hAnsi="Times New Roman" w:cs="Times New Roman"/>
          <w:sz w:val="24"/>
          <w:szCs w:val="24"/>
        </w:rPr>
        <w:t xml:space="preserve">eseorang. </w:t>
      </w:r>
      <w:r w:rsidR="00AD62F1" w:rsidRPr="000D7F38">
        <w:rPr>
          <w:rFonts w:ascii="Times New Roman" w:hAnsi="Times New Roman" w:cs="Times New Roman"/>
          <w:sz w:val="24"/>
          <w:szCs w:val="24"/>
          <w:lang w:val="id-ID"/>
        </w:rPr>
        <w:t>K</w:t>
      </w:r>
      <w:r w:rsidR="00474173" w:rsidRPr="000D7F38">
        <w:rPr>
          <w:rFonts w:ascii="Times New Roman" w:hAnsi="Times New Roman" w:cs="Times New Roman"/>
          <w:sz w:val="24"/>
          <w:szCs w:val="24"/>
        </w:rPr>
        <w:t>ebenaran akan pilihan tersebut tidak bisa dipaksakan terhadap orang lain.</w:t>
      </w:r>
    </w:p>
    <w:p w14:paraId="0B69131E" w14:textId="77777777" w:rsidR="000D7F38" w:rsidRDefault="009061AB" w:rsidP="000D7F38">
      <w:pPr>
        <w:pStyle w:val="ListParagraph"/>
        <w:spacing w:after="0" w:line="480" w:lineRule="auto"/>
        <w:ind w:left="426" w:firstLine="294"/>
        <w:jc w:val="both"/>
        <w:rPr>
          <w:rFonts w:ascii="Times New Roman" w:hAnsi="Times New Roman" w:cs="Times New Roman"/>
          <w:sz w:val="24"/>
          <w:szCs w:val="24"/>
          <w:lang w:val="id-ID"/>
        </w:rPr>
      </w:pPr>
      <w:r w:rsidRPr="009061AB">
        <w:rPr>
          <w:rFonts w:ascii="Times New Roman" w:hAnsi="Times New Roman" w:cs="Times New Roman"/>
          <w:sz w:val="24"/>
          <w:szCs w:val="24"/>
        </w:rPr>
        <w:t xml:space="preserve">Negara menjamin warga negaranya untuk menganut dan mengamalkan ajaran agamanya masing-masing. Jaminan negara terhadap warga negara untuk memeluk dan beribadah diatur dalam UUD 1945 Pasal 29 ayat (2). Bunyi lengkap Pasal 29 ayat (2) adalah “Negara menjamin kemerdekaan tiap-tiap </w:t>
      </w:r>
      <w:r w:rsidRPr="009061AB">
        <w:rPr>
          <w:rFonts w:ascii="Times New Roman" w:hAnsi="Times New Roman" w:cs="Times New Roman"/>
          <w:sz w:val="24"/>
          <w:szCs w:val="24"/>
        </w:rPr>
        <w:lastRenderedPageBreak/>
        <w:t>penduduk untuk memeluk agamanya masing-masing dan untuk beribadat menurut agamanya dan kepercayaannya itu”.</w:t>
      </w:r>
    </w:p>
    <w:p w14:paraId="590F0CC9" w14:textId="77777777" w:rsidR="002F2242" w:rsidRPr="00275240" w:rsidRDefault="00D441F2" w:rsidP="000D7F38">
      <w:pPr>
        <w:pStyle w:val="ListParagraph"/>
        <w:spacing w:after="0"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977F41" w:rsidRPr="004E2D73">
        <w:rPr>
          <w:rFonts w:ascii="Times New Roman" w:hAnsi="Times New Roman" w:cs="Times New Roman"/>
          <w:sz w:val="24"/>
          <w:szCs w:val="24"/>
        </w:rPr>
        <w:t xml:space="preserve">erhadap </w:t>
      </w:r>
      <w:r>
        <w:rPr>
          <w:rFonts w:ascii="Times New Roman" w:hAnsi="Times New Roman" w:cs="Times New Roman"/>
          <w:sz w:val="24"/>
          <w:szCs w:val="24"/>
          <w:lang w:val="id-ID"/>
        </w:rPr>
        <w:t>makna</w:t>
      </w:r>
      <w:r w:rsidR="00977F41" w:rsidRPr="004E2D73">
        <w:rPr>
          <w:rFonts w:ascii="Times New Roman" w:hAnsi="Times New Roman" w:cs="Times New Roman"/>
          <w:sz w:val="24"/>
          <w:szCs w:val="24"/>
        </w:rPr>
        <w:t>, fungsi</w:t>
      </w:r>
      <w:r>
        <w:rPr>
          <w:rFonts w:ascii="Times New Roman" w:hAnsi="Times New Roman" w:cs="Times New Roman"/>
          <w:sz w:val="24"/>
          <w:szCs w:val="24"/>
          <w:lang w:val="id-ID"/>
        </w:rPr>
        <w:t>,</w:t>
      </w:r>
      <w:r>
        <w:rPr>
          <w:rFonts w:ascii="Times New Roman" w:hAnsi="Times New Roman" w:cs="Times New Roman"/>
          <w:sz w:val="24"/>
          <w:szCs w:val="24"/>
        </w:rPr>
        <w:t xml:space="preserve"> dan prinsip</w:t>
      </w:r>
      <w:r>
        <w:rPr>
          <w:rFonts w:ascii="Times New Roman" w:hAnsi="Times New Roman" w:cs="Times New Roman"/>
          <w:sz w:val="24"/>
          <w:szCs w:val="24"/>
          <w:lang w:val="id-ID"/>
        </w:rPr>
        <w:t xml:space="preserve"> sebuah agama</w:t>
      </w:r>
      <w:r w:rsidR="00977F41" w:rsidRPr="004E2D73">
        <w:rPr>
          <w:rFonts w:ascii="Times New Roman" w:hAnsi="Times New Roman" w:cs="Times New Roman"/>
          <w:sz w:val="24"/>
          <w:szCs w:val="24"/>
        </w:rPr>
        <w:t xml:space="preserve"> yang direfleksikan pada kehidupan setiap orang pada masa kini, terdapat pergeseran pemaknaan dalam memahami hal tersebut.</w:t>
      </w:r>
      <w:r w:rsidR="009061AB">
        <w:rPr>
          <w:rFonts w:ascii="Times New Roman" w:hAnsi="Times New Roman" w:cs="Times New Roman"/>
          <w:sz w:val="24"/>
          <w:szCs w:val="24"/>
          <w:lang w:val="id-ID"/>
        </w:rPr>
        <w:t xml:space="preserve"> </w:t>
      </w:r>
      <w:r w:rsidR="00977F41" w:rsidRPr="004E2D73">
        <w:rPr>
          <w:rFonts w:ascii="Times New Roman" w:hAnsi="Times New Roman" w:cs="Times New Roman"/>
          <w:sz w:val="24"/>
          <w:szCs w:val="24"/>
        </w:rPr>
        <w:t xml:space="preserve">Pada saat ini banyak sekali </w:t>
      </w:r>
      <w:r w:rsidR="00977F41">
        <w:rPr>
          <w:rFonts w:ascii="Times New Roman" w:hAnsi="Times New Roman" w:cs="Times New Roman"/>
          <w:sz w:val="24"/>
          <w:szCs w:val="24"/>
        </w:rPr>
        <w:t>orang yang tak mampu memahami arti dari sebuah agama.</w:t>
      </w:r>
      <w:r w:rsidR="00EC5EA4">
        <w:rPr>
          <w:rFonts w:ascii="Times New Roman" w:hAnsi="Times New Roman" w:cs="Times New Roman"/>
          <w:sz w:val="24"/>
          <w:szCs w:val="24"/>
          <w:lang w:val="id-ID"/>
        </w:rPr>
        <w:t xml:space="preserve"> </w:t>
      </w:r>
      <w:r w:rsidR="00CC6699">
        <w:rPr>
          <w:rFonts w:ascii="Times New Roman" w:hAnsi="Times New Roman" w:cs="Times New Roman"/>
          <w:sz w:val="24"/>
          <w:szCs w:val="24"/>
          <w:lang w:val="id-ID"/>
        </w:rPr>
        <w:t xml:space="preserve">Agama sebagai pedoman hidup tentunya memiliki kaidah-kaidah dalam ajaran </w:t>
      </w:r>
      <w:r w:rsidR="0036793D">
        <w:rPr>
          <w:rFonts w:ascii="Times New Roman" w:hAnsi="Times New Roman" w:cs="Times New Roman"/>
          <w:sz w:val="24"/>
          <w:szCs w:val="24"/>
          <w:lang w:val="id-ID"/>
        </w:rPr>
        <w:t>agama itu sendiri yang memiliki esensi untuk mengendalikan diri dan mengajak manusia untuk hidup baik. Namun b</w:t>
      </w:r>
      <w:r w:rsidR="00977F41">
        <w:rPr>
          <w:rFonts w:ascii="Times New Roman" w:hAnsi="Times New Roman" w:cs="Times New Roman"/>
          <w:sz w:val="24"/>
          <w:szCs w:val="24"/>
        </w:rPr>
        <w:t xml:space="preserve">anyak orang yang mengartikan </w:t>
      </w:r>
      <w:r w:rsidR="0036793D">
        <w:rPr>
          <w:rFonts w:ascii="Times New Roman" w:hAnsi="Times New Roman" w:cs="Times New Roman"/>
          <w:sz w:val="24"/>
          <w:szCs w:val="24"/>
          <w:lang w:val="id-ID"/>
        </w:rPr>
        <w:t xml:space="preserve">dan menafsirkan </w:t>
      </w:r>
      <w:r w:rsidR="00977F41">
        <w:rPr>
          <w:rFonts w:ascii="Times New Roman" w:hAnsi="Times New Roman" w:cs="Times New Roman"/>
          <w:sz w:val="24"/>
          <w:szCs w:val="24"/>
        </w:rPr>
        <w:t xml:space="preserve">agama tanpa memahami essensi </w:t>
      </w:r>
      <w:r w:rsidR="0036793D">
        <w:rPr>
          <w:rFonts w:ascii="Times New Roman" w:hAnsi="Times New Roman" w:cs="Times New Roman"/>
          <w:sz w:val="24"/>
          <w:szCs w:val="24"/>
          <w:lang w:val="id-ID"/>
        </w:rPr>
        <w:t>dari agama tersebut</w:t>
      </w:r>
      <w:r w:rsidR="0036793D">
        <w:rPr>
          <w:rFonts w:ascii="Times New Roman" w:hAnsi="Times New Roman" w:cs="Times New Roman"/>
          <w:sz w:val="24"/>
          <w:szCs w:val="24"/>
        </w:rPr>
        <w:t xml:space="preserve">, bahkan </w:t>
      </w:r>
      <w:r w:rsidR="0036793D">
        <w:rPr>
          <w:rFonts w:ascii="Times New Roman" w:hAnsi="Times New Roman" w:cs="Times New Roman"/>
          <w:sz w:val="24"/>
          <w:szCs w:val="24"/>
          <w:lang w:val="id-ID"/>
        </w:rPr>
        <w:t xml:space="preserve">dalam memahamipun disesuaikan dengan kebutuhan dan kepentingan pribadi. </w:t>
      </w:r>
      <w:r w:rsidR="00977F41">
        <w:rPr>
          <w:rFonts w:ascii="Times New Roman" w:hAnsi="Times New Roman" w:cs="Times New Roman"/>
          <w:sz w:val="24"/>
          <w:szCs w:val="24"/>
        </w:rPr>
        <w:t xml:space="preserve">Manusia </w:t>
      </w:r>
      <w:r w:rsidR="0036793D">
        <w:rPr>
          <w:rFonts w:ascii="Times New Roman" w:hAnsi="Times New Roman" w:cs="Times New Roman"/>
          <w:sz w:val="24"/>
          <w:szCs w:val="24"/>
        </w:rPr>
        <w:t>boleh</w:t>
      </w:r>
      <w:r w:rsidR="00977F41">
        <w:rPr>
          <w:rFonts w:ascii="Times New Roman" w:hAnsi="Times New Roman" w:cs="Times New Roman"/>
          <w:sz w:val="24"/>
          <w:szCs w:val="24"/>
        </w:rPr>
        <w:t xml:space="preserve"> memandang dan memahami sesuatu melalui sudut pandangnya sendiri, namun kita harus ta</w:t>
      </w:r>
      <w:r w:rsidR="00C718D7">
        <w:rPr>
          <w:rFonts w:ascii="Times New Roman" w:hAnsi="Times New Roman" w:cs="Times New Roman"/>
          <w:sz w:val="24"/>
          <w:szCs w:val="24"/>
          <w:lang w:val="id-ID"/>
        </w:rPr>
        <w:t>h</w:t>
      </w:r>
      <w:r w:rsidR="00977F41">
        <w:rPr>
          <w:rFonts w:ascii="Times New Roman" w:hAnsi="Times New Roman" w:cs="Times New Roman"/>
          <w:sz w:val="24"/>
          <w:szCs w:val="24"/>
        </w:rPr>
        <w:t xml:space="preserve">u batasan pemikiran kita. Kita tidak boleh beranggapan apa yang kita tafsirkan adalah hal yang paling benar, tentunya kita harus mencari berbagai sudut pandang untuk memahami segala sesuatu salah satunya memahami agama itu sendiri. </w:t>
      </w:r>
      <w:r w:rsidR="00275240">
        <w:rPr>
          <w:rFonts w:ascii="Times New Roman" w:hAnsi="Times New Roman" w:cs="Times New Roman"/>
          <w:sz w:val="24"/>
          <w:szCs w:val="24"/>
          <w:lang w:val="id-ID"/>
        </w:rPr>
        <w:t xml:space="preserve">Esensi sikap beragama menurut Andy Budiman dalam koran Kompas Senin, 20 Mei 2019 menyampaikan </w:t>
      </w:r>
      <w:r w:rsidR="00E92B83">
        <w:rPr>
          <w:rFonts w:ascii="Times New Roman" w:hAnsi="Times New Roman" w:cs="Times New Roman"/>
          <w:sz w:val="24"/>
          <w:szCs w:val="24"/>
          <w:lang w:val="id-ID"/>
        </w:rPr>
        <w:t>rumusan universal dalam menghadapi sekat-sekat kelompok untuk meningkatkan persatuan di tengah politik identitas ialah dengan merumuskan solidaritas sebagai identitas nasional. Solidaritas yang dimaksud yaitu solidaritas yang didasarkan prinsip kemanusiaan dan dibangun di atas dasar negara demokratis.</w:t>
      </w:r>
    </w:p>
    <w:p w14:paraId="316A5F46" w14:textId="77777777" w:rsidR="000D7F38" w:rsidRDefault="00EC5EA4" w:rsidP="000D7F38">
      <w:pPr>
        <w:pStyle w:val="ListParagraph"/>
        <w:spacing w:after="0" w:line="480" w:lineRule="auto"/>
        <w:ind w:left="426" w:firstLine="294"/>
        <w:jc w:val="both"/>
        <w:rPr>
          <w:rFonts w:ascii="Times New Roman" w:hAnsi="Times New Roman" w:cs="Times New Roman"/>
          <w:color w:val="000000"/>
          <w:sz w:val="24"/>
          <w:szCs w:val="24"/>
          <w:lang w:val="id-ID"/>
        </w:rPr>
      </w:pPr>
      <w:r w:rsidRPr="00EC5EA4">
        <w:rPr>
          <w:rFonts w:ascii="Times New Roman" w:hAnsi="Times New Roman" w:cs="Times New Roman"/>
          <w:sz w:val="24"/>
          <w:szCs w:val="24"/>
        </w:rPr>
        <w:lastRenderedPageBreak/>
        <w:t xml:space="preserve">Negara Indonesia adalah negara yang </w:t>
      </w:r>
      <w:r w:rsidR="00FA13E7">
        <w:rPr>
          <w:rFonts w:ascii="Times New Roman" w:hAnsi="Times New Roman" w:cs="Times New Roman"/>
          <w:sz w:val="24"/>
          <w:szCs w:val="24"/>
          <w:lang w:val="id-ID"/>
        </w:rPr>
        <w:t>pluralis terdiri dari</w:t>
      </w:r>
      <w:r w:rsidRPr="00EC5EA4">
        <w:rPr>
          <w:rFonts w:ascii="Times New Roman" w:hAnsi="Times New Roman" w:cs="Times New Roman"/>
          <w:sz w:val="24"/>
          <w:szCs w:val="24"/>
        </w:rPr>
        <w:t xml:space="preserve"> 6 agama</w:t>
      </w:r>
      <w:r w:rsidR="00FA13E7">
        <w:rPr>
          <w:rFonts w:ascii="Times New Roman" w:hAnsi="Times New Roman" w:cs="Times New Roman"/>
          <w:sz w:val="24"/>
          <w:szCs w:val="24"/>
          <w:lang w:val="id-ID"/>
        </w:rPr>
        <w:t>.</w:t>
      </w:r>
      <w:r w:rsidRPr="00EC5EA4">
        <w:rPr>
          <w:rFonts w:ascii="Times New Roman" w:hAnsi="Times New Roman" w:cs="Times New Roman"/>
          <w:sz w:val="24"/>
          <w:szCs w:val="24"/>
        </w:rPr>
        <w:t xml:space="preserve"> </w:t>
      </w:r>
      <w:r w:rsidR="00FA13E7">
        <w:rPr>
          <w:rFonts w:ascii="Times New Roman" w:hAnsi="Times New Roman" w:cs="Times New Roman"/>
          <w:sz w:val="24"/>
          <w:szCs w:val="24"/>
          <w:lang w:val="id-ID"/>
        </w:rPr>
        <w:t>K</w:t>
      </w:r>
      <w:r w:rsidRPr="00EC5EA4">
        <w:rPr>
          <w:rFonts w:ascii="Times New Roman" w:hAnsi="Times New Roman" w:cs="Times New Roman"/>
          <w:sz w:val="24"/>
          <w:szCs w:val="24"/>
        </w:rPr>
        <w:t xml:space="preserve">arena banyaknya agama mengakibatkan adanya pandangan dari agama tertentu yang </w:t>
      </w:r>
      <w:r w:rsidR="00D84CBE">
        <w:rPr>
          <w:rFonts w:ascii="Times New Roman" w:hAnsi="Times New Roman" w:cs="Times New Roman"/>
          <w:sz w:val="24"/>
          <w:szCs w:val="24"/>
        </w:rPr>
        <w:t>beranggapan bahwa agama yang di</w:t>
      </w:r>
      <w:r w:rsidRPr="00EC5EA4">
        <w:rPr>
          <w:rFonts w:ascii="Times New Roman" w:hAnsi="Times New Roman" w:cs="Times New Roman"/>
          <w:sz w:val="24"/>
          <w:szCs w:val="24"/>
        </w:rPr>
        <w:t>anutnyalah yang pali</w:t>
      </w:r>
      <w:r w:rsidR="00D84CBE">
        <w:rPr>
          <w:rFonts w:ascii="Times New Roman" w:hAnsi="Times New Roman" w:cs="Times New Roman"/>
          <w:sz w:val="24"/>
          <w:szCs w:val="24"/>
        </w:rPr>
        <w:t>ng benar dan umat agama lain di</w:t>
      </w:r>
      <w:r w:rsidRPr="00EC5EA4">
        <w:rPr>
          <w:rFonts w:ascii="Times New Roman" w:hAnsi="Times New Roman" w:cs="Times New Roman"/>
          <w:sz w:val="24"/>
          <w:szCs w:val="24"/>
        </w:rPr>
        <w:t xml:space="preserve">pandang lebih rendah. </w:t>
      </w:r>
      <w:r w:rsidR="00977F41" w:rsidRPr="00EC5EA4">
        <w:rPr>
          <w:rFonts w:ascii="Times New Roman" w:hAnsi="Times New Roman" w:cs="Times New Roman"/>
          <w:sz w:val="24"/>
          <w:szCs w:val="24"/>
        </w:rPr>
        <w:t>Pemahaman</w:t>
      </w:r>
      <w:r w:rsidR="00977F41">
        <w:rPr>
          <w:rFonts w:ascii="Times New Roman" w:hAnsi="Times New Roman" w:cs="Times New Roman"/>
          <w:sz w:val="24"/>
          <w:szCs w:val="24"/>
        </w:rPr>
        <w:t xml:space="preserve"> yang salah ini mengakibatkan banyaknya </w:t>
      </w:r>
      <w:r w:rsidR="00977F41" w:rsidRPr="004E2D73">
        <w:rPr>
          <w:rFonts w:ascii="Times New Roman" w:hAnsi="Times New Roman" w:cs="Times New Roman"/>
          <w:sz w:val="24"/>
          <w:szCs w:val="24"/>
        </w:rPr>
        <w:t xml:space="preserve">kasus pelanggaran kebebasan dalam beragama terhadap </w:t>
      </w:r>
      <w:r w:rsidR="00977F41">
        <w:rPr>
          <w:rFonts w:ascii="Times New Roman" w:hAnsi="Times New Roman" w:cs="Times New Roman"/>
          <w:sz w:val="24"/>
          <w:szCs w:val="24"/>
        </w:rPr>
        <w:t>sesama pemeluk agama.</w:t>
      </w:r>
      <w:r w:rsidR="003E2DB4">
        <w:rPr>
          <w:rFonts w:ascii="Times New Roman" w:hAnsi="Times New Roman" w:cs="Times New Roman"/>
          <w:sz w:val="24"/>
          <w:szCs w:val="24"/>
          <w:lang w:val="id-ID"/>
        </w:rPr>
        <w:t xml:space="preserve"> </w:t>
      </w:r>
      <w:r w:rsidR="00977F41">
        <w:rPr>
          <w:rFonts w:ascii="Times New Roman" w:hAnsi="Times New Roman" w:cs="Times New Roman"/>
          <w:sz w:val="24"/>
          <w:szCs w:val="24"/>
        </w:rPr>
        <w:t>D</w:t>
      </w:r>
      <w:r w:rsidR="00977F41" w:rsidRPr="004E2D73">
        <w:rPr>
          <w:rFonts w:ascii="Times New Roman" w:hAnsi="Times New Roman" w:cs="Times New Roman"/>
          <w:sz w:val="24"/>
          <w:szCs w:val="24"/>
        </w:rPr>
        <w:t>apat dikata</w:t>
      </w:r>
      <w:r w:rsidR="00D84CBE">
        <w:rPr>
          <w:rFonts w:ascii="Times New Roman" w:hAnsi="Times New Roman" w:cs="Times New Roman"/>
          <w:sz w:val="24"/>
          <w:szCs w:val="24"/>
          <w:lang w:val="id-ID"/>
        </w:rPr>
        <w:t>k</w:t>
      </w:r>
      <w:r w:rsidR="00977F41" w:rsidRPr="004E2D73">
        <w:rPr>
          <w:rFonts w:ascii="Times New Roman" w:hAnsi="Times New Roman" w:cs="Times New Roman"/>
          <w:sz w:val="24"/>
          <w:szCs w:val="24"/>
        </w:rPr>
        <w:t xml:space="preserve">an prilaku intoleransi semakin </w:t>
      </w:r>
      <w:r w:rsidR="004E7EEF">
        <w:rPr>
          <w:rFonts w:ascii="Times New Roman" w:hAnsi="Times New Roman" w:cs="Times New Roman"/>
          <w:sz w:val="24"/>
          <w:szCs w:val="24"/>
          <w:lang w:val="id-ID"/>
        </w:rPr>
        <w:t xml:space="preserve">banyak </w:t>
      </w:r>
      <w:r w:rsidR="00977F41" w:rsidRPr="004E2D73">
        <w:rPr>
          <w:rFonts w:ascii="Times New Roman" w:hAnsi="Times New Roman" w:cs="Times New Roman"/>
          <w:sz w:val="24"/>
          <w:szCs w:val="24"/>
        </w:rPr>
        <w:t>bermunculan dan aktif</w:t>
      </w:r>
      <w:r w:rsidR="00977F41">
        <w:rPr>
          <w:rFonts w:ascii="Times New Roman" w:hAnsi="Times New Roman" w:cs="Times New Roman"/>
          <w:sz w:val="24"/>
          <w:szCs w:val="24"/>
        </w:rPr>
        <w:t xml:space="preserve"> saat ini</w:t>
      </w:r>
      <w:r w:rsidR="00977F41" w:rsidRPr="004E2D73">
        <w:rPr>
          <w:rFonts w:ascii="Times New Roman" w:hAnsi="Times New Roman" w:cs="Times New Roman"/>
          <w:sz w:val="24"/>
          <w:szCs w:val="24"/>
        </w:rPr>
        <w:t>.</w:t>
      </w:r>
      <w:r w:rsidR="00D84CBE">
        <w:rPr>
          <w:rFonts w:ascii="Times New Roman" w:hAnsi="Times New Roman" w:cs="Times New Roman"/>
          <w:sz w:val="24"/>
          <w:szCs w:val="24"/>
          <w:lang w:val="id-ID"/>
        </w:rPr>
        <w:t xml:space="preserve"> </w:t>
      </w:r>
      <w:r w:rsidR="00977F41" w:rsidRPr="004E2D73">
        <w:rPr>
          <w:rFonts w:ascii="Times New Roman" w:hAnsi="Times New Roman" w:cs="Times New Roman"/>
          <w:sz w:val="24"/>
          <w:szCs w:val="24"/>
        </w:rPr>
        <w:t xml:space="preserve">Kasus tersebut meliputi </w:t>
      </w:r>
      <w:r w:rsidR="00977F41" w:rsidRPr="004E2D73">
        <w:rPr>
          <w:rFonts w:ascii="Times New Roman" w:hAnsi="Times New Roman" w:cs="Times New Roman"/>
          <w:color w:val="000000"/>
          <w:sz w:val="24"/>
          <w:szCs w:val="24"/>
        </w:rPr>
        <w:t>penyesatan, penggerebekan, diskriminasi, intimidasi, penyegelan rumah ibadah, pembubaran kegiatan keagamaan, pembekuan, penyerangan, provokasi, ujaran kebencian, dan larangan beribadah.</w:t>
      </w:r>
      <w:r w:rsidR="003E2DB4">
        <w:rPr>
          <w:rFonts w:ascii="Times New Roman" w:hAnsi="Times New Roman" w:cs="Times New Roman"/>
          <w:color w:val="000000"/>
          <w:sz w:val="24"/>
          <w:szCs w:val="24"/>
          <w:lang w:val="id-ID"/>
        </w:rPr>
        <w:t xml:space="preserve"> </w:t>
      </w:r>
    </w:p>
    <w:p w14:paraId="58D5DB9E" w14:textId="77777777" w:rsidR="000D7F38" w:rsidRDefault="00452384" w:rsidP="000D7F38">
      <w:pPr>
        <w:pStyle w:val="ListParagraph"/>
        <w:spacing w:after="0" w:line="480" w:lineRule="auto"/>
        <w:ind w:left="426" w:firstLine="294"/>
        <w:jc w:val="both"/>
        <w:rPr>
          <w:rFonts w:ascii="Times New Roman" w:hAnsi="Times New Roman" w:cs="Times New Roman"/>
          <w:sz w:val="24"/>
          <w:szCs w:val="24"/>
          <w:lang w:val="id-ID"/>
        </w:rPr>
      </w:pPr>
      <w:r w:rsidRPr="000D7F38">
        <w:rPr>
          <w:rFonts w:ascii="Times New Roman" w:hAnsi="Times New Roman" w:cs="Times New Roman"/>
          <w:sz w:val="24"/>
          <w:szCs w:val="24"/>
        </w:rPr>
        <w:t>Dalam artikel yang di</w:t>
      </w:r>
      <w:r w:rsidR="00BA0A78" w:rsidRPr="000D7F38">
        <w:rPr>
          <w:rFonts w:ascii="Times New Roman" w:hAnsi="Times New Roman" w:cs="Times New Roman"/>
          <w:sz w:val="24"/>
          <w:szCs w:val="24"/>
        </w:rPr>
        <w:t xml:space="preserve">tulis oleh Dr. Nina Mariani Noor yang bertajuk “Love for All, Hatred for None” yang </w:t>
      </w:r>
      <w:r w:rsidR="000B4846" w:rsidRPr="000D7F38">
        <w:rPr>
          <w:rFonts w:ascii="Times New Roman" w:hAnsi="Times New Roman" w:cs="Times New Roman"/>
          <w:sz w:val="24"/>
          <w:szCs w:val="24"/>
          <w:lang w:val="id-ID"/>
        </w:rPr>
        <w:t>diterbitkan</w:t>
      </w:r>
      <w:r w:rsidRPr="000D7F38">
        <w:rPr>
          <w:rFonts w:ascii="Times New Roman" w:hAnsi="Times New Roman" w:cs="Times New Roman"/>
          <w:sz w:val="24"/>
          <w:szCs w:val="24"/>
        </w:rPr>
        <w:t xml:space="preserve"> dalam </w:t>
      </w:r>
      <w:r w:rsidRPr="000D7F38">
        <w:rPr>
          <w:rFonts w:ascii="Times New Roman" w:hAnsi="Times New Roman" w:cs="Times New Roman"/>
          <w:sz w:val="24"/>
          <w:szCs w:val="24"/>
          <w:lang w:val="id-ID"/>
        </w:rPr>
        <w:t>m</w:t>
      </w:r>
      <w:r w:rsidR="00BA0A78" w:rsidRPr="000D7F38">
        <w:rPr>
          <w:rFonts w:ascii="Times New Roman" w:hAnsi="Times New Roman" w:cs="Times New Roman"/>
          <w:sz w:val="24"/>
          <w:szCs w:val="24"/>
        </w:rPr>
        <w:t xml:space="preserve">ajalah terbitan Boekoe Tjap Petroek </w:t>
      </w:r>
      <w:r w:rsidRPr="000D7F38">
        <w:rPr>
          <w:rFonts w:ascii="Times New Roman" w:hAnsi="Times New Roman" w:cs="Times New Roman"/>
          <w:sz w:val="24"/>
          <w:szCs w:val="24"/>
          <w:lang w:val="id-ID"/>
        </w:rPr>
        <w:t xml:space="preserve">membahas </w:t>
      </w:r>
      <w:r w:rsidR="00782AC6" w:rsidRPr="000D7F38">
        <w:rPr>
          <w:rFonts w:ascii="Times New Roman" w:hAnsi="Times New Roman" w:cs="Times New Roman"/>
          <w:sz w:val="24"/>
          <w:szCs w:val="24"/>
        </w:rPr>
        <w:t xml:space="preserve">persoalan toleransi </w:t>
      </w:r>
      <w:r w:rsidRPr="000D7F38">
        <w:rPr>
          <w:rFonts w:ascii="Times New Roman" w:hAnsi="Times New Roman" w:cs="Times New Roman"/>
          <w:sz w:val="24"/>
          <w:szCs w:val="24"/>
          <w:lang w:val="id-ID"/>
        </w:rPr>
        <w:t xml:space="preserve">beragama </w:t>
      </w:r>
      <w:r w:rsidR="00782AC6" w:rsidRPr="000D7F38">
        <w:rPr>
          <w:rFonts w:ascii="Times New Roman" w:hAnsi="Times New Roman" w:cs="Times New Roman"/>
          <w:sz w:val="24"/>
          <w:szCs w:val="24"/>
        </w:rPr>
        <w:t>berdasarkan pengalaman hidupnya. Dr. Nina mengungkapkan bahwa permasa</w:t>
      </w:r>
      <w:r w:rsidRPr="000D7F38">
        <w:rPr>
          <w:rFonts w:ascii="Times New Roman" w:hAnsi="Times New Roman" w:cs="Times New Roman"/>
          <w:sz w:val="24"/>
          <w:szCs w:val="24"/>
        </w:rPr>
        <w:t>lahan agama tidak hanya terjadi</w:t>
      </w:r>
      <w:r w:rsidRPr="000D7F38">
        <w:rPr>
          <w:rFonts w:ascii="Times New Roman" w:hAnsi="Times New Roman" w:cs="Times New Roman"/>
          <w:sz w:val="24"/>
          <w:szCs w:val="24"/>
          <w:lang w:val="id-ID"/>
        </w:rPr>
        <w:t xml:space="preserve"> </w:t>
      </w:r>
      <w:r w:rsidR="00782AC6" w:rsidRPr="000D7F38">
        <w:rPr>
          <w:rFonts w:ascii="Times New Roman" w:hAnsi="Times New Roman" w:cs="Times New Roman"/>
          <w:sz w:val="24"/>
          <w:szCs w:val="24"/>
        </w:rPr>
        <w:t xml:space="preserve">antar pemeluk agama yang berbeda, tetapi </w:t>
      </w:r>
      <w:r w:rsidR="000B4846" w:rsidRPr="000D7F38">
        <w:rPr>
          <w:rFonts w:ascii="Times New Roman" w:hAnsi="Times New Roman" w:cs="Times New Roman"/>
          <w:sz w:val="24"/>
          <w:szCs w:val="24"/>
          <w:lang w:val="id-ID"/>
        </w:rPr>
        <w:t>di</w:t>
      </w:r>
      <w:r w:rsidR="00F90420" w:rsidRPr="000D7F38">
        <w:rPr>
          <w:rFonts w:ascii="Times New Roman" w:hAnsi="Times New Roman" w:cs="Times New Roman"/>
          <w:sz w:val="24"/>
          <w:szCs w:val="24"/>
          <w:lang w:val="id-ID"/>
        </w:rPr>
        <w:t xml:space="preserve"> </w:t>
      </w:r>
      <w:r w:rsidR="000B4846" w:rsidRPr="000D7F38">
        <w:rPr>
          <w:rFonts w:ascii="Times New Roman" w:hAnsi="Times New Roman" w:cs="Times New Roman"/>
          <w:sz w:val="24"/>
          <w:szCs w:val="24"/>
          <w:lang w:val="id-ID"/>
        </w:rPr>
        <w:t xml:space="preserve">antara </w:t>
      </w:r>
      <w:r w:rsidR="00782AC6" w:rsidRPr="000D7F38">
        <w:rPr>
          <w:rFonts w:ascii="Times New Roman" w:hAnsi="Times New Roman" w:cs="Times New Roman"/>
          <w:sz w:val="24"/>
          <w:szCs w:val="24"/>
        </w:rPr>
        <w:t xml:space="preserve">pemeluk agama yang sama </w:t>
      </w:r>
      <w:r w:rsidR="000B4846" w:rsidRPr="000D7F38">
        <w:rPr>
          <w:rFonts w:ascii="Times New Roman" w:hAnsi="Times New Roman" w:cs="Times New Roman"/>
          <w:sz w:val="24"/>
          <w:szCs w:val="24"/>
          <w:lang w:val="id-ID"/>
        </w:rPr>
        <w:t>juga</w:t>
      </w:r>
      <w:r w:rsidR="00782AC6" w:rsidRPr="000D7F38">
        <w:rPr>
          <w:rFonts w:ascii="Times New Roman" w:hAnsi="Times New Roman" w:cs="Times New Roman"/>
          <w:sz w:val="24"/>
          <w:szCs w:val="24"/>
        </w:rPr>
        <w:t xml:space="preserve"> sering </w:t>
      </w:r>
      <w:r w:rsidR="00F90420" w:rsidRPr="000D7F38">
        <w:rPr>
          <w:rFonts w:ascii="Times New Roman" w:hAnsi="Times New Roman" w:cs="Times New Roman"/>
          <w:sz w:val="24"/>
          <w:szCs w:val="24"/>
        </w:rPr>
        <w:t>muncul perbedaan pendapat dan p</w:t>
      </w:r>
      <w:r w:rsidR="00F90420" w:rsidRPr="000D7F38">
        <w:rPr>
          <w:rFonts w:ascii="Times New Roman" w:hAnsi="Times New Roman" w:cs="Times New Roman"/>
          <w:sz w:val="24"/>
          <w:szCs w:val="24"/>
          <w:lang w:val="id-ID"/>
        </w:rPr>
        <w:t>a</w:t>
      </w:r>
      <w:r w:rsidR="00782AC6" w:rsidRPr="000D7F38">
        <w:rPr>
          <w:rFonts w:ascii="Times New Roman" w:hAnsi="Times New Roman" w:cs="Times New Roman"/>
          <w:sz w:val="24"/>
          <w:szCs w:val="24"/>
        </w:rPr>
        <w:t>ndangan terhadap sesuatu yang menimbulk</w:t>
      </w:r>
      <w:r w:rsidRPr="000D7F38">
        <w:rPr>
          <w:rFonts w:ascii="Times New Roman" w:hAnsi="Times New Roman" w:cs="Times New Roman"/>
          <w:sz w:val="24"/>
          <w:szCs w:val="24"/>
        </w:rPr>
        <w:t>an perpecahan dan permasalahan.</w:t>
      </w:r>
      <w:r w:rsidRPr="000D7F38">
        <w:rPr>
          <w:rFonts w:ascii="Times New Roman" w:hAnsi="Times New Roman" w:cs="Times New Roman"/>
          <w:sz w:val="24"/>
          <w:szCs w:val="24"/>
          <w:lang w:val="id-ID"/>
        </w:rPr>
        <w:t xml:space="preserve"> </w:t>
      </w:r>
      <w:r w:rsidR="00782AC6" w:rsidRPr="000D7F38">
        <w:rPr>
          <w:rFonts w:ascii="Times New Roman" w:hAnsi="Times New Roman" w:cs="Times New Roman"/>
          <w:sz w:val="24"/>
          <w:szCs w:val="24"/>
        </w:rPr>
        <w:t xml:space="preserve">Hal ini juga menjadi kecenderungan seseorang untuk bersifat konservatif (cara pandang yang tidak terbuka/kolot) terhadap kehidupan saat ini. </w:t>
      </w:r>
      <w:r w:rsidR="001C2B69" w:rsidRPr="000D7F38">
        <w:rPr>
          <w:rFonts w:ascii="Times New Roman" w:hAnsi="Times New Roman" w:cs="Times New Roman"/>
          <w:sz w:val="24"/>
          <w:szCs w:val="24"/>
        </w:rPr>
        <w:t xml:space="preserve">Menurut </w:t>
      </w:r>
      <w:proofErr w:type="gramStart"/>
      <w:r w:rsidR="001C2B69" w:rsidRPr="000D7F38">
        <w:rPr>
          <w:rFonts w:ascii="Times New Roman" w:hAnsi="Times New Roman" w:cs="Times New Roman"/>
          <w:sz w:val="24"/>
          <w:szCs w:val="24"/>
        </w:rPr>
        <w:t>Dr.Nina</w:t>
      </w:r>
      <w:proofErr w:type="gramEnd"/>
      <w:r w:rsidR="001C2B69" w:rsidRPr="000D7F38">
        <w:rPr>
          <w:rFonts w:ascii="Times New Roman" w:hAnsi="Times New Roman" w:cs="Times New Roman"/>
          <w:sz w:val="24"/>
          <w:szCs w:val="24"/>
        </w:rPr>
        <w:t xml:space="preserve"> orang yang beragama itu sebenarnya mengamalkan agamanya dengan perbuatan baik, bukan sekedar menunjukkan identitas agama semata kepada orang lain.</w:t>
      </w:r>
    </w:p>
    <w:p w14:paraId="1F57186A" w14:textId="77777777" w:rsidR="000D7F38" w:rsidRDefault="00F86D94" w:rsidP="000D7F38">
      <w:pPr>
        <w:pStyle w:val="ListParagraph"/>
        <w:spacing w:after="0" w:line="480" w:lineRule="auto"/>
        <w:ind w:left="426" w:firstLine="294"/>
        <w:jc w:val="both"/>
        <w:rPr>
          <w:rFonts w:ascii="Times New Roman" w:hAnsi="Times New Roman" w:cs="Times New Roman"/>
          <w:sz w:val="24"/>
          <w:szCs w:val="24"/>
          <w:lang w:val="id-ID"/>
        </w:rPr>
      </w:pPr>
      <w:r w:rsidRPr="00235181">
        <w:rPr>
          <w:rFonts w:ascii="Times New Roman" w:hAnsi="Times New Roman" w:cs="Times New Roman"/>
          <w:sz w:val="24"/>
          <w:szCs w:val="24"/>
          <w:lang w:val="id-ID"/>
        </w:rPr>
        <w:lastRenderedPageBreak/>
        <w:t>Dalam artikel</w:t>
      </w:r>
      <w:r w:rsidR="000B6F39">
        <w:rPr>
          <w:rFonts w:ascii="Times New Roman" w:hAnsi="Times New Roman" w:cs="Times New Roman"/>
          <w:sz w:val="24"/>
          <w:szCs w:val="24"/>
          <w:lang w:val="id-ID"/>
        </w:rPr>
        <w:t>nya</w:t>
      </w:r>
      <w:r w:rsidR="00592AB1">
        <w:rPr>
          <w:rFonts w:ascii="Times New Roman" w:hAnsi="Times New Roman" w:cs="Times New Roman"/>
          <w:sz w:val="24"/>
          <w:szCs w:val="24"/>
          <w:lang w:val="id-ID"/>
        </w:rPr>
        <w:t xml:space="preserve"> “Konflik Agama</w:t>
      </w:r>
      <w:r w:rsidR="00235181" w:rsidRPr="00235181">
        <w:rPr>
          <w:rFonts w:ascii="Times New Roman" w:hAnsi="Times New Roman" w:cs="Times New Roman"/>
          <w:sz w:val="24"/>
          <w:szCs w:val="24"/>
          <w:lang w:val="id-ID"/>
        </w:rPr>
        <w:t xml:space="preserve">: Intoleransi atau Perebutan Lapak?” </w:t>
      </w:r>
      <w:r w:rsidR="000B6F39">
        <w:rPr>
          <w:rFonts w:ascii="Times New Roman" w:hAnsi="Times New Roman" w:cs="Times New Roman"/>
          <w:sz w:val="24"/>
          <w:szCs w:val="24"/>
          <w:lang w:val="id-ID"/>
        </w:rPr>
        <w:t xml:space="preserve">Geger </w:t>
      </w:r>
      <w:r w:rsidR="00235181" w:rsidRPr="00235181">
        <w:rPr>
          <w:rFonts w:ascii="Times New Roman" w:hAnsi="Times New Roman" w:cs="Times New Roman"/>
          <w:sz w:val="24"/>
          <w:szCs w:val="24"/>
          <w:lang w:val="id-ID"/>
        </w:rPr>
        <w:t>Riyanto seorang peneliti Sosiologi</w:t>
      </w:r>
      <w:r w:rsidR="00235181">
        <w:rPr>
          <w:rFonts w:ascii="Times New Roman" w:hAnsi="Times New Roman" w:cs="Times New Roman"/>
          <w:sz w:val="24"/>
          <w:szCs w:val="24"/>
          <w:lang w:val="id-ID"/>
        </w:rPr>
        <w:t xml:space="preserve"> </w:t>
      </w:r>
      <w:r w:rsidR="00452384">
        <w:rPr>
          <w:rFonts w:ascii="Times New Roman" w:hAnsi="Times New Roman" w:cs="Times New Roman"/>
          <w:sz w:val="24"/>
          <w:szCs w:val="24"/>
          <w:lang w:val="id-ID"/>
        </w:rPr>
        <w:t>yang juga</w:t>
      </w:r>
      <w:r w:rsidR="00235181">
        <w:rPr>
          <w:rFonts w:ascii="Times New Roman" w:hAnsi="Times New Roman" w:cs="Times New Roman"/>
          <w:sz w:val="24"/>
          <w:szCs w:val="24"/>
          <w:lang w:val="id-ID"/>
        </w:rPr>
        <w:t xml:space="preserve"> pengajar Filsafat Sosial dan Konstruktivisme di Universitas Indonesia</w:t>
      </w:r>
      <w:r w:rsidR="000B6F39">
        <w:rPr>
          <w:rFonts w:ascii="Times New Roman" w:hAnsi="Times New Roman" w:cs="Times New Roman"/>
          <w:sz w:val="24"/>
          <w:szCs w:val="24"/>
          <w:lang w:val="id-ID"/>
        </w:rPr>
        <w:t xml:space="preserve"> membahas</w:t>
      </w:r>
      <w:r w:rsidR="00235181">
        <w:rPr>
          <w:rFonts w:ascii="Times New Roman" w:hAnsi="Times New Roman" w:cs="Times New Roman"/>
          <w:sz w:val="24"/>
          <w:szCs w:val="24"/>
          <w:lang w:val="id-ID"/>
        </w:rPr>
        <w:t xml:space="preserve"> secara kritis konflik agama yang terjadi di Ambon</w:t>
      </w:r>
      <w:r w:rsidR="000B6F39">
        <w:rPr>
          <w:rFonts w:ascii="Times New Roman" w:hAnsi="Times New Roman" w:cs="Times New Roman"/>
          <w:sz w:val="24"/>
          <w:szCs w:val="24"/>
          <w:lang w:val="id-ID"/>
        </w:rPr>
        <w:t>.</w:t>
      </w:r>
      <w:r w:rsidR="00510075">
        <w:rPr>
          <w:rFonts w:ascii="Times New Roman" w:hAnsi="Times New Roman" w:cs="Times New Roman"/>
          <w:sz w:val="24"/>
          <w:szCs w:val="24"/>
          <w:lang w:val="id-ID"/>
        </w:rPr>
        <w:t xml:space="preserve"> Riyanto </w:t>
      </w:r>
      <w:r w:rsidR="000B6F39">
        <w:rPr>
          <w:rFonts w:ascii="Times New Roman" w:hAnsi="Times New Roman" w:cs="Times New Roman"/>
          <w:sz w:val="24"/>
          <w:szCs w:val="24"/>
          <w:lang w:val="id-ID"/>
        </w:rPr>
        <w:t>dengan tegas menyatakan bahwa konflik yang terjadi diakibatkan adanya faktor dari luar agama yaitu berkaitan dengan perebutan ruang hidup atau kedudukan birokrasi berdalih konflik agama.</w:t>
      </w:r>
      <w:r w:rsidR="000B6F39" w:rsidRPr="00235181">
        <w:rPr>
          <w:rFonts w:ascii="Times New Roman" w:hAnsi="Times New Roman" w:cs="Times New Roman"/>
          <w:sz w:val="24"/>
          <w:szCs w:val="24"/>
        </w:rPr>
        <w:t xml:space="preserve"> </w:t>
      </w:r>
    </w:p>
    <w:p w14:paraId="6B505014" w14:textId="77777777" w:rsidR="000D7F38" w:rsidRDefault="00B216A7" w:rsidP="000D7F38">
      <w:pPr>
        <w:pStyle w:val="ListParagraph"/>
        <w:spacing w:after="0"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Fenomena </w:t>
      </w:r>
      <w:r w:rsidR="00A13E7D">
        <w:rPr>
          <w:rFonts w:ascii="Times New Roman" w:hAnsi="Times New Roman" w:cs="Times New Roman"/>
          <w:sz w:val="24"/>
          <w:szCs w:val="24"/>
          <w:lang w:val="id-ID"/>
        </w:rPr>
        <w:t xml:space="preserve">perebutan ruang baik wilayah maupun kedudukan </w:t>
      </w:r>
      <w:r>
        <w:rPr>
          <w:rFonts w:ascii="Times New Roman" w:hAnsi="Times New Roman" w:cs="Times New Roman"/>
          <w:sz w:val="24"/>
          <w:szCs w:val="24"/>
          <w:lang w:val="id-ID"/>
        </w:rPr>
        <w:t>yang sama juga terjadi di beberapa</w:t>
      </w:r>
      <w:r w:rsidR="00A13E7D">
        <w:rPr>
          <w:rFonts w:ascii="Times New Roman" w:hAnsi="Times New Roman" w:cs="Times New Roman"/>
          <w:sz w:val="24"/>
          <w:szCs w:val="24"/>
          <w:lang w:val="id-ID"/>
        </w:rPr>
        <w:t xml:space="preserve"> daerah seperti kasus pengeboman tiga gereja yang ada di Surabaya pada tanggal 13 Mei 2018 yaitu gereja Santa Maria Tak Bercela, GKI Diponegoro, dan Gereja Pantekosta Pusat Surabaya. Peristiwa ini </w:t>
      </w:r>
      <w:r w:rsidR="00B31301">
        <w:rPr>
          <w:rFonts w:ascii="Times New Roman" w:hAnsi="Times New Roman" w:cs="Times New Roman"/>
          <w:sz w:val="24"/>
          <w:szCs w:val="24"/>
          <w:lang w:val="id-ID"/>
        </w:rPr>
        <w:t>dilakukan</w:t>
      </w:r>
      <w:r w:rsidR="00A13E7D">
        <w:rPr>
          <w:rFonts w:ascii="Times New Roman" w:hAnsi="Times New Roman" w:cs="Times New Roman"/>
          <w:sz w:val="24"/>
          <w:szCs w:val="24"/>
          <w:lang w:val="id-ID"/>
        </w:rPr>
        <w:t xml:space="preserve"> oleh sebuah keluarga simpatisan Negara Islam Irak dan Syam</w:t>
      </w:r>
      <w:r w:rsidR="00510075">
        <w:rPr>
          <w:rFonts w:ascii="Times New Roman" w:hAnsi="Times New Roman" w:cs="Times New Roman"/>
          <w:sz w:val="24"/>
          <w:szCs w:val="24"/>
          <w:lang w:val="id-ID"/>
        </w:rPr>
        <w:t>/Suriah</w:t>
      </w:r>
      <w:r w:rsidR="00A13E7D">
        <w:rPr>
          <w:rFonts w:ascii="Times New Roman" w:hAnsi="Times New Roman" w:cs="Times New Roman"/>
          <w:sz w:val="24"/>
          <w:szCs w:val="24"/>
          <w:lang w:val="id-ID"/>
        </w:rPr>
        <w:t xml:space="preserve"> (ISIS)</w:t>
      </w:r>
      <w:r w:rsidR="005410D1">
        <w:rPr>
          <w:rFonts w:ascii="Times New Roman" w:hAnsi="Times New Roman" w:cs="Times New Roman"/>
          <w:sz w:val="24"/>
          <w:szCs w:val="24"/>
          <w:lang w:val="id-ID"/>
        </w:rPr>
        <w:t xml:space="preserve"> yang merupakan organisasi teroris yang</w:t>
      </w:r>
      <w:r w:rsidR="00096E6A">
        <w:rPr>
          <w:rFonts w:ascii="Times New Roman" w:hAnsi="Times New Roman" w:cs="Times New Roman"/>
          <w:sz w:val="24"/>
          <w:szCs w:val="24"/>
          <w:lang w:val="id-ID"/>
        </w:rPr>
        <w:t xml:space="preserve"> bertujuan memperluas kekuasaan dan menguasai dunia</w:t>
      </w:r>
      <w:r w:rsidR="00A13E7D">
        <w:rPr>
          <w:rFonts w:ascii="Times New Roman" w:hAnsi="Times New Roman" w:cs="Times New Roman"/>
          <w:sz w:val="24"/>
          <w:szCs w:val="24"/>
          <w:lang w:val="id-ID"/>
        </w:rPr>
        <w:t xml:space="preserve">. </w:t>
      </w:r>
    </w:p>
    <w:p w14:paraId="031D0A9A" w14:textId="77777777" w:rsidR="000D7F38" w:rsidRDefault="00F24BCD" w:rsidP="000D7F38">
      <w:pPr>
        <w:pStyle w:val="ListParagraph"/>
        <w:spacing w:after="0" w:line="480" w:lineRule="auto"/>
        <w:ind w:left="426" w:firstLine="294"/>
        <w:jc w:val="both"/>
        <w:rPr>
          <w:rFonts w:ascii="Times New Roman" w:hAnsi="Times New Roman" w:cs="Times New Roman"/>
          <w:sz w:val="24"/>
          <w:szCs w:val="24"/>
          <w:lang w:val="id-ID"/>
        </w:rPr>
      </w:pPr>
      <w:r w:rsidRPr="00D76C07">
        <w:rPr>
          <w:rFonts w:ascii="Times New Roman" w:hAnsi="Times New Roman" w:cs="Times New Roman"/>
          <w:sz w:val="24"/>
          <w:szCs w:val="24"/>
          <w:lang w:val="id-ID"/>
        </w:rPr>
        <w:t>Melalui permasalahan dan peristiwa yang dinarasikan</w:t>
      </w:r>
      <w:r w:rsidR="00D76C07" w:rsidRPr="00D76C07">
        <w:rPr>
          <w:rFonts w:ascii="Times New Roman" w:hAnsi="Times New Roman" w:cs="Times New Roman"/>
          <w:sz w:val="24"/>
          <w:szCs w:val="24"/>
          <w:lang w:val="id-ID"/>
        </w:rPr>
        <w:t xml:space="preserve"> sebelumnya, ada beberapa hal dapat ditarik </w:t>
      </w:r>
      <w:r w:rsidR="00637FF2">
        <w:rPr>
          <w:rFonts w:ascii="Times New Roman" w:hAnsi="Times New Roman" w:cs="Times New Roman"/>
          <w:sz w:val="24"/>
          <w:szCs w:val="24"/>
          <w:lang w:val="id-ID"/>
        </w:rPr>
        <w:t xml:space="preserve">menjadi </w:t>
      </w:r>
      <w:r w:rsidR="00D76C07" w:rsidRPr="00D76C07">
        <w:rPr>
          <w:rFonts w:ascii="Times New Roman" w:hAnsi="Times New Roman" w:cs="Times New Roman"/>
          <w:sz w:val="24"/>
          <w:szCs w:val="24"/>
          <w:lang w:val="id-ID"/>
        </w:rPr>
        <w:t>kesimpulan dari buah pemikiran d</w:t>
      </w:r>
      <w:r w:rsidR="00D76C07">
        <w:rPr>
          <w:rFonts w:ascii="Times New Roman" w:hAnsi="Times New Roman" w:cs="Times New Roman"/>
          <w:sz w:val="24"/>
          <w:szCs w:val="24"/>
          <w:lang w:val="id-ID"/>
        </w:rPr>
        <w:t>alam me</w:t>
      </w:r>
      <w:r w:rsidR="00D76C07" w:rsidRPr="00D76C07">
        <w:rPr>
          <w:rFonts w:ascii="Times New Roman" w:hAnsi="Times New Roman" w:cs="Times New Roman"/>
          <w:sz w:val="24"/>
          <w:szCs w:val="24"/>
          <w:lang w:val="id-ID"/>
        </w:rPr>
        <w:t xml:space="preserve">respon </w:t>
      </w:r>
      <w:r w:rsidR="00637FF2">
        <w:rPr>
          <w:rFonts w:ascii="Times New Roman" w:hAnsi="Times New Roman" w:cs="Times New Roman"/>
          <w:sz w:val="24"/>
          <w:szCs w:val="24"/>
          <w:lang w:val="id-ID"/>
        </w:rPr>
        <w:t>fenomena</w:t>
      </w:r>
      <w:r w:rsidR="00D76C07" w:rsidRPr="00D76C07">
        <w:rPr>
          <w:rFonts w:ascii="Times New Roman" w:hAnsi="Times New Roman" w:cs="Times New Roman"/>
          <w:sz w:val="24"/>
          <w:szCs w:val="24"/>
          <w:lang w:val="id-ID"/>
        </w:rPr>
        <w:t xml:space="preserve"> tersebut.</w:t>
      </w:r>
      <w:r w:rsidR="00B035B9">
        <w:rPr>
          <w:rFonts w:ascii="Times New Roman" w:hAnsi="Times New Roman" w:cs="Times New Roman"/>
          <w:sz w:val="24"/>
          <w:szCs w:val="24"/>
          <w:lang w:val="id-ID"/>
        </w:rPr>
        <w:t xml:space="preserve"> K</w:t>
      </w:r>
      <w:r w:rsidR="00D76C07" w:rsidRPr="00D76C07">
        <w:rPr>
          <w:rFonts w:ascii="Times New Roman" w:hAnsi="Times New Roman" w:cs="Times New Roman"/>
          <w:sz w:val="24"/>
          <w:szCs w:val="24"/>
          <w:lang w:val="id-ID"/>
        </w:rPr>
        <w:t xml:space="preserve">asus intoleransi terjadi bukan hanya karena masalah </w:t>
      </w:r>
      <w:r w:rsidR="00D76C07" w:rsidRPr="00D76C07">
        <w:rPr>
          <w:rFonts w:ascii="Times New Roman" w:hAnsi="Times New Roman" w:cs="Times New Roman"/>
          <w:sz w:val="24"/>
          <w:szCs w:val="24"/>
        </w:rPr>
        <w:t xml:space="preserve">konflik antar agama yang </w:t>
      </w:r>
      <w:r w:rsidR="00B035B9">
        <w:rPr>
          <w:rFonts w:ascii="Times New Roman" w:hAnsi="Times New Roman" w:cs="Times New Roman"/>
          <w:sz w:val="24"/>
          <w:szCs w:val="24"/>
          <w:lang w:val="id-ID"/>
        </w:rPr>
        <w:t xml:space="preserve">berbeda paham saja. Kasus tersebut juga </w:t>
      </w:r>
      <w:r w:rsidR="00D76C07" w:rsidRPr="00D76C07">
        <w:rPr>
          <w:rFonts w:ascii="Times New Roman" w:hAnsi="Times New Roman" w:cs="Times New Roman"/>
          <w:sz w:val="24"/>
          <w:szCs w:val="24"/>
        </w:rPr>
        <w:t xml:space="preserve">kerap terjadi </w:t>
      </w:r>
      <w:r w:rsidR="00B035B9">
        <w:rPr>
          <w:rFonts w:ascii="Times New Roman" w:hAnsi="Times New Roman" w:cs="Times New Roman"/>
          <w:sz w:val="24"/>
          <w:szCs w:val="24"/>
          <w:lang w:val="id-ID"/>
        </w:rPr>
        <w:t xml:space="preserve">akibat </w:t>
      </w:r>
      <w:r w:rsidR="00ED00E8">
        <w:rPr>
          <w:rFonts w:ascii="Times New Roman" w:hAnsi="Times New Roman" w:cs="Times New Roman"/>
          <w:sz w:val="24"/>
          <w:szCs w:val="24"/>
          <w:lang w:val="id-ID"/>
        </w:rPr>
        <w:t>ada</w:t>
      </w:r>
      <w:r w:rsidR="00B035B9">
        <w:rPr>
          <w:rFonts w:ascii="Times New Roman" w:hAnsi="Times New Roman" w:cs="Times New Roman"/>
          <w:sz w:val="24"/>
          <w:szCs w:val="24"/>
          <w:lang w:val="id-ID"/>
        </w:rPr>
        <w:t>nya</w:t>
      </w:r>
      <w:r w:rsidR="00ED00E8">
        <w:rPr>
          <w:rFonts w:ascii="Times New Roman" w:hAnsi="Times New Roman" w:cs="Times New Roman"/>
          <w:sz w:val="24"/>
          <w:szCs w:val="24"/>
          <w:lang w:val="id-ID"/>
        </w:rPr>
        <w:t xml:space="preserve"> faktor </w:t>
      </w:r>
      <w:r w:rsidR="00B035B9">
        <w:rPr>
          <w:rFonts w:ascii="Times New Roman" w:hAnsi="Times New Roman" w:cs="Times New Roman"/>
          <w:sz w:val="24"/>
          <w:szCs w:val="24"/>
          <w:lang w:val="id-ID"/>
        </w:rPr>
        <w:t xml:space="preserve">lain </w:t>
      </w:r>
      <w:r w:rsidR="00ED00E8">
        <w:rPr>
          <w:rFonts w:ascii="Times New Roman" w:hAnsi="Times New Roman" w:cs="Times New Roman"/>
          <w:sz w:val="24"/>
          <w:szCs w:val="24"/>
          <w:lang w:val="id-ID"/>
        </w:rPr>
        <w:t>di</w:t>
      </w:r>
      <w:r w:rsidR="00096E6A">
        <w:rPr>
          <w:rFonts w:ascii="Times New Roman" w:hAnsi="Times New Roman" w:cs="Times New Roman"/>
          <w:sz w:val="24"/>
          <w:szCs w:val="24"/>
          <w:lang w:val="id-ID"/>
        </w:rPr>
        <w:t xml:space="preserve"> </w:t>
      </w:r>
      <w:r w:rsidR="00ED00E8">
        <w:rPr>
          <w:rFonts w:ascii="Times New Roman" w:hAnsi="Times New Roman" w:cs="Times New Roman"/>
          <w:sz w:val="24"/>
          <w:szCs w:val="24"/>
          <w:lang w:val="id-ID"/>
        </w:rPr>
        <w:t xml:space="preserve">luar </w:t>
      </w:r>
      <w:r w:rsidR="00B035B9">
        <w:rPr>
          <w:rFonts w:ascii="Times New Roman" w:hAnsi="Times New Roman" w:cs="Times New Roman"/>
          <w:sz w:val="24"/>
          <w:szCs w:val="24"/>
          <w:lang w:val="id-ID"/>
        </w:rPr>
        <w:t>agama</w:t>
      </w:r>
      <w:r w:rsidR="00ED00E8">
        <w:rPr>
          <w:rFonts w:ascii="Times New Roman" w:hAnsi="Times New Roman" w:cs="Times New Roman"/>
          <w:sz w:val="24"/>
          <w:szCs w:val="24"/>
          <w:lang w:val="id-ID"/>
        </w:rPr>
        <w:t xml:space="preserve"> </w:t>
      </w:r>
      <w:r w:rsidR="00D76C07" w:rsidRPr="00D76C07">
        <w:rPr>
          <w:rFonts w:ascii="Times New Roman" w:hAnsi="Times New Roman" w:cs="Times New Roman"/>
          <w:sz w:val="24"/>
          <w:szCs w:val="24"/>
        </w:rPr>
        <w:t>seperti politik, ekonomi</w:t>
      </w:r>
      <w:r w:rsidR="007B2518">
        <w:rPr>
          <w:rFonts w:ascii="Times New Roman" w:hAnsi="Times New Roman" w:cs="Times New Roman"/>
          <w:sz w:val="24"/>
          <w:szCs w:val="24"/>
          <w:lang w:val="id-ID"/>
        </w:rPr>
        <w:t>,</w:t>
      </w:r>
      <w:r w:rsidR="00D76C07" w:rsidRPr="00D76C07">
        <w:rPr>
          <w:rFonts w:ascii="Times New Roman" w:hAnsi="Times New Roman" w:cs="Times New Roman"/>
          <w:sz w:val="24"/>
          <w:szCs w:val="24"/>
        </w:rPr>
        <w:t xml:space="preserve"> dan </w:t>
      </w:r>
      <w:r w:rsidR="004704F2">
        <w:rPr>
          <w:rFonts w:ascii="Times New Roman" w:hAnsi="Times New Roman" w:cs="Times New Roman"/>
          <w:sz w:val="24"/>
          <w:szCs w:val="24"/>
        </w:rPr>
        <w:t>h</w:t>
      </w:r>
      <w:r w:rsidR="004704F2">
        <w:rPr>
          <w:rFonts w:ascii="Times New Roman" w:hAnsi="Times New Roman" w:cs="Times New Roman"/>
          <w:sz w:val="24"/>
          <w:szCs w:val="24"/>
          <w:lang w:val="id-ID"/>
        </w:rPr>
        <w:t>u</w:t>
      </w:r>
      <w:r w:rsidR="004704F2">
        <w:rPr>
          <w:rFonts w:ascii="Times New Roman" w:hAnsi="Times New Roman" w:cs="Times New Roman"/>
          <w:sz w:val="24"/>
          <w:szCs w:val="24"/>
        </w:rPr>
        <w:t>kum</w:t>
      </w:r>
      <w:r w:rsidR="004704F2">
        <w:rPr>
          <w:rFonts w:ascii="Times New Roman" w:hAnsi="Times New Roman" w:cs="Times New Roman"/>
          <w:sz w:val="24"/>
          <w:szCs w:val="24"/>
          <w:lang w:val="id-ID"/>
        </w:rPr>
        <w:t xml:space="preserve"> yang sengaja mengaitkan agama</w:t>
      </w:r>
      <w:r w:rsidR="00D76C07" w:rsidRPr="00D76C07">
        <w:rPr>
          <w:rFonts w:ascii="Times New Roman" w:hAnsi="Times New Roman" w:cs="Times New Roman"/>
          <w:sz w:val="24"/>
          <w:szCs w:val="24"/>
        </w:rPr>
        <w:t>.</w:t>
      </w:r>
      <w:r w:rsidR="00500CD9">
        <w:rPr>
          <w:rFonts w:ascii="Times New Roman" w:hAnsi="Times New Roman" w:cs="Times New Roman"/>
          <w:sz w:val="24"/>
          <w:szCs w:val="24"/>
          <w:lang w:val="id-ID"/>
        </w:rPr>
        <w:t xml:space="preserve"> </w:t>
      </w:r>
      <w:r w:rsidR="00BE47E4">
        <w:rPr>
          <w:rFonts w:ascii="Times New Roman" w:hAnsi="Times New Roman" w:cs="Times New Roman"/>
          <w:sz w:val="24"/>
          <w:szCs w:val="24"/>
          <w:lang w:val="id-ID"/>
        </w:rPr>
        <w:t>Faktor tersebut meliputi adanya perebutan ruang hidup baik mata pencaharian, perluasan wilayah, kedudukan birokrasi, dan pemerintahan di</w:t>
      </w:r>
      <w:r w:rsidR="00591AD4">
        <w:rPr>
          <w:rFonts w:ascii="Times New Roman" w:hAnsi="Times New Roman" w:cs="Times New Roman"/>
          <w:sz w:val="24"/>
          <w:szCs w:val="24"/>
          <w:lang w:val="id-ID"/>
        </w:rPr>
        <w:t xml:space="preserve"> </w:t>
      </w:r>
      <w:r w:rsidR="00BE47E4">
        <w:rPr>
          <w:rFonts w:ascii="Times New Roman" w:hAnsi="Times New Roman" w:cs="Times New Roman"/>
          <w:sz w:val="24"/>
          <w:szCs w:val="24"/>
          <w:lang w:val="id-ID"/>
        </w:rPr>
        <w:t xml:space="preserve">mana kelompok masyarakat tertentu ataupun individu merasa terancam ataupun kahwatir akan keberadaan kelompok lain yang </w:t>
      </w:r>
      <w:r w:rsidR="00BE47E4">
        <w:rPr>
          <w:rFonts w:ascii="Times New Roman" w:hAnsi="Times New Roman" w:cs="Times New Roman"/>
          <w:sz w:val="24"/>
          <w:szCs w:val="24"/>
          <w:lang w:val="id-ID"/>
        </w:rPr>
        <w:lastRenderedPageBreak/>
        <w:t>akan merugikan kelompok/individu tersebut. Kekhawatiran tersebut menimbulkan rasa fanatik yang merangsang seseorang untuk mencari cara untuk mempertahankan posisi atau hak atas apa yang ia yakini</w:t>
      </w:r>
      <w:r w:rsidR="00F65C29">
        <w:rPr>
          <w:rFonts w:ascii="Times New Roman" w:hAnsi="Times New Roman" w:cs="Times New Roman"/>
          <w:sz w:val="24"/>
          <w:szCs w:val="24"/>
          <w:lang w:val="id-ID"/>
        </w:rPr>
        <w:t xml:space="preserve">. Dalam mempertahankan tersebut </w:t>
      </w:r>
      <w:r w:rsidR="00BE47E4">
        <w:rPr>
          <w:rFonts w:ascii="Times New Roman" w:hAnsi="Times New Roman" w:cs="Times New Roman"/>
          <w:sz w:val="24"/>
          <w:szCs w:val="24"/>
          <w:lang w:val="id-ID"/>
        </w:rPr>
        <w:t>diperlukan kekuatan akan kekuas</w:t>
      </w:r>
      <w:r w:rsidR="00F90420">
        <w:rPr>
          <w:rFonts w:ascii="Times New Roman" w:hAnsi="Times New Roman" w:cs="Times New Roman"/>
          <w:sz w:val="24"/>
          <w:szCs w:val="24"/>
          <w:lang w:val="id-ID"/>
        </w:rPr>
        <w:t>a</w:t>
      </w:r>
      <w:r w:rsidR="00BE47E4">
        <w:rPr>
          <w:rFonts w:ascii="Times New Roman" w:hAnsi="Times New Roman" w:cs="Times New Roman"/>
          <w:sz w:val="24"/>
          <w:szCs w:val="24"/>
          <w:lang w:val="id-ID"/>
        </w:rPr>
        <w:t>an yang mampu menjadi pendukung sistem yang menjadi pasukan terdepan layaknya pion dalam permainan catur yang berjuang mempertahankan kedudukan sang Raja. Hal mempertaha</w:t>
      </w:r>
      <w:r w:rsidR="00F90420">
        <w:rPr>
          <w:rFonts w:ascii="Times New Roman" w:hAnsi="Times New Roman" w:cs="Times New Roman"/>
          <w:sz w:val="24"/>
          <w:szCs w:val="24"/>
          <w:lang w:val="id-ID"/>
        </w:rPr>
        <w:t>n</w:t>
      </w:r>
      <w:r w:rsidR="00BE47E4">
        <w:rPr>
          <w:rFonts w:ascii="Times New Roman" w:hAnsi="Times New Roman" w:cs="Times New Roman"/>
          <w:sz w:val="24"/>
          <w:szCs w:val="24"/>
          <w:lang w:val="id-ID"/>
        </w:rPr>
        <w:t>kan tentunya juga berkaitan dengan pengaruh kekuatan kaum mayoritas terhadap minoritas yang dianggap sebagai kelompok yang patut dikhawatirkan. Sehingga kekuatan akan mayoritas sangat tepat bagi negara yang menjunjung konsepsi demokrasi, sehingga dijadikan sebagai alat penguasa untuk mencapai tujuan pribadi atau kelompok.</w:t>
      </w:r>
      <w:r w:rsidR="00F65C29">
        <w:rPr>
          <w:rFonts w:ascii="Times New Roman" w:hAnsi="Times New Roman" w:cs="Times New Roman"/>
          <w:sz w:val="24"/>
          <w:szCs w:val="24"/>
          <w:lang w:val="id-ID"/>
        </w:rPr>
        <w:t xml:space="preserve"> Hal ini terjadi karena</w:t>
      </w:r>
      <w:r w:rsidR="00637FF2">
        <w:rPr>
          <w:rFonts w:ascii="Times New Roman" w:hAnsi="Times New Roman" w:cs="Times New Roman"/>
          <w:sz w:val="24"/>
          <w:szCs w:val="24"/>
          <w:lang w:val="id-ID"/>
        </w:rPr>
        <w:t xml:space="preserve"> kurangnya </w:t>
      </w:r>
      <w:r w:rsidR="000D71B5">
        <w:rPr>
          <w:rFonts w:ascii="Times New Roman" w:hAnsi="Times New Roman" w:cs="Times New Roman"/>
          <w:sz w:val="24"/>
          <w:szCs w:val="24"/>
          <w:lang w:val="id-ID"/>
        </w:rPr>
        <w:t>kesadaran</w:t>
      </w:r>
      <w:r w:rsidR="007B2518">
        <w:rPr>
          <w:rFonts w:ascii="Times New Roman" w:hAnsi="Times New Roman" w:cs="Times New Roman"/>
          <w:sz w:val="24"/>
          <w:szCs w:val="24"/>
          <w:lang w:val="id-ID"/>
        </w:rPr>
        <w:t>, kemampuan,</w:t>
      </w:r>
      <w:r w:rsidR="000D71B5">
        <w:rPr>
          <w:rFonts w:ascii="Times New Roman" w:hAnsi="Times New Roman" w:cs="Times New Roman"/>
          <w:sz w:val="24"/>
          <w:szCs w:val="24"/>
          <w:lang w:val="id-ID"/>
        </w:rPr>
        <w:t xml:space="preserve"> </w:t>
      </w:r>
      <w:r w:rsidR="007B2518">
        <w:rPr>
          <w:rFonts w:ascii="Times New Roman" w:hAnsi="Times New Roman" w:cs="Times New Roman"/>
          <w:sz w:val="24"/>
          <w:szCs w:val="24"/>
          <w:lang w:val="id-ID"/>
        </w:rPr>
        <w:t xml:space="preserve">dan pengetahuan </w:t>
      </w:r>
      <w:r w:rsidR="000D71B5">
        <w:rPr>
          <w:rFonts w:ascii="Times New Roman" w:hAnsi="Times New Roman" w:cs="Times New Roman"/>
          <w:sz w:val="24"/>
          <w:szCs w:val="24"/>
          <w:lang w:val="id-ID"/>
        </w:rPr>
        <w:t>dalam memahami esensi agama</w:t>
      </w:r>
      <w:r w:rsidR="00563002">
        <w:rPr>
          <w:rFonts w:ascii="Times New Roman" w:hAnsi="Times New Roman" w:cs="Times New Roman"/>
          <w:sz w:val="24"/>
          <w:szCs w:val="24"/>
          <w:lang w:val="id-ID"/>
        </w:rPr>
        <w:t>. Pada dasarnya,</w:t>
      </w:r>
      <w:r w:rsidR="007B2518">
        <w:rPr>
          <w:rFonts w:ascii="Times New Roman" w:hAnsi="Times New Roman" w:cs="Times New Roman"/>
          <w:sz w:val="24"/>
          <w:szCs w:val="24"/>
          <w:lang w:val="id-ID"/>
        </w:rPr>
        <w:t xml:space="preserve"> agama</w:t>
      </w:r>
      <w:r w:rsidR="000D71B5">
        <w:rPr>
          <w:rFonts w:ascii="Times New Roman" w:hAnsi="Times New Roman" w:cs="Times New Roman"/>
          <w:sz w:val="24"/>
          <w:szCs w:val="24"/>
          <w:lang w:val="id-ID"/>
        </w:rPr>
        <w:t xml:space="preserve"> bertujuan mendidik manusia mengendalikan diri untuk mengajak hidup </w:t>
      </w:r>
      <w:r w:rsidR="007B2518">
        <w:rPr>
          <w:rFonts w:ascii="Times New Roman" w:hAnsi="Times New Roman" w:cs="Times New Roman"/>
          <w:sz w:val="24"/>
          <w:szCs w:val="24"/>
          <w:lang w:val="id-ID"/>
        </w:rPr>
        <w:t xml:space="preserve">lebih </w:t>
      </w:r>
      <w:r w:rsidR="000D71B5">
        <w:rPr>
          <w:rFonts w:ascii="Times New Roman" w:hAnsi="Times New Roman" w:cs="Times New Roman"/>
          <w:sz w:val="24"/>
          <w:szCs w:val="24"/>
          <w:lang w:val="id-ID"/>
        </w:rPr>
        <w:t xml:space="preserve">baik, bukan melampiaskan keinginan yang menjadi kebutuhan dan kepentingan sendiri. </w:t>
      </w:r>
    </w:p>
    <w:p w14:paraId="0C2C68D3" w14:textId="77777777" w:rsidR="000D7F38" w:rsidRDefault="000D71B5" w:rsidP="000D7F38">
      <w:pPr>
        <w:pStyle w:val="ListParagraph"/>
        <w:spacing w:after="0"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Pergeseran pemahaman ini membuat saya mempertanyakan bagaimana umat yang mengaku beragama ti</w:t>
      </w:r>
      <w:r w:rsidR="004974B6">
        <w:rPr>
          <w:rFonts w:ascii="Times New Roman" w:hAnsi="Times New Roman" w:cs="Times New Roman"/>
          <w:sz w:val="24"/>
          <w:szCs w:val="24"/>
          <w:lang w:val="id-ID"/>
        </w:rPr>
        <w:t xml:space="preserve">dak mampu </w:t>
      </w:r>
      <w:r>
        <w:rPr>
          <w:rFonts w:ascii="Times New Roman" w:hAnsi="Times New Roman" w:cs="Times New Roman"/>
          <w:sz w:val="24"/>
          <w:szCs w:val="24"/>
          <w:lang w:val="id-ID"/>
        </w:rPr>
        <w:t>memahami esensi agama</w:t>
      </w:r>
      <w:r w:rsidR="001908A8">
        <w:rPr>
          <w:rFonts w:ascii="Times New Roman" w:hAnsi="Times New Roman" w:cs="Times New Roman"/>
          <w:sz w:val="24"/>
          <w:szCs w:val="24"/>
          <w:lang w:val="id-ID"/>
        </w:rPr>
        <w:t xml:space="preserve"> dan me</w:t>
      </w:r>
      <w:r w:rsidR="005F2BDE">
        <w:rPr>
          <w:rFonts w:ascii="Times New Roman" w:hAnsi="Times New Roman" w:cs="Times New Roman"/>
          <w:sz w:val="24"/>
          <w:szCs w:val="24"/>
          <w:lang w:val="id-ID"/>
        </w:rPr>
        <w:t>nghargai arti toler</w:t>
      </w:r>
      <w:r w:rsidR="005E7121">
        <w:rPr>
          <w:rFonts w:ascii="Times New Roman" w:hAnsi="Times New Roman" w:cs="Times New Roman"/>
          <w:sz w:val="24"/>
          <w:szCs w:val="24"/>
          <w:lang w:val="id-ID"/>
        </w:rPr>
        <w:t>ansi di negara yang menjunjung k</w:t>
      </w:r>
      <w:r w:rsidR="005F2BDE">
        <w:rPr>
          <w:rFonts w:ascii="Times New Roman" w:hAnsi="Times New Roman" w:cs="Times New Roman"/>
          <w:sz w:val="24"/>
          <w:szCs w:val="24"/>
          <w:lang w:val="id-ID"/>
        </w:rPr>
        <w:t>ebinekaan</w:t>
      </w:r>
      <w:r>
        <w:rPr>
          <w:rFonts w:ascii="Times New Roman" w:hAnsi="Times New Roman" w:cs="Times New Roman"/>
          <w:sz w:val="24"/>
          <w:szCs w:val="24"/>
          <w:lang w:val="id-ID"/>
        </w:rPr>
        <w:t>, melainkan melakukan tindakkan kekerasan dan penghakiman antar sesama pemeluk agama yang merugikan dan menyengsarakan kehidupan manusia lainnya.</w:t>
      </w:r>
      <w:r w:rsidR="00130A0B">
        <w:rPr>
          <w:rFonts w:ascii="Times New Roman" w:hAnsi="Times New Roman" w:cs="Times New Roman"/>
          <w:sz w:val="24"/>
          <w:szCs w:val="24"/>
          <w:lang w:val="id-ID"/>
        </w:rPr>
        <w:t xml:space="preserve"> Hal itu disebabkan perilaku manusia yang tidak memahami hati dan lebih memusatkan perhatian kepada kondisi di luar.</w:t>
      </w:r>
      <w:r w:rsidR="001908A8">
        <w:rPr>
          <w:rFonts w:ascii="Times New Roman" w:hAnsi="Times New Roman" w:cs="Times New Roman"/>
          <w:sz w:val="24"/>
          <w:szCs w:val="24"/>
          <w:lang w:val="id-ID"/>
        </w:rPr>
        <w:t xml:space="preserve"> </w:t>
      </w:r>
      <w:r w:rsidR="00130A0B">
        <w:rPr>
          <w:rFonts w:ascii="Times New Roman" w:hAnsi="Times New Roman" w:cs="Times New Roman"/>
          <w:sz w:val="24"/>
          <w:szCs w:val="24"/>
          <w:lang w:val="id-ID"/>
        </w:rPr>
        <w:t xml:space="preserve">Manusia tidak dapat melihat dengan jelas kondisi dalam </w:t>
      </w:r>
      <w:r w:rsidR="00130A0B">
        <w:rPr>
          <w:rFonts w:ascii="Times New Roman" w:hAnsi="Times New Roman" w:cs="Times New Roman"/>
          <w:sz w:val="24"/>
          <w:szCs w:val="24"/>
          <w:lang w:val="id-ID"/>
        </w:rPr>
        <w:lastRenderedPageBreak/>
        <w:t xml:space="preserve">dirinya sendiri, sulit melakukan intropeksi, evaluasi, dan koreksi diri. </w:t>
      </w:r>
      <w:r w:rsidR="005F2BDE">
        <w:rPr>
          <w:rFonts w:ascii="Times New Roman" w:hAnsi="Times New Roman" w:cs="Times New Roman"/>
          <w:sz w:val="24"/>
          <w:szCs w:val="24"/>
          <w:lang w:val="id-ID"/>
        </w:rPr>
        <w:t>Apakah</w:t>
      </w:r>
      <w:r w:rsidR="004974B6">
        <w:rPr>
          <w:rFonts w:ascii="Times New Roman" w:hAnsi="Times New Roman" w:cs="Times New Roman"/>
          <w:sz w:val="24"/>
          <w:szCs w:val="24"/>
          <w:lang w:val="id-ID"/>
        </w:rPr>
        <w:t xml:space="preserve"> </w:t>
      </w:r>
      <w:r w:rsidR="007B2518">
        <w:rPr>
          <w:rFonts w:ascii="Times New Roman" w:hAnsi="Times New Roman" w:cs="Times New Roman"/>
          <w:sz w:val="24"/>
          <w:szCs w:val="24"/>
          <w:lang w:val="id-ID"/>
        </w:rPr>
        <w:t>menghormati dan</w:t>
      </w:r>
      <w:r w:rsidR="005F2BDE">
        <w:rPr>
          <w:rFonts w:ascii="Times New Roman" w:hAnsi="Times New Roman" w:cs="Times New Roman"/>
          <w:sz w:val="24"/>
          <w:szCs w:val="24"/>
          <w:lang w:val="id-ID"/>
        </w:rPr>
        <w:t xml:space="preserve"> menghargai sebuah perbedaan dalam sikap kemanusiaan bukanlah salah satu dari ajaran agama</w:t>
      </w:r>
      <w:r w:rsidR="005E7121">
        <w:rPr>
          <w:rFonts w:ascii="Times New Roman" w:hAnsi="Times New Roman" w:cs="Times New Roman"/>
          <w:sz w:val="24"/>
          <w:szCs w:val="24"/>
          <w:lang w:val="id-ID"/>
        </w:rPr>
        <w:t>?</w:t>
      </w:r>
      <w:r w:rsidR="005F2BD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Jika dikatakan </w:t>
      </w:r>
      <w:r w:rsidR="001908A8">
        <w:rPr>
          <w:rFonts w:ascii="Times New Roman" w:hAnsi="Times New Roman" w:cs="Times New Roman"/>
          <w:sz w:val="24"/>
          <w:szCs w:val="24"/>
          <w:lang w:val="id-ID"/>
        </w:rPr>
        <w:t>semua agama mengajarkan kebaikan, kenapa kasus yang tidak berprikemanusiaan bisa dijalankan oleh m</w:t>
      </w:r>
      <w:r w:rsidR="007B2518">
        <w:rPr>
          <w:rFonts w:ascii="Times New Roman" w:hAnsi="Times New Roman" w:cs="Times New Roman"/>
          <w:sz w:val="24"/>
          <w:szCs w:val="24"/>
          <w:lang w:val="id-ID"/>
        </w:rPr>
        <w:t>asyarakat yang meng</w:t>
      </w:r>
      <w:r w:rsidR="00052CC0">
        <w:rPr>
          <w:rFonts w:ascii="Times New Roman" w:hAnsi="Times New Roman" w:cs="Times New Roman"/>
          <w:sz w:val="24"/>
          <w:szCs w:val="24"/>
          <w:lang w:val="id-ID"/>
        </w:rPr>
        <w:t xml:space="preserve">aku beragama? </w:t>
      </w:r>
      <w:r w:rsidR="007B2518">
        <w:rPr>
          <w:rFonts w:ascii="Times New Roman" w:hAnsi="Times New Roman" w:cs="Times New Roman"/>
          <w:sz w:val="24"/>
          <w:szCs w:val="24"/>
          <w:lang w:val="id-ID"/>
        </w:rPr>
        <w:t>D</w:t>
      </w:r>
      <w:r w:rsidR="001908A8">
        <w:rPr>
          <w:rFonts w:ascii="Times New Roman" w:hAnsi="Times New Roman" w:cs="Times New Roman"/>
          <w:sz w:val="24"/>
          <w:szCs w:val="24"/>
          <w:lang w:val="id-ID"/>
        </w:rPr>
        <w:t>an mem</w:t>
      </w:r>
      <w:r w:rsidR="002A53E2">
        <w:rPr>
          <w:rFonts w:ascii="Times New Roman" w:hAnsi="Times New Roman" w:cs="Times New Roman"/>
          <w:sz w:val="24"/>
          <w:szCs w:val="24"/>
          <w:lang w:val="id-ID"/>
        </w:rPr>
        <w:t>bawa agama sebagai alasan</w:t>
      </w:r>
      <w:r w:rsidR="001908A8">
        <w:rPr>
          <w:rFonts w:ascii="Times New Roman" w:hAnsi="Times New Roman" w:cs="Times New Roman"/>
          <w:sz w:val="24"/>
          <w:szCs w:val="24"/>
          <w:lang w:val="id-ID"/>
        </w:rPr>
        <w:t xml:space="preserve"> yang </w:t>
      </w:r>
      <w:r w:rsidR="005F2BDE">
        <w:rPr>
          <w:rFonts w:ascii="Times New Roman" w:hAnsi="Times New Roman" w:cs="Times New Roman"/>
          <w:sz w:val="24"/>
          <w:szCs w:val="24"/>
          <w:lang w:val="id-ID"/>
        </w:rPr>
        <w:t xml:space="preserve">dijadikan alat pencapaian kepentingan pribadi melalui </w:t>
      </w:r>
      <w:r w:rsidR="001908A8">
        <w:rPr>
          <w:rFonts w:ascii="Times New Roman" w:hAnsi="Times New Roman" w:cs="Times New Roman"/>
          <w:sz w:val="24"/>
          <w:szCs w:val="24"/>
          <w:lang w:val="id-ID"/>
        </w:rPr>
        <w:t xml:space="preserve">kasus intoleransi. </w:t>
      </w:r>
    </w:p>
    <w:p w14:paraId="1EBE26F2" w14:textId="77777777" w:rsidR="00332A28" w:rsidRDefault="002414D8" w:rsidP="000D7F38">
      <w:pPr>
        <w:pStyle w:val="ListParagraph"/>
        <w:spacing w:after="0"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Merespon </w:t>
      </w:r>
      <w:r w:rsidR="00862DB2">
        <w:rPr>
          <w:rFonts w:ascii="Times New Roman" w:hAnsi="Times New Roman" w:cs="Times New Roman"/>
          <w:sz w:val="24"/>
          <w:szCs w:val="24"/>
          <w:lang w:val="id-ID"/>
        </w:rPr>
        <w:t>permasalahan</w:t>
      </w:r>
      <w:r>
        <w:rPr>
          <w:rFonts w:ascii="Times New Roman" w:hAnsi="Times New Roman" w:cs="Times New Roman"/>
          <w:sz w:val="24"/>
          <w:szCs w:val="24"/>
          <w:lang w:val="id-ID"/>
        </w:rPr>
        <w:t xml:space="preserve"> </w:t>
      </w:r>
      <w:r w:rsidR="001908A8">
        <w:rPr>
          <w:rFonts w:ascii="Times New Roman" w:hAnsi="Times New Roman" w:cs="Times New Roman"/>
          <w:sz w:val="24"/>
          <w:szCs w:val="24"/>
          <w:lang w:val="id-ID"/>
        </w:rPr>
        <w:t xml:space="preserve">ini, saya </w:t>
      </w:r>
      <w:r w:rsidR="005F2BDE">
        <w:rPr>
          <w:rFonts w:ascii="Times New Roman" w:hAnsi="Times New Roman" w:cs="Times New Roman"/>
          <w:sz w:val="24"/>
          <w:szCs w:val="24"/>
          <w:lang w:val="id-ID"/>
        </w:rPr>
        <w:t xml:space="preserve">meyakini bahwa  kembali </w:t>
      </w:r>
      <w:r>
        <w:rPr>
          <w:rFonts w:ascii="Times New Roman" w:hAnsi="Times New Roman" w:cs="Times New Roman"/>
          <w:sz w:val="24"/>
          <w:szCs w:val="24"/>
          <w:lang w:val="id-ID"/>
        </w:rPr>
        <w:t>ke dasar dalam memahami apa itu arti</w:t>
      </w:r>
      <w:r w:rsidR="005F2BDE">
        <w:rPr>
          <w:rFonts w:ascii="Times New Roman" w:hAnsi="Times New Roman" w:cs="Times New Roman"/>
          <w:sz w:val="24"/>
          <w:szCs w:val="24"/>
          <w:lang w:val="id-ID"/>
        </w:rPr>
        <w:t xml:space="preserve"> agama adalah jawab</w:t>
      </w:r>
      <w:r>
        <w:rPr>
          <w:rFonts w:ascii="Times New Roman" w:hAnsi="Times New Roman" w:cs="Times New Roman"/>
          <w:sz w:val="24"/>
          <w:szCs w:val="24"/>
          <w:lang w:val="id-ID"/>
        </w:rPr>
        <w:t>an yang tepat.</w:t>
      </w:r>
      <w:r w:rsidR="001F5E5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Hal ini dijadikan sebagai bentuk pengumpulan informasi </w:t>
      </w:r>
      <w:r w:rsidR="001F5E57">
        <w:rPr>
          <w:rFonts w:ascii="Times New Roman" w:hAnsi="Times New Roman" w:cs="Times New Roman"/>
          <w:sz w:val="24"/>
          <w:szCs w:val="24"/>
          <w:lang w:val="id-ID"/>
        </w:rPr>
        <w:t xml:space="preserve">melalui observasi </w:t>
      </w:r>
      <w:r>
        <w:rPr>
          <w:rFonts w:ascii="Times New Roman" w:hAnsi="Times New Roman" w:cs="Times New Roman"/>
          <w:sz w:val="24"/>
          <w:szCs w:val="24"/>
          <w:lang w:val="id-ID"/>
        </w:rPr>
        <w:t xml:space="preserve">sudut padang para ahli agama dari  semua agama yang diakui di Indonesia dalam memahami arti </w:t>
      </w:r>
      <w:r w:rsidR="001F5E57">
        <w:rPr>
          <w:rFonts w:ascii="Times New Roman" w:hAnsi="Times New Roman" w:cs="Times New Roman"/>
          <w:sz w:val="24"/>
          <w:szCs w:val="24"/>
          <w:lang w:val="id-ID"/>
        </w:rPr>
        <w:t xml:space="preserve">dan tujuan </w:t>
      </w:r>
      <w:r w:rsidR="004704F2">
        <w:rPr>
          <w:rFonts w:ascii="Times New Roman" w:hAnsi="Times New Roman" w:cs="Times New Roman"/>
          <w:sz w:val="24"/>
          <w:szCs w:val="24"/>
          <w:lang w:val="id-ID"/>
        </w:rPr>
        <w:t xml:space="preserve">masing-masing </w:t>
      </w:r>
      <w:r w:rsidR="001F5E57">
        <w:rPr>
          <w:rFonts w:ascii="Times New Roman" w:hAnsi="Times New Roman" w:cs="Times New Roman"/>
          <w:sz w:val="24"/>
          <w:szCs w:val="24"/>
          <w:lang w:val="id-ID"/>
        </w:rPr>
        <w:t xml:space="preserve">agama. Serta </w:t>
      </w:r>
      <w:r w:rsidR="00A973F0">
        <w:rPr>
          <w:rFonts w:ascii="Times New Roman" w:hAnsi="Times New Roman" w:cs="Times New Roman"/>
          <w:sz w:val="24"/>
          <w:szCs w:val="24"/>
          <w:lang w:val="id-ID"/>
        </w:rPr>
        <w:t>bagai</w:t>
      </w:r>
      <w:r w:rsidR="00040C54">
        <w:rPr>
          <w:rFonts w:ascii="Times New Roman" w:hAnsi="Times New Roman" w:cs="Times New Roman"/>
          <w:sz w:val="24"/>
          <w:szCs w:val="24"/>
          <w:lang w:val="id-ID"/>
        </w:rPr>
        <w:t xml:space="preserve">mana </w:t>
      </w:r>
      <w:r w:rsidR="001F5E57">
        <w:rPr>
          <w:rFonts w:ascii="Times New Roman" w:hAnsi="Times New Roman" w:cs="Times New Roman"/>
          <w:sz w:val="24"/>
          <w:szCs w:val="24"/>
          <w:lang w:val="id-ID"/>
        </w:rPr>
        <w:t xml:space="preserve">sikap umat beragama dalam memaknai </w:t>
      </w:r>
      <w:r w:rsidR="00040C54">
        <w:rPr>
          <w:rFonts w:ascii="Times New Roman" w:hAnsi="Times New Roman" w:cs="Times New Roman"/>
          <w:sz w:val="24"/>
          <w:szCs w:val="24"/>
          <w:lang w:val="id-ID"/>
        </w:rPr>
        <w:t>arti</w:t>
      </w:r>
      <w:r w:rsidR="001F5E57">
        <w:rPr>
          <w:rFonts w:ascii="Times New Roman" w:hAnsi="Times New Roman" w:cs="Times New Roman"/>
          <w:sz w:val="24"/>
          <w:szCs w:val="24"/>
          <w:lang w:val="id-ID"/>
        </w:rPr>
        <w:t xml:space="preserve"> keberagaman dan kasus intoleransi yang terjadi di masyarakat.</w:t>
      </w:r>
    </w:p>
    <w:p w14:paraId="7FE8D689" w14:textId="77777777" w:rsidR="00BF4247" w:rsidRPr="000D7F38" w:rsidRDefault="001F5E57" w:rsidP="000D7F38">
      <w:pPr>
        <w:pStyle w:val="ListParagraph"/>
        <w:spacing w:after="0" w:line="480" w:lineRule="auto"/>
        <w:ind w:left="426" w:firstLine="294"/>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p>
    <w:p w14:paraId="227B4569" w14:textId="77777777" w:rsidR="000D7F38" w:rsidRDefault="00DC558F" w:rsidP="000D7F38">
      <w:pPr>
        <w:pStyle w:val="ListParagraph"/>
        <w:numPr>
          <w:ilvl w:val="0"/>
          <w:numId w:val="14"/>
        </w:numPr>
        <w:spacing w:line="480" w:lineRule="auto"/>
        <w:ind w:left="426" w:hanging="426"/>
        <w:jc w:val="both"/>
        <w:rPr>
          <w:rFonts w:ascii="Times New Roman" w:hAnsi="Times New Roman" w:cs="Times New Roman"/>
          <w:b/>
          <w:sz w:val="24"/>
          <w:szCs w:val="24"/>
          <w:lang w:val="id-ID"/>
        </w:rPr>
      </w:pPr>
      <w:r w:rsidRPr="00DC558F">
        <w:rPr>
          <w:rFonts w:ascii="Times New Roman" w:hAnsi="Times New Roman" w:cs="Times New Roman"/>
          <w:b/>
          <w:sz w:val="24"/>
          <w:szCs w:val="24"/>
          <w:lang w:val="id-ID"/>
        </w:rPr>
        <w:t>Rumusan Ide Penciptaan</w:t>
      </w:r>
    </w:p>
    <w:p w14:paraId="6E22A422" w14:textId="77777777" w:rsidR="00DC558F" w:rsidRPr="000D7F38" w:rsidRDefault="00862DB2" w:rsidP="000D7F38">
      <w:pPr>
        <w:pStyle w:val="ListParagraph"/>
        <w:spacing w:line="480" w:lineRule="auto"/>
        <w:ind w:left="426" w:firstLine="294"/>
        <w:jc w:val="both"/>
        <w:rPr>
          <w:rStyle w:val="Emphasis"/>
          <w:rFonts w:ascii="Times New Roman" w:hAnsi="Times New Roman" w:cs="Times New Roman"/>
          <w:b/>
          <w:i w:val="0"/>
          <w:iCs w:val="0"/>
          <w:sz w:val="24"/>
          <w:szCs w:val="24"/>
          <w:lang w:val="id-ID"/>
        </w:rPr>
      </w:pPr>
      <w:r w:rsidRPr="000D7F38">
        <w:rPr>
          <w:rStyle w:val="Emphasis"/>
          <w:rFonts w:ascii="Times New Roman" w:hAnsi="Times New Roman" w:cs="Times New Roman"/>
          <w:i w:val="0"/>
          <w:sz w:val="24"/>
          <w:szCs w:val="24"/>
          <w:lang w:val="id-ID"/>
        </w:rPr>
        <w:t>Banyaknya</w:t>
      </w:r>
      <w:r w:rsidR="00A05E8E" w:rsidRPr="000D7F38">
        <w:rPr>
          <w:rStyle w:val="Emphasis"/>
          <w:rFonts w:ascii="Times New Roman" w:hAnsi="Times New Roman" w:cs="Times New Roman"/>
          <w:i w:val="0"/>
          <w:sz w:val="24"/>
          <w:szCs w:val="24"/>
          <w:lang w:val="id-ID"/>
        </w:rPr>
        <w:t xml:space="preserve"> kasus intoleransi </w:t>
      </w:r>
      <w:r w:rsidR="00AE0918" w:rsidRPr="000D7F38">
        <w:rPr>
          <w:rStyle w:val="Emphasis"/>
          <w:rFonts w:ascii="Times New Roman" w:hAnsi="Times New Roman" w:cs="Times New Roman"/>
          <w:i w:val="0"/>
          <w:sz w:val="24"/>
          <w:szCs w:val="24"/>
          <w:lang w:val="id-ID"/>
        </w:rPr>
        <w:t xml:space="preserve">yang terjadi </w:t>
      </w:r>
      <w:r w:rsidR="00A05E8E" w:rsidRPr="000D7F38">
        <w:rPr>
          <w:rStyle w:val="Emphasis"/>
          <w:rFonts w:ascii="Times New Roman" w:hAnsi="Times New Roman" w:cs="Times New Roman"/>
          <w:i w:val="0"/>
          <w:sz w:val="24"/>
          <w:szCs w:val="24"/>
          <w:lang w:val="id-ID"/>
        </w:rPr>
        <w:t xml:space="preserve">di Indonesia </w:t>
      </w:r>
      <w:r w:rsidR="00AE0918" w:rsidRPr="000D7F38">
        <w:rPr>
          <w:rStyle w:val="Emphasis"/>
          <w:rFonts w:ascii="Times New Roman" w:hAnsi="Times New Roman" w:cs="Times New Roman"/>
          <w:i w:val="0"/>
          <w:sz w:val="24"/>
          <w:szCs w:val="24"/>
          <w:lang w:val="id-ID"/>
        </w:rPr>
        <w:t xml:space="preserve">disebabkan berbagai macam faktor, baik dari </w:t>
      </w:r>
      <w:r w:rsidR="00BC74E5" w:rsidRPr="000D7F38">
        <w:rPr>
          <w:rStyle w:val="Emphasis"/>
          <w:rFonts w:ascii="Times New Roman" w:hAnsi="Times New Roman" w:cs="Times New Roman"/>
          <w:i w:val="0"/>
          <w:sz w:val="24"/>
          <w:szCs w:val="24"/>
          <w:lang w:val="id-ID"/>
        </w:rPr>
        <w:t>masalah</w:t>
      </w:r>
      <w:r w:rsidR="00A05E8E" w:rsidRPr="000D7F38">
        <w:rPr>
          <w:rStyle w:val="Emphasis"/>
          <w:rFonts w:ascii="Times New Roman" w:hAnsi="Times New Roman" w:cs="Times New Roman"/>
          <w:i w:val="0"/>
          <w:sz w:val="24"/>
          <w:szCs w:val="24"/>
          <w:lang w:val="id-ID"/>
        </w:rPr>
        <w:t xml:space="preserve"> perbedaan</w:t>
      </w:r>
      <w:r w:rsidR="00AE0918" w:rsidRPr="000D7F38">
        <w:rPr>
          <w:rStyle w:val="Emphasis"/>
          <w:rFonts w:ascii="Times New Roman" w:hAnsi="Times New Roman" w:cs="Times New Roman"/>
          <w:i w:val="0"/>
          <w:sz w:val="24"/>
          <w:szCs w:val="24"/>
          <w:lang w:val="id-ID"/>
        </w:rPr>
        <w:t xml:space="preserve"> paham antar ajaran agama maupun intern agama</w:t>
      </w:r>
      <w:r w:rsidR="00BC74E5" w:rsidRPr="000D7F38">
        <w:rPr>
          <w:rStyle w:val="Emphasis"/>
          <w:rFonts w:ascii="Times New Roman" w:hAnsi="Times New Roman" w:cs="Times New Roman"/>
          <w:i w:val="0"/>
          <w:sz w:val="24"/>
          <w:szCs w:val="24"/>
          <w:lang w:val="id-ID"/>
        </w:rPr>
        <w:t>. S</w:t>
      </w:r>
      <w:r w:rsidR="00AE0918" w:rsidRPr="000D7F38">
        <w:rPr>
          <w:rStyle w:val="Emphasis"/>
          <w:rFonts w:ascii="Times New Roman" w:hAnsi="Times New Roman" w:cs="Times New Roman"/>
          <w:i w:val="0"/>
          <w:sz w:val="24"/>
          <w:szCs w:val="24"/>
          <w:lang w:val="id-ID"/>
        </w:rPr>
        <w:t>e</w:t>
      </w:r>
      <w:r w:rsidR="00BC74E5" w:rsidRPr="000D7F38">
        <w:rPr>
          <w:rStyle w:val="Emphasis"/>
          <w:rFonts w:ascii="Times New Roman" w:hAnsi="Times New Roman" w:cs="Times New Roman"/>
          <w:i w:val="0"/>
          <w:sz w:val="24"/>
          <w:szCs w:val="24"/>
          <w:lang w:val="id-ID"/>
        </w:rPr>
        <w:t xml:space="preserve">lain itu juga </w:t>
      </w:r>
      <w:r w:rsidR="00A05E8E" w:rsidRPr="000D7F38">
        <w:rPr>
          <w:rStyle w:val="Emphasis"/>
          <w:rFonts w:ascii="Times New Roman" w:hAnsi="Times New Roman" w:cs="Times New Roman"/>
          <w:i w:val="0"/>
          <w:sz w:val="24"/>
          <w:szCs w:val="24"/>
          <w:lang w:val="id-ID"/>
        </w:rPr>
        <w:t xml:space="preserve">diakibatkan karena adanya </w:t>
      </w:r>
      <w:r w:rsidR="00B743C3" w:rsidRPr="000D7F38">
        <w:rPr>
          <w:rStyle w:val="Emphasis"/>
          <w:rFonts w:ascii="Times New Roman" w:hAnsi="Times New Roman" w:cs="Times New Roman"/>
          <w:i w:val="0"/>
          <w:sz w:val="24"/>
          <w:szCs w:val="24"/>
          <w:lang w:val="id-ID"/>
        </w:rPr>
        <w:t xml:space="preserve">pergeseran pemahaman tentang esensi agama yang disesuaikan dengan </w:t>
      </w:r>
      <w:r w:rsidR="00A05E8E" w:rsidRPr="000D7F38">
        <w:rPr>
          <w:rStyle w:val="Emphasis"/>
          <w:rFonts w:ascii="Times New Roman" w:hAnsi="Times New Roman" w:cs="Times New Roman"/>
          <w:i w:val="0"/>
          <w:sz w:val="24"/>
          <w:szCs w:val="24"/>
          <w:lang w:val="id-ID"/>
        </w:rPr>
        <w:t>kebutuhan ataupun kepentingan-kepentingan di</w:t>
      </w:r>
      <w:r w:rsidR="007F32DD" w:rsidRPr="000D7F38">
        <w:rPr>
          <w:rStyle w:val="Emphasis"/>
          <w:rFonts w:ascii="Times New Roman" w:hAnsi="Times New Roman" w:cs="Times New Roman"/>
          <w:i w:val="0"/>
          <w:sz w:val="24"/>
          <w:szCs w:val="24"/>
          <w:lang w:val="id-ID"/>
        </w:rPr>
        <w:t xml:space="preserve"> </w:t>
      </w:r>
      <w:r w:rsidR="00A05E8E" w:rsidRPr="000D7F38">
        <w:rPr>
          <w:rStyle w:val="Emphasis"/>
          <w:rFonts w:ascii="Times New Roman" w:hAnsi="Times New Roman" w:cs="Times New Roman"/>
          <w:i w:val="0"/>
          <w:sz w:val="24"/>
          <w:szCs w:val="24"/>
          <w:lang w:val="id-ID"/>
        </w:rPr>
        <w:t>luar agama</w:t>
      </w:r>
      <w:r w:rsidR="00B743C3" w:rsidRPr="000D7F38">
        <w:rPr>
          <w:rStyle w:val="Emphasis"/>
          <w:rFonts w:ascii="Times New Roman" w:hAnsi="Times New Roman" w:cs="Times New Roman"/>
          <w:i w:val="0"/>
          <w:sz w:val="24"/>
          <w:szCs w:val="24"/>
          <w:lang w:val="id-ID"/>
        </w:rPr>
        <w:t>, hingga</w:t>
      </w:r>
      <w:r w:rsidR="00A05E8E" w:rsidRPr="000D7F38">
        <w:rPr>
          <w:rStyle w:val="Emphasis"/>
          <w:rFonts w:ascii="Times New Roman" w:hAnsi="Times New Roman" w:cs="Times New Roman"/>
          <w:i w:val="0"/>
          <w:sz w:val="24"/>
          <w:szCs w:val="24"/>
          <w:lang w:val="id-ID"/>
        </w:rPr>
        <w:t xml:space="preserve"> </w:t>
      </w:r>
      <w:r w:rsidR="00BC74E5" w:rsidRPr="000D7F38">
        <w:rPr>
          <w:rStyle w:val="Emphasis"/>
          <w:rFonts w:ascii="Times New Roman" w:hAnsi="Times New Roman" w:cs="Times New Roman"/>
          <w:i w:val="0"/>
          <w:sz w:val="24"/>
          <w:szCs w:val="24"/>
          <w:lang w:val="id-ID"/>
        </w:rPr>
        <w:t xml:space="preserve">menjadikan agama sebagai </w:t>
      </w:r>
      <w:r w:rsidR="00076F84" w:rsidRPr="000D7F38">
        <w:rPr>
          <w:rStyle w:val="Emphasis"/>
          <w:rFonts w:ascii="Times New Roman" w:hAnsi="Times New Roman" w:cs="Times New Roman"/>
          <w:i w:val="0"/>
          <w:sz w:val="24"/>
          <w:szCs w:val="24"/>
          <w:lang w:val="id-ID"/>
        </w:rPr>
        <w:t>alat bagi kau</w:t>
      </w:r>
      <w:r w:rsidR="007F32DD" w:rsidRPr="000D7F38">
        <w:rPr>
          <w:rStyle w:val="Emphasis"/>
          <w:rFonts w:ascii="Times New Roman" w:hAnsi="Times New Roman" w:cs="Times New Roman"/>
          <w:i w:val="0"/>
          <w:sz w:val="24"/>
          <w:szCs w:val="24"/>
          <w:lang w:val="id-ID"/>
        </w:rPr>
        <w:t>m elit</w:t>
      </w:r>
      <w:r w:rsidR="00076F84" w:rsidRPr="000D7F38">
        <w:rPr>
          <w:rStyle w:val="Emphasis"/>
          <w:rFonts w:ascii="Times New Roman" w:hAnsi="Times New Roman" w:cs="Times New Roman"/>
          <w:i w:val="0"/>
          <w:sz w:val="24"/>
          <w:szCs w:val="24"/>
          <w:lang w:val="id-ID"/>
        </w:rPr>
        <w:t xml:space="preserve"> untuk mempertahankan kedudukan atau kekuasaannya.</w:t>
      </w:r>
      <w:r w:rsidR="00AC6F43" w:rsidRPr="000D7F38">
        <w:rPr>
          <w:rStyle w:val="Emphasis"/>
          <w:rFonts w:ascii="Times New Roman" w:hAnsi="Times New Roman" w:cs="Times New Roman"/>
          <w:i w:val="0"/>
          <w:sz w:val="24"/>
          <w:szCs w:val="24"/>
          <w:lang w:val="id-ID"/>
        </w:rPr>
        <w:t xml:space="preserve"> </w:t>
      </w:r>
      <w:r w:rsidR="00B743C3" w:rsidRPr="000D7F38">
        <w:rPr>
          <w:rStyle w:val="Emphasis"/>
          <w:rFonts w:ascii="Times New Roman" w:hAnsi="Times New Roman" w:cs="Times New Roman"/>
          <w:i w:val="0"/>
          <w:sz w:val="24"/>
          <w:szCs w:val="24"/>
          <w:lang w:val="id-ID"/>
        </w:rPr>
        <w:t>Kasus intoleransi s</w:t>
      </w:r>
      <w:r w:rsidR="00BC74E5" w:rsidRPr="000D7F38">
        <w:rPr>
          <w:rStyle w:val="Emphasis"/>
          <w:rFonts w:ascii="Times New Roman" w:hAnsi="Times New Roman" w:cs="Times New Roman"/>
          <w:i w:val="0"/>
          <w:sz w:val="24"/>
          <w:szCs w:val="24"/>
          <w:lang w:val="id-ID"/>
        </w:rPr>
        <w:t>ebagai studi kasus</w:t>
      </w:r>
      <w:r w:rsidR="00B743C3" w:rsidRPr="000D7F38">
        <w:rPr>
          <w:rStyle w:val="Emphasis"/>
          <w:rFonts w:ascii="Times New Roman" w:hAnsi="Times New Roman" w:cs="Times New Roman"/>
          <w:i w:val="0"/>
          <w:sz w:val="24"/>
          <w:szCs w:val="24"/>
          <w:lang w:val="id-ID"/>
        </w:rPr>
        <w:t xml:space="preserve"> yang dikritisi menimbulkan be</w:t>
      </w:r>
      <w:r w:rsidR="00AC6F43" w:rsidRPr="000D7F38">
        <w:rPr>
          <w:rStyle w:val="Emphasis"/>
          <w:rFonts w:ascii="Times New Roman" w:hAnsi="Times New Roman" w:cs="Times New Roman"/>
          <w:i w:val="0"/>
          <w:sz w:val="24"/>
          <w:szCs w:val="24"/>
          <w:lang w:val="id-ID"/>
        </w:rPr>
        <w:t>r</w:t>
      </w:r>
      <w:r w:rsidR="00B743C3" w:rsidRPr="000D7F38">
        <w:rPr>
          <w:rStyle w:val="Emphasis"/>
          <w:rFonts w:ascii="Times New Roman" w:hAnsi="Times New Roman" w:cs="Times New Roman"/>
          <w:i w:val="0"/>
          <w:sz w:val="24"/>
          <w:szCs w:val="24"/>
          <w:lang w:val="id-ID"/>
        </w:rPr>
        <w:t xml:space="preserve">bagai macam pertanyaan berkaitan </w:t>
      </w:r>
      <w:r w:rsidR="00B743C3" w:rsidRPr="000D7F38">
        <w:rPr>
          <w:rStyle w:val="Emphasis"/>
          <w:rFonts w:ascii="Times New Roman" w:hAnsi="Times New Roman" w:cs="Times New Roman"/>
          <w:i w:val="0"/>
          <w:sz w:val="24"/>
          <w:szCs w:val="24"/>
          <w:lang w:val="id-ID"/>
        </w:rPr>
        <w:lastRenderedPageBreak/>
        <w:t>dengan pemahaman</w:t>
      </w:r>
      <w:r w:rsidR="005108CF" w:rsidRPr="000D7F38">
        <w:rPr>
          <w:rStyle w:val="Emphasis"/>
          <w:rFonts w:ascii="Times New Roman" w:hAnsi="Times New Roman" w:cs="Times New Roman"/>
          <w:i w:val="0"/>
          <w:sz w:val="24"/>
          <w:szCs w:val="24"/>
          <w:lang w:val="id-ID"/>
        </w:rPr>
        <w:t xml:space="preserve"> tentang agama oleh</w:t>
      </w:r>
      <w:r w:rsidR="00B743C3" w:rsidRPr="000D7F38">
        <w:rPr>
          <w:rStyle w:val="Emphasis"/>
          <w:rFonts w:ascii="Times New Roman" w:hAnsi="Times New Roman" w:cs="Times New Roman"/>
          <w:i w:val="0"/>
          <w:sz w:val="24"/>
          <w:szCs w:val="24"/>
          <w:lang w:val="id-ID"/>
        </w:rPr>
        <w:t xml:space="preserve"> masyarakat ya</w:t>
      </w:r>
      <w:r w:rsidR="00AC6F43" w:rsidRPr="000D7F38">
        <w:rPr>
          <w:rStyle w:val="Emphasis"/>
          <w:rFonts w:ascii="Times New Roman" w:hAnsi="Times New Roman" w:cs="Times New Roman"/>
          <w:i w:val="0"/>
          <w:sz w:val="24"/>
          <w:szCs w:val="24"/>
          <w:lang w:val="id-ID"/>
        </w:rPr>
        <w:t>ng mengaku beragama dalam perannya sebagai pelaku kasus intoleransi.</w:t>
      </w:r>
      <w:r w:rsidR="00510C62" w:rsidRPr="000D7F38">
        <w:rPr>
          <w:rStyle w:val="Emphasis"/>
          <w:rFonts w:ascii="Times New Roman" w:hAnsi="Times New Roman" w:cs="Times New Roman"/>
          <w:i w:val="0"/>
          <w:sz w:val="24"/>
          <w:szCs w:val="24"/>
          <w:lang w:val="id-ID"/>
        </w:rPr>
        <w:t xml:space="preserve"> </w:t>
      </w:r>
      <w:r w:rsidR="00A41BF9" w:rsidRPr="000D7F38">
        <w:rPr>
          <w:rStyle w:val="Emphasis"/>
          <w:rFonts w:ascii="Times New Roman" w:hAnsi="Times New Roman" w:cs="Times New Roman"/>
          <w:i w:val="0"/>
          <w:sz w:val="24"/>
          <w:szCs w:val="24"/>
          <w:lang w:val="id-ID"/>
        </w:rPr>
        <w:t xml:space="preserve">Serta bagaimana sudut pandang dari ajaran masing-masing agama </w:t>
      </w:r>
      <w:r w:rsidR="00456B9A" w:rsidRPr="000D7F38">
        <w:rPr>
          <w:rStyle w:val="Emphasis"/>
          <w:rFonts w:ascii="Times New Roman" w:hAnsi="Times New Roman" w:cs="Times New Roman"/>
          <w:i w:val="0"/>
          <w:sz w:val="24"/>
          <w:szCs w:val="24"/>
          <w:lang w:val="id-ID"/>
        </w:rPr>
        <w:t xml:space="preserve">dalam </w:t>
      </w:r>
      <w:r w:rsidR="00A41BF9" w:rsidRPr="000D7F38">
        <w:rPr>
          <w:rStyle w:val="Emphasis"/>
          <w:rFonts w:ascii="Times New Roman" w:hAnsi="Times New Roman" w:cs="Times New Roman"/>
          <w:i w:val="0"/>
          <w:sz w:val="24"/>
          <w:szCs w:val="24"/>
          <w:lang w:val="id-ID"/>
        </w:rPr>
        <w:t xml:space="preserve">merespon </w:t>
      </w:r>
      <w:r w:rsidR="00456B9A" w:rsidRPr="000D7F38">
        <w:rPr>
          <w:rStyle w:val="Emphasis"/>
          <w:rFonts w:ascii="Times New Roman" w:hAnsi="Times New Roman" w:cs="Times New Roman"/>
          <w:i w:val="0"/>
          <w:sz w:val="24"/>
          <w:szCs w:val="24"/>
          <w:lang w:val="id-ID"/>
        </w:rPr>
        <w:t xml:space="preserve">dan </w:t>
      </w:r>
      <w:r w:rsidR="00A41BF9" w:rsidRPr="000D7F38">
        <w:rPr>
          <w:rStyle w:val="Emphasis"/>
          <w:rFonts w:ascii="Times New Roman" w:hAnsi="Times New Roman" w:cs="Times New Roman"/>
          <w:i w:val="0"/>
          <w:sz w:val="24"/>
          <w:szCs w:val="24"/>
          <w:lang w:val="id-ID"/>
        </w:rPr>
        <w:t>memaknai arti keyakinan</w:t>
      </w:r>
      <w:r w:rsidR="00456B9A" w:rsidRPr="000D7F38">
        <w:rPr>
          <w:rStyle w:val="Emphasis"/>
          <w:rFonts w:ascii="Times New Roman" w:hAnsi="Times New Roman" w:cs="Times New Roman"/>
          <w:i w:val="0"/>
          <w:sz w:val="24"/>
          <w:szCs w:val="24"/>
          <w:lang w:val="id-ID"/>
        </w:rPr>
        <w:t xml:space="preserve">, keberagaman dan toleransi. </w:t>
      </w:r>
      <w:r w:rsidR="003C5AA5" w:rsidRPr="000D7F38">
        <w:rPr>
          <w:rStyle w:val="Emphasis"/>
          <w:rFonts w:ascii="Times New Roman" w:hAnsi="Times New Roman" w:cs="Times New Roman"/>
          <w:i w:val="0"/>
          <w:sz w:val="24"/>
          <w:szCs w:val="24"/>
        </w:rPr>
        <w:t>Merangkum pemaknaan dan pemahaman te</w:t>
      </w:r>
      <w:r w:rsidR="003C5AA5" w:rsidRPr="000D7F38">
        <w:rPr>
          <w:rStyle w:val="Emphasis"/>
          <w:rFonts w:ascii="Times New Roman" w:hAnsi="Times New Roman" w:cs="Times New Roman"/>
          <w:i w:val="0"/>
          <w:sz w:val="24"/>
          <w:szCs w:val="24"/>
          <w:lang w:val="id-ID"/>
        </w:rPr>
        <w:t>ntang</w:t>
      </w:r>
      <w:r w:rsidR="00777790" w:rsidRPr="000D7F38">
        <w:rPr>
          <w:rStyle w:val="Emphasis"/>
          <w:rFonts w:ascii="Times New Roman" w:hAnsi="Times New Roman" w:cs="Times New Roman"/>
          <w:i w:val="0"/>
          <w:sz w:val="24"/>
          <w:szCs w:val="24"/>
        </w:rPr>
        <w:t xml:space="preserve"> pernyataan yang dijelaskan sebelumnya</w:t>
      </w:r>
      <w:r w:rsidR="003C5AA5" w:rsidRPr="000D7F38">
        <w:rPr>
          <w:rStyle w:val="Emphasis"/>
          <w:rFonts w:ascii="Times New Roman" w:hAnsi="Times New Roman" w:cs="Times New Roman"/>
          <w:i w:val="0"/>
          <w:sz w:val="24"/>
          <w:szCs w:val="24"/>
        </w:rPr>
        <w:t xml:space="preserve">, maka dapat dirumuskan pertanyaan </w:t>
      </w:r>
      <w:r w:rsidR="00A21F51" w:rsidRPr="000D7F38">
        <w:rPr>
          <w:rStyle w:val="Emphasis"/>
          <w:rFonts w:ascii="Times New Roman" w:hAnsi="Times New Roman" w:cs="Times New Roman"/>
          <w:i w:val="0"/>
          <w:sz w:val="24"/>
          <w:szCs w:val="24"/>
          <w:lang w:val="id-ID"/>
        </w:rPr>
        <w:t>penelitian</w:t>
      </w:r>
      <w:r w:rsidR="003C5AA5" w:rsidRPr="000D7F38">
        <w:rPr>
          <w:rStyle w:val="Emphasis"/>
          <w:rFonts w:ascii="Times New Roman" w:hAnsi="Times New Roman" w:cs="Times New Roman"/>
          <w:i w:val="0"/>
          <w:sz w:val="24"/>
          <w:szCs w:val="24"/>
        </w:rPr>
        <w:t xml:space="preserve"> penciptaan yaitu:</w:t>
      </w:r>
    </w:p>
    <w:p w14:paraId="41FFA822" w14:textId="77777777" w:rsidR="00613EEF" w:rsidRPr="00456B9A" w:rsidRDefault="00613EEF" w:rsidP="000D7F38">
      <w:pPr>
        <w:pStyle w:val="ListParagraph"/>
        <w:numPr>
          <w:ilvl w:val="3"/>
          <w:numId w:val="5"/>
        </w:numPr>
        <w:spacing w:line="480" w:lineRule="auto"/>
        <w:ind w:left="1134" w:hanging="425"/>
        <w:jc w:val="both"/>
        <w:rPr>
          <w:rStyle w:val="Emphasis"/>
          <w:rFonts w:ascii="Times New Roman" w:hAnsi="Times New Roman" w:cs="Times New Roman"/>
          <w:b/>
          <w:i w:val="0"/>
          <w:iCs w:val="0"/>
          <w:sz w:val="24"/>
          <w:szCs w:val="24"/>
          <w:lang w:val="id-ID"/>
        </w:rPr>
      </w:pPr>
      <w:r w:rsidRPr="00456B9A">
        <w:rPr>
          <w:rStyle w:val="Emphasis"/>
          <w:rFonts w:ascii="Times New Roman" w:hAnsi="Times New Roman" w:cs="Times New Roman"/>
          <w:i w:val="0"/>
          <w:sz w:val="24"/>
          <w:szCs w:val="24"/>
          <w:lang w:val="id-ID"/>
        </w:rPr>
        <w:t xml:space="preserve">Pemahaman apa yang didapat dari proses penelitian tentang kasus intoleransi </w:t>
      </w:r>
      <w:r w:rsidR="00456B9A" w:rsidRPr="00456B9A">
        <w:rPr>
          <w:rStyle w:val="Emphasis"/>
          <w:rFonts w:ascii="Times New Roman" w:hAnsi="Times New Roman" w:cs="Times New Roman"/>
          <w:i w:val="0"/>
          <w:sz w:val="24"/>
          <w:szCs w:val="24"/>
          <w:lang w:val="id-ID"/>
        </w:rPr>
        <w:t>melalui sudut pandang agama yang ada di Indonesia?</w:t>
      </w:r>
      <w:r w:rsidRPr="00456B9A">
        <w:rPr>
          <w:rStyle w:val="Emphasis"/>
          <w:rFonts w:ascii="Times New Roman" w:hAnsi="Times New Roman" w:cs="Times New Roman"/>
          <w:i w:val="0"/>
          <w:sz w:val="24"/>
          <w:szCs w:val="24"/>
          <w:lang w:val="id-ID"/>
        </w:rPr>
        <w:t xml:space="preserve"> </w:t>
      </w:r>
    </w:p>
    <w:p w14:paraId="07E1FCE4" w14:textId="77777777" w:rsidR="00DC558F" w:rsidRPr="00DC558F" w:rsidRDefault="003C5AA5" w:rsidP="000D7F38">
      <w:pPr>
        <w:pStyle w:val="ListParagraph"/>
        <w:numPr>
          <w:ilvl w:val="3"/>
          <w:numId w:val="5"/>
        </w:numPr>
        <w:spacing w:line="480" w:lineRule="auto"/>
        <w:ind w:left="1134" w:hanging="425"/>
        <w:jc w:val="both"/>
        <w:rPr>
          <w:rStyle w:val="Emphasis"/>
          <w:rFonts w:ascii="Times New Roman" w:hAnsi="Times New Roman" w:cs="Times New Roman"/>
          <w:b/>
          <w:i w:val="0"/>
          <w:iCs w:val="0"/>
          <w:sz w:val="24"/>
          <w:szCs w:val="24"/>
          <w:lang w:val="id-ID"/>
        </w:rPr>
      </w:pPr>
      <w:r w:rsidRPr="00456B9A">
        <w:rPr>
          <w:rStyle w:val="Emphasis"/>
          <w:rFonts w:ascii="Times New Roman" w:hAnsi="Times New Roman" w:cs="Times New Roman"/>
          <w:i w:val="0"/>
          <w:sz w:val="24"/>
          <w:szCs w:val="24"/>
        </w:rPr>
        <w:t xml:space="preserve">Bagaimana </w:t>
      </w:r>
      <w:r w:rsidR="00456B9A">
        <w:rPr>
          <w:rStyle w:val="Emphasis"/>
          <w:rFonts w:ascii="Times New Roman" w:hAnsi="Times New Roman" w:cs="Times New Roman"/>
          <w:i w:val="0"/>
          <w:sz w:val="24"/>
          <w:szCs w:val="24"/>
          <w:lang w:val="id-ID"/>
        </w:rPr>
        <w:t>mengalihwujudkan konsep yang berkaitan dengan persoalan agama dan toleransi</w:t>
      </w:r>
      <w:r w:rsidR="00777790" w:rsidRPr="00456B9A">
        <w:rPr>
          <w:rStyle w:val="Emphasis"/>
          <w:rFonts w:ascii="Times New Roman" w:hAnsi="Times New Roman" w:cs="Times New Roman"/>
          <w:i w:val="0"/>
          <w:sz w:val="24"/>
          <w:szCs w:val="24"/>
        </w:rPr>
        <w:t xml:space="preserve"> k</w:t>
      </w:r>
      <w:r w:rsidR="00777790" w:rsidRPr="00456B9A">
        <w:rPr>
          <w:rStyle w:val="Emphasis"/>
          <w:rFonts w:ascii="Times New Roman" w:hAnsi="Times New Roman" w:cs="Times New Roman"/>
          <w:i w:val="0"/>
          <w:sz w:val="24"/>
          <w:szCs w:val="24"/>
          <w:lang w:val="id-ID"/>
        </w:rPr>
        <w:t>e</w:t>
      </w:r>
      <w:r w:rsidR="00456B9A" w:rsidRPr="00456B9A">
        <w:rPr>
          <w:rStyle w:val="Emphasis"/>
          <w:rFonts w:ascii="Times New Roman" w:hAnsi="Times New Roman" w:cs="Times New Roman"/>
          <w:i w:val="0"/>
          <w:sz w:val="24"/>
          <w:szCs w:val="24"/>
          <w:lang w:val="id-ID"/>
        </w:rPr>
        <w:t xml:space="preserve"> </w:t>
      </w:r>
      <w:r w:rsidR="00777790" w:rsidRPr="00456B9A">
        <w:rPr>
          <w:rStyle w:val="Emphasis"/>
          <w:rFonts w:ascii="Times New Roman" w:hAnsi="Times New Roman" w:cs="Times New Roman"/>
          <w:i w:val="0"/>
          <w:sz w:val="24"/>
          <w:szCs w:val="24"/>
        </w:rPr>
        <w:t>dalam sebuah karya tari garap tari kelompok</w:t>
      </w:r>
      <w:r w:rsidR="000D7F38" w:rsidRPr="000D7F38">
        <w:rPr>
          <w:rStyle w:val="Emphasis"/>
          <w:rFonts w:ascii="Times New Roman" w:hAnsi="Times New Roman" w:cs="Times New Roman"/>
          <w:i w:val="0"/>
          <w:iCs w:val="0"/>
          <w:sz w:val="24"/>
          <w:szCs w:val="24"/>
          <w:lang w:val="id-ID"/>
        </w:rPr>
        <w:t>?</w:t>
      </w:r>
    </w:p>
    <w:p w14:paraId="03AF76D2" w14:textId="77777777" w:rsidR="000D7F38" w:rsidRPr="00332A28" w:rsidRDefault="003C5AA5" w:rsidP="00332A28">
      <w:pPr>
        <w:pStyle w:val="ListParagraph"/>
        <w:numPr>
          <w:ilvl w:val="3"/>
          <w:numId w:val="5"/>
        </w:numPr>
        <w:spacing w:line="480" w:lineRule="auto"/>
        <w:ind w:left="1134" w:hanging="425"/>
        <w:jc w:val="both"/>
        <w:rPr>
          <w:rStyle w:val="Emphasis"/>
          <w:rFonts w:ascii="Times New Roman" w:hAnsi="Times New Roman" w:cs="Times New Roman"/>
          <w:b/>
          <w:i w:val="0"/>
          <w:iCs w:val="0"/>
          <w:sz w:val="24"/>
          <w:szCs w:val="24"/>
          <w:lang w:val="id-ID"/>
        </w:rPr>
      </w:pPr>
      <w:r w:rsidRPr="00DC558F">
        <w:rPr>
          <w:rStyle w:val="Emphasis"/>
          <w:rFonts w:ascii="Times New Roman" w:hAnsi="Times New Roman" w:cs="Times New Roman"/>
          <w:i w:val="0"/>
          <w:sz w:val="24"/>
          <w:szCs w:val="24"/>
          <w:lang w:val="id-ID"/>
        </w:rPr>
        <w:t xml:space="preserve">Bagaimana </w:t>
      </w:r>
      <w:r w:rsidR="00777790" w:rsidRPr="00DC558F">
        <w:rPr>
          <w:rStyle w:val="Emphasis"/>
          <w:rFonts w:ascii="Times New Roman" w:hAnsi="Times New Roman" w:cs="Times New Roman"/>
          <w:i w:val="0"/>
          <w:sz w:val="24"/>
          <w:szCs w:val="24"/>
        </w:rPr>
        <w:t>menyampaikan pesan moral dari konsep toleransi beragama ke</w:t>
      </w:r>
      <w:r w:rsidR="00456B9A">
        <w:rPr>
          <w:rStyle w:val="Emphasis"/>
          <w:rFonts w:ascii="Times New Roman" w:hAnsi="Times New Roman" w:cs="Times New Roman"/>
          <w:i w:val="0"/>
          <w:sz w:val="24"/>
          <w:szCs w:val="24"/>
          <w:lang w:val="id-ID"/>
        </w:rPr>
        <w:t xml:space="preserve"> </w:t>
      </w:r>
      <w:r w:rsidR="00777790" w:rsidRPr="00DC558F">
        <w:rPr>
          <w:rStyle w:val="Emphasis"/>
          <w:rFonts w:ascii="Times New Roman" w:hAnsi="Times New Roman" w:cs="Times New Roman"/>
          <w:i w:val="0"/>
          <w:sz w:val="24"/>
          <w:szCs w:val="24"/>
        </w:rPr>
        <w:t>dalam sebuah karya tari?</w:t>
      </w:r>
    </w:p>
    <w:p w14:paraId="7D6E0E68" w14:textId="77777777" w:rsidR="00332A28" w:rsidRPr="00332A28" w:rsidRDefault="00332A28" w:rsidP="00332A28">
      <w:pPr>
        <w:pStyle w:val="ListParagraph"/>
        <w:spacing w:line="480" w:lineRule="auto"/>
        <w:ind w:left="1134"/>
        <w:jc w:val="both"/>
        <w:rPr>
          <w:rStyle w:val="Emphasis"/>
          <w:rFonts w:ascii="Times New Roman" w:hAnsi="Times New Roman" w:cs="Times New Roman"/>
          <w:b/>
          <w:i w:val="0"/>
          <w:iCs w:val="0"/>
          <w:sz w:val="24"/>
          <w:szCs w:val="24"/>
          <w:lang w:val="id-ID"/>
        </w:rPr>
      </w:pPr>
    </w:p>
    <w:p w14:paraId="022BADDC" w14:textId="77777777" w:rsidR="000D7F38" w:rsidRDefault="00DC558F" w:rsidP="000D7F38">
      <w:pPr>
        <w:pStyle w:val="ListParagraph"/>
        <w:numPr>
          <w:ilvl w:val="0"/>
          <w:numId w:val="14"/>
        </w:numPr>
        <w:shd w:val="clear" w:color="auto" w:fill="FFFFFF"/>
        <w:spacing w:after="0" w:line="480" w:lineRule="auto"/>
        <w:ind w:left="426" w:hanging="426"/>
        <w:jc w:val="both"/>
        <w:rPr>
          <w:rStyle w:val="Emphasis"/>
          <w:rFonts w:ascii="Times New Roman" w:hAnsi="Times New Roman" w:cs="Times New Roman"/>
          <w:b/>
          <w:i w:val="0"/>
          <w:sz w:val="24"/>
          <w:szCs w:val="24"/>
          <w:lang w:val="id-ID"/>
        </w:rPr>
      </w:pPr>
      <w:r w:rsidRPr="00DC558F">
        <w:rPr>
          <w:rStyle w:val="Emphasis"/>
          <w:rFonts w:ascii="Times New Roman" w:hAnsi="Times New Roman" w:cs="Times New Roman"/>
          <w:b/>
          <w:i w:val="0"/>
          <w:sz w:val="24"/>
          <w:szCs w:val="24"/>
          <w:lang w:val="id-ID"/>
        </w:rPr>
        <w:t>Keaslian/Orisinalitas</w:t>
      </w:r>
    </w:p>
    <w:p w14:paraId="60B990FC" w14:textId="77777777" w:rsidR="00DC558F" w:rsidRDefault="009347F0" w:rsidP="000D7F38">
      <w:pPr>
        <w:pStyle w:val="ListParagraph"/>
        <w:shd w:val="clear" w:color="auto" w:fill="FFFFFF"/>
        <w:spacing w:after="0" w:line="480" w:lineRule="auto"/>
        <w:ind w:left="426" w:firstLine="294"/>
        <w:jc w:val="both"/>
        <w:rPr>
          <w:rStyle w:val="Emphasis"/>
          <w:rFonts w:ascii="Times New Roman" w:hAnsi="Times New Roman" w:cs="Times New Roman"/>
          <w:i w:val="0"/>
          <w:sz w:val="24"/>
          <w:szCs w:val="24"/>
          <w:lang w:val="id-ID"/>
        </w:rPr>
      </w:pPr>
      <w:r w:rsidRPr="000D7F38">
        <w:rPr>
          <w:rStyle w:val="Emphasis"/>
          <w:rFonts w:ascii="Times New Roman" w:hAnsi="Times New Roman" w:cs="Times New Roman"/>
          <w:i w:val="0"/>
          <w:sz w:val="24"/>
          <w:szCs w:val="24"/>
          <w:lang w:val="id-ID"/>
        </w:rPr>
        <w:t xml:space="preserve">Orisinalitas yang diartikan sebagai bentuk keaslian dari karya cipta dan penelitian seorang pengkarya dari penemuan ide hingga wujud karya seni, menjadi syarat penting bagi </w:t>
      </w:r>
      <w:r w:rsidR="00205FC9" w:rsidRPr="000D7F38">
        <w:rPr>
          <w:rStyle w:val="Emphasis"/>
          <w:rFonts w:ascii="Times New Roman" w:hAnsi="Times New Roman" w:cs="Times New Roman"/>
          <w:i w:val="0"/>
          <w:sz w:val="24"/>
          <w:szCs w:val="24"/>
          <w:lang w:val="id-ID"/>
        </w:rPr>
        <w:t>sebuah</w:t>
      </w:r>
      <w:r w:rsidRPr="000D7F38">
        <w:rPr>
          <w:rStyle w:val="Emphasis"/>
          <w:rFonts w:ascii="Times New Roman" w:hAnsi="Times New Roman" w:cs="Times New Roman"/>
          <w:i w:val="0"/>
          <w:sz w:val="24"/>
          <w:szCs w:val="24"/>
          <w:lang w:val="id-ID"/>
        </w:rPr>
        <w:t xml:space="preserve"> penciptaan karya baru. Keaslian karya mampu terwujud melalui kreativitas yang menghadirkan penawaran baru dalam sebuah garapan yang pada dasarnya merupakan karakter dan jati diri</w:t>
      </w:r>
      <w:r w:rsidR="00676759" w:rsidRPr="000D7F38">
        <w:rPr>
          <w:rStyle w:val="Emphasis"/>
          <w:rFonts w:ascii="Times New Roman" w:hAnsi="Times New Roman" w:cs="Times New Roman"/>
          <w:i w:val="0"/>
          <w:sz w:val="24"/>
          <w:szCs w:val="24"/>
          <w:lang w:val="id-ID"/>
        </w:rPr>
        <w:t xml:space="preserve"> dari seorang pencipta seni. </w:t>
      </w:r>
      <w:r w:rsidR="008E6EFB" w:rsidRPr="000D7F38">
        <w:rPr>
          <w:rStyle w:val="Emphasis"/>
          <w:rFonts w:ascii="Times New Roman" w:hAnsi="Times New Roman" w:cs="Times New Roman"/>
          <w:i w:val="0"/>
          <w:sz w:val="24"/>
          <w:szCs w:val="24"/>
          <w:lang w:val="id-ID"/>
        </w:rPr>
        <w:t xml:space="preserve">Kreativitas manusia untuk berkarya merupakan basis fundamental dalam upaya melakukan perancangan dan penciptaan seni untuk menghasilkan karya yang </w:t>
      </w:r>
      <w:r w:rsidR="00151D9F" w:rsidRPr="000D7F38">
        <w:rPr>
          <w:rStyle w:val="Emphasis"/>
          <w:rFonts w:ascii="Times New Roman" w:hAnsi="Times New Roman" w:cs="Times New Roman"/>
          <w:i w:val="0"/>
          <w:sz w:val="24"/>
          <w:szCs w:val="24"/>
          <w:lang w:val="id-ID"/>
        </w:rPr>
        <w:t>baru</w:t>
      </w:r>
      <w:r w:rsidR="008E6EFB" w:rsidRPr="000D7F38">
        <w:rPr>
          <w:rStyle w:val="Emphasis"/>
          <w:rFonts w:ascii="Times New Roman" w:hAnsi="Times New Roman" w:cs="Times New Roman"/>
          <w:i w:val="0"/>
          <w:sz w:val="24"/>
          <w:szCs w:val="24"/>
          <w:lang w:val="id-ID"/>
        </w:rPr>
        <w:t xml:space="preserve"> dan tepat guna. </w:t>
      </w:r>
      <w:r w:rsidR="00151D9F" w:rsidRPr="000D7F38">
        <w:rPr>
          <w:rStyle w:val="Emphasis"/>
          <w:rFonts w:ascii="Times New Roman" w:hAnsi="Times New Roman" w:cs="Times New Roman"/>
          <w:i w:val="0"/>
          <w:sz w:val="24"/>
          <w:szCs w:val="24"/>
          <w:lang w:val="id-ID"/>
        </w:rPr>
        <w:t xml:space="preserve">Saya mencoba merespon permasalahan </w:t>
      </w:r>
      <w:r w:rsidR="00676759" w:rsidRPr="000D7F38">
        <w:rPr>
          <w:rStyle w:val="Emphasis"/>
          <w:rFonts w:ascii="Times New Roman" w:hAnsi="Times New Roman" w:cs="Times New Roman"/>
          <w:i w:val="0"/>
          <w:sz w:val="24"/>
          <w:szCs w:val="24"/>
          <w:lang w:val="id-ID"/>
        </w:rPr>
        <w:lastRenderedPageBreak/>
        <w:t>intoleransi di Indonesia</w:t>
      </w:r>
      <w:r w:rsidR="00151D9F" w:rsidRPr="000D7F38">
        <w:rPr>
          <w:rStyle w:val="Emphasis"/>
          <w:rFonts w:ascii="Times New Roman" w:hAnsi="Times New Roman" w:cs="Times New Roman"/>
          <w:i w:val="0"/>
          <w:sz w:val="24"/>
          <w:szCs w:val="24"/>
          <w:lang w:val="id-ID"/>
        </w:rPr>
        <w:t xml:space="preserve"> </w:t>
      </w:r>
      <w:r w:rsidR="00676759" w:rsidRPr="000D7F38">
        <w:rPr>
          <w:rStyle w:val="Emphasis"/>
          <w:rFonts w:ascii="Times New Roman" w:hAnsi="Times New Roman" w:cs="Times New Roman"/>
          <w:i w:val="0"/>
          <w:sz w:val="24"/>
          <w:szCs w:val="24"/>
          <w:lang w:val="id-ID"/>
        </w:rPr>
        <w:t xml:space="preserve">dengan kreativitas dan bahasa ungkap yang saya miliki dan warisi. Gagasan tersebut merupakan proses berfikir saya sejak satu tahun terakhir ini, dan merupakan karya </w:t>
      </w:r>
      <w:r w:rsidR="00676759" w:rsidRPr="000D7F38">
        <w:rPr>
          <w:rStyle w:val="Emphasis"/>
          <w:rFonts w:ascii="Times New Roman" w:hAnsi="Times New Roman" w:cs="Times New Roman"/>
          <w:sz w:val="24"/>
          <w:szCs w:val="24"/>
          <w:lang w:val="id-ID"/>
        </w:rPr>
        <w:t>on progress</w:t>
      </w:r>
      <w:r w:rsidR="00676759" w:rsidRPr="000D7F38">
        <w:rPr>
          <w:rStyle w:val="Emphasis"/>
          <w:rFonts w:ascii="Times New Roman" w:hAnsi="Times New Roman" w:cs="Times New Roman"/>
          <w:i w:val="0"/>
          <w:sz w:val="24"/>
          <w:szCs w:val="24"/>
          <w:lang w:val="id-ID"/>
        </w:rPr>
        <w:t xml:space="preserve"> yang sudah pernah tercipta sebelumnya dan a</w:t>
      </w:r>
      <w:r w:rsidR="00151D9F" w:rsidRPr="000D7F38">
        <w:rPr>
          <w:rStyle w:val="Emphasis"/>
          <w:rFonts w:ascii="Times New Roman" w:hAnsi="Times New Roman" w:cs="Times New Roman"/>
          <w:i w:val="0"/>
          <w:sz w:val="24"/>
          <w:szCs w:val="24"/>
          <w:lang w:val="id-ID"/>
        </w:rPr>
        <w:t>kan terus di</w:t>
      </w:r>
      <w:r w:rsidR="00676759" w:rsidRPr="000D7F38">
        <w:rPr>
          <w:rStyle w:val="Emphasis"/>
          <w:rFonts w:ascii="Times New Roman" w:hAnsi="Times New Roman" w:cs="Times New Roman"/>
          <w:i w:val="0"/>
          <w:sz w:val="24"/>
          <w:szCs w:val="24"/>
          <w:lang w:val="id-ID"/>
        </w:rPr>
        <w:t>olah melalu</w:t>
      </w:r>
      <w:r w:rsidR="00151D9F" w:rsidRPr="000D7F38">
        <w:rPr>
          <w:rStyle w:val="Emphasis"/>
          <w:rFonts w:ascii="Times New Roman" w:hAnsi="Times New Roman" w:cs="Times New Roman"/>
          <w:i w:val="0"/>
          <w:sz w:val="24"/>
          <w:szCs w:val="24"/>
          <w:lang w:val="id-ID"/>
        </w:rPr>
        <w:t>i berbagai kemungkinan. Dalam</w:t>
      </w:r>
      <w:r w:rsidR="00676759" w:rsidRPr="000D7F38">
        <w:rPr>
          <w:rStyle w:val="Emphasis"/>
          <w:rFonts w:ascii="Times New Roman" w:hAnsi="Times New Roman" w:cs="Times New Roman"/>
          <w:i w:val="0"/>
          <w:sz w:val="24"/>
          <w:szCs w:val="24"/>
          <w:lang w:val="id-ID"/>
        </w:rPr>
        <w:t xml:space="preserve"> proses ini saya mendapatkan hal baru melalui proses berfikir yang terus dilalui, yaitu berkaitan ide yang berkembang dan konsep serta metode yang akan saya jalani dan lakukan dalam proses kerja studio.</w:t>
      </w:r>
    </w:p>
    <w:p w14:paraId="49FBF900" w14:textId="77777777" w:rsidR="00332A28" w:rsidRPr="005F5816" w:rsidRDefault="00332A28" w:rsidP="005F5816">
      <w:pPr>
        <w:shd w:val="clear" w:color="auto" w:fill="FFFFFF"/>
        <w:spacing w:after="0" w:line="480" w:lineRule="auto"/>
        <w:jc w:val="both"/>
        <w:rPr>
          <w:rStyle w:val="Emphasis"/>
          <w:rFonts w:ascii="Times New Roman" w:hAnsi="Times New Roman" w:cs="Times New Roman"/>
          <w:b/>
          <w:i w:val="0"/>
          <w:sz w:val="24"/>
          <w:szCs w:val="24"/>
          <w:lang w:val="id-ID"/>
        </w:rPr>
      </w:pPr>
    </w:p>
    <w:p w14:paraId="628C6398" w14:textId="77777777" w:rsidR="00DC558F" w:rsidRDefault="00DC558F" w:rsidP="000D7F38">
      <w:pPr>
        <w:pStyle w:val="ListParagraph"/>
        <w:numPr>
          <w:ilvl w:val="0"/>
          <w:numId w:val="14"/>
        </w:numPr>
        <w:shd w:val="clear" w:color="auto" w:fill="FFFFFF"/>
        <w:spacing w:after="0" w:line="480" w:lineRule="auto"/>
        <w:ind w:left="426" w:hanging="426"/>
        <w:jc w:val="both"/>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Tujuan dan Manfaat</w:t>
      </w:r>
    </w:p>
    <w:p w14:paraId="3ED59BF4" w14:textId="77777777" w:rsidR="00DC558F" w:rsidRPr="00DC558F" w:rsidRDefault="003C5AA5" w:rsidP="000D7F38">
      <w:pPr>
        <w:pStyle w:val="ListParagraph"/>
        <w:numPr>
          <w:ilvl w:val="0"/>
          <w:numId w:val="15"/>
        </w:numPr>
        <w:shd w:val="clear" w:color="auto" w:fill="FFFFFF"/>
        <w:spacing w:after="0" w:line="480" w:lineRule="auto"/>
        <w:ind w:left="709" w:hanging="283"/>
        <w:jc w:val="both"/>
        <w:rPr>
          <w:rFonts w:ascii="Times New Roman" w:hAnsi="Times New Roman" w:cs="Times New Roman"/>
          <w:b/>
          <w:iCs/>
          <w:sz w:val="24"/>
          <w:szCs w:val="24"/>
          <w:lang w:val="id-ID"/>
        </w:rPr>
      </w:pPr>
      <w:r w:rsidRPr="00DC558F">
        <w:rPr>
          <w:rFonts w:ascii="Times New Roman" w:hAnsi="Times New Roman" w:cs="Times New Roman"/>
          <w:b/>
          <w:sz w:val="24"/>
          <w:szCs w:val="24"/>
        </w:rPr>
        <w:t>Tujuan Penciptaan</w:t>
      </w:r>
    </w:p>
    <w:p w14:paraId="23CCC266" w14:textId="77777777" w:rsidR="000D7F38" w:rsidRPr="000D7F38" w:rsidRDefault="00887F13" w:rsidP="000D7F38">
      <w:pPr>
        <w:pStyle w:val="ListParagraph"/>
        <w:numPr>
          <w:ilvl w:val="0"/>
          <w:numId w:val="16"/>
        </w:numPr>
        <w:shd w:val="clear" w:color="auto" w:fill="FFFFFF"/>
        <w:spacing w:after="0" w:line="480" w:lineRule="auto"/>
        <w:ind w:left="993" w:hanging="284"/>
        <w:jc w:val="both"/>
        <w:rPr>
          <w:rFonts w:ascii="Times New Roman" w:hAnsi="Times New Roman" w:cs="Times New Roman"/>
          <w:b/>
          <w:iCs/>
          <w:sz w:val="24"/>
          <w:szCs w:val="24"/>
          <w:lang w:val="id-ID"/>
        </w:rPr>
      </w:pPr>
      <w:r>
        <w:rPr>
          <w:rFonts w:ascii="Times New Roman" w:eastAsia="Arial Unicode MS" w:hAnsi="Times New Roman" w:cs="Times New Roman"/>
          <w:sz w:val="24"/>
          <w:szCs w:val="24"/>
          <w:lang w:val="id-ID"/>
        </w:rPr>
        <w:t>Mengingatkan masyarakat akan</w:t>
      </w:r>
      <w:r w:rsidR="00FA6DCC">
        <w:rPr>
          <w:rFonts w:ascii="Times New Roman" w:eastAsia="Arial Unicode MS" w:hAnsi="Times New Roman" w:cs="Times New Roman"/>
          <w:sz w:val="24"/>
          <w:szCs w:val="24"/>
          <w:lang w:val="id-ID"/>
        </w:rPr>
        <w:t xml:space="preserve"> </w:t>
      </w:r>
      <w:r w:rsidR="0029781C" w:rsidRPr="00DC558F">
        <w:rPr>
          <w:rFonts w:ascii="Times New Roman" w:eastAsia="Arial Unicode MS" w:hAnsi="Times New Roman" w:cs="Times New Roman"/>
          <w:sz w:val="24"/>
          <w:szCs w:val="24"/>
        </w:rPr>
        <w:t>kesadaran dalam menghargai dan menumb</w:t>
      </w:r>
      <w:r w:rsidR="007432B5" w:rsidRPr="00DC558F">
        <w:rPr>
          <w:rFonts w:ascii="Times New Roman" w:eastAsia="Arial Unicode MS" w:hAnsi="Times New Roman" w:cs="Times New Roman"/>
          <w:sz w:val="24"/>
          <w:szCs w:val="24"/>
        </w:rPr>
        <w:t>uhkan rasa toleransi bagi sesama</w:t>
      </w:r>
      <w:r w:rsidR="0029781C" w:rsidRPr="00DC558F">
        <w:rPr>
          <w:rFonts w:ascii="Times New Roman" w:eastAsia="Arial Unicode MS" w:hAnsi="Times New Roman" w:cs="Times New Roman"/>
          <w:sz w:val="24"/>
          <w:szCs w:val="24"/>
        </w:rPr>
        <w:t xml:space="preserve"> pemeluk agama.</w:t>
      </w:r>
    </w:p>
    <w:p w14:paraId="014A85F8" w14:textId="77777777" w:rsidR="000D7F38" w:rsidRPr="000D7F38" w:rsidRDefault="00FA6DCC" w:rsidP="000D7F38">
      <w:pPr>
        <w:pStyle w:val="ListParagraph"/>
        <w:numPr>
          <w:ilvl w:val="0"/>
          <w:numId w:val="16"/>
        </w:numPr>
        <w:shd w:val="clear" w:color="auto" w:fill="FFFFFF"/>
        <w:spacing w:after="0" w:line="480" w:lineRule="auto"/>
        <w:ind w:left="993" w:hanging="284"/>
        <w:jc w:val="both"/>
        <w:rPr>
          <w:rFonts w:ascii="Times New Roman" w:hAnsi="Times New Roman" w:cs="Times New Roman"/>
          <w:b/>
          <w:iCs/>
          <w:sz w:val="24"/>
          <w:szCs w:val="24"/>
          <w:lang w:val="id-ID"/>
        </w:rPr>
      </w:pPr>
      <w:r w:rsidRPr="000D7F38">
        <w:rPr>
          <w:rFonts w:ascii="Times New Roman" w:eastAsia="Arial Unicode MS" w:hAnsi="Times New Roman" w:cs="Times New Roman"/>
          <w:sz w:val="24"/>
          <w:szCs w:val="24"/>
          <w:lang w:val="id-ID"/>
        </w:rPr>
        <w:t xml:space="preserve">Mengingat kembali esensi dari agama untuk </w:t>
      </w:r>
      <w:r w:rsidR="005F5816">
        <w:rPr>
          <w:rFonts w:ascii="Times New Roman" w:eastAsia="Arial Unicode MS" w:hAnsi="Times New Roman" w:cs="Times New Roman"/>
          <w:sz w:val="24"/>
          <w:szCs w:val="24"/>
          <w:lang w:val="id-ID"/>
        </w:rPr>
        <w:t>membangun solidaritas yang didasarkan prinsip kemanusiaan.</w:t>
      </w:r>
    </w:p>
    <w:p w14:paraId="23023670" w14:textId="77777777" w:rsidR="00E77E2D" w:rsidRPr="000D7F38" w:rsidRDefault="00FA6DCC" w:rsidP="000D7F38">
      <w:pPr>
        <w:pStyle w:val="ListParagraph"/>
        <w:numPr>
          <w:ilvl w:val="0"/>
          <w:numId w:val="16"/>
        </w:numPr>
        <w:shd w:val="clear" w:color="auto" w:fill="FFFFFF"/>
        <w:spacing w:after="0" w:line="480" w:lineRule="auto"/>
        <w:ind w:left="993" w:hanging="284"/>
        <w:jc w:val="both"/>
        <w:rPr>
          <w:rFonts w:ascii="Times New Roman" w:hAnsi="Times New Roman" w:cs="Times New Roman"/>
          <w:b/>
          <w:iCs/>
          <w:sz w:val="24"/>
          <w:szCs w:val="24"/>
          <w:lang w:val="id-ID"/>
        </w:rPr>
      </w:pPr>
      <w:r w:rsidRPr="000D7F38">
        <w:rPr>
          <w:rFonts w:ascii="Times New Roman" w:hAnsi="Times New Roman" w:cs="Times New Roman"/>
          <w:sz w:val="24"/>
          <w:szCs w:val="24"/>
        </w:rPr>
        <w:t>M</w:t>
      </w:r>
      <w:r w:rsidR="00FA5761" w:rsidRPr="000D7F38">
        <w:rPr>
          <w:rFonts w:ascii="Times New Roman" w:hAnsi="Times New Roman" w:cs="Times New Roman"/>
          <w:sz w:val="24"/>
          <w:szCs w:val="24"/>
        </w:rPr>
        <w:t>enciptakan</w:t>
      </w:r>
      <w:r w:rsidRPr="000D7F38">
        <w:rPr>
          <w:rFonts w:ascii="Times New Roman" w:hAnsi="Times New Roman" w:cs="Times New Roman"/>
          <w:sz w:val="24"/>
          <w:szCs w:val="24"/>
          <w:lang w:val="id-ID"/>
        </w:rPr>
        <w:t xml:space="preserve"> </w:t>
      </w:r>
      <w:r w:rsidR="00FA5761" w:rsidRPr="000D7F38">
        <w:rPr>
          <w:rFonts w:ascii="Times New Roman" w:hAnsi="Times New Roman" w:cs="Times New Roman"/>
          <w:sz w:val="24"/>
          <w:szCs w:val="24"/>
        </w:rPr>
        <w:t>koreografi</w:t>
      </w:r>
      <w:r w:rsidR="00FA5761" w:rsidRPr="000D7F38">
        <w:rPr>
          <w:rFonts w:ascii="Times New Roman" w:hAnsi="Times New Roman" w:cs="Times New Roman"/>
          <w:sz w:val="24"/>
          <w:szCs w:val="24"/>
          <w:lang w:val="id-ID"/>
        </w:rPr>
        <w:t xml:space="preserve"> </w:t>
      </w:r>
      <w:r w:rsidR="003C5AA5" w:rsidRPr="000D7F38">
        <w:rPr>
          <w:rFonts w:ascii="Times New Roman" w:hAnsi="Times New Roman" w:cs="Times New Roman"/>
          <w:sz w:val="24"/>
          <w:szCs w:val="24"/>
        </w:rPr>
        <w:t>kelompok</w:t>
      </w:r>
      <w:r w:rsidR="00FA5761" w:rsidRPr="000D7F38">
        <w:rPr>
          <w:rFonts w:ascii="Times New Roman" w:hAnsi="Times New Roman" w:cs="Times New Roman"/>
          <w:sz w:val="24"/>
          <w:szCs w:val="24"/>
          <w:lang w:val="id-ID"/>
        </w:rPr>
        <w:t xml:space="preserve"> </w:t>
      </w:r>
      <w:r w:rsidR="00FA5761" w:rsidRPr="000D7F38">
        <w:rPr>
          <w:rFonts w:ascii="Times New Roman" w:hAnsi="Times New Roman" w:cs="Times New Roman"/>
          <w:sz w:val="24"/>
          <w:szCs w:val="24"/>
        </w:rPr>
        <w:t>yang</w:t>
      </w:r>
      <w:r w:rsidR="00FA5761" w:rsidRPr="000D7F38">
        <w:rPr>
          <w:rFonts w:ascii="Times New Roman" w:hAnsi="Times New Roman" w:cs="Times New Roman"/>
          <w:sz w:val="24"/>
          <w:szCs w:val="24"/>
          <w:lang w:val="id-ID"/>
        </w:rPr>
        <w:t xml:space="preserve"> </w:t>
      </w:r>
      <w:r w:rsidR="00FA5761" w:rsidRPr="000D7F38">
        <w:rPr>
          <w:rFonts w:ascii="Times New Roman" w:hAnsi="Times New Roman" w:cs="Times New Roman"/>
          <w:sz w:val="24"/>
          <w:szCs w:val="24"/>
        </w:rPr>
        <w:t>mengkomunikasikan</w:t>
      </w:r>
      <w:r w:rsidR="00FA5761" w:rsidRPr="000D7F38">
        <w:rPr>
          <w:rFonts w:ascii="Times New Roman" w:hAnsi="Times New Roman" w:cs="Times New Roman"/>
          <w:sz w:val="24"/>
          <w:szCs w:val="24"/>
          <w:lang w:val="id-ID"/>
        </w:rPr>
        <w:t xml:space="preserve"> </w:t>
      </w:r>
      <w:r w:rsidRPr="000D7F38">
        <w:rPr>
          <w:rFonts w:ascii="Times New Roman" w:hAnsi="Times New Roman" w:cs="Times New Roman"/>
          <w:sz w:val="24"/>
          <w:szCs w:val="24"/>
          <w:lang w:val="id-ID"/>
        </w:rPr>
        <w:t>problematika in</w:t>
      </w:r>
      <w:r w:rsidR="00FA5761" w:rsidRPr="000D7F38">
        <w:rPr>
          <w:rFonts w:ascii="Times New Roman" w:hAnsi="Times New Roman" w:cs="Times New Roman"/>
          <w:sz w:val="24"/>
          <w:szCs w:val="24"/>
        </w:rPr>
        <w:t>toleransi</w:t>
      </w:r>
      <w:r w:rsidRPr="000D7F38">
        <w:rPr>
          <w:rFonts w:ascii="Times New Roman" w:hAnsi="Times New Roman" w:cs="Times New Roman"/>
          <w:sz w:val="24"/>
          <w:szCs w:val="24"/>
          <w:lang w:val="id-ID"/>
        </w:rPr>
        <w:t xml:space="preserve"> di Indonesia</w:t>
      </w:r>
      <w:r w:rsidR="00777790" w:rsidRPr="000D7F38">
        <w:rPr>
          <w:rFonts w:ascii="Times New Roman" w:hAnsi="Times New Roman" w:cs="Times New Roman"/>
          <w:sz w:val="24"/>
          <w:szCs w:val="24"/>
        </w:rPr>
        <w:t xml:space="preserve">. </w:t>
      </w:r>
    </w:p>
    <w:p w14:paraId="26EF3B22" w14:textId="77777777" w:rsidR="00FA5761" w:rsidRPr="00FA5761" w:rsidRDefault="003C5AA5" w:rsidP="000D7F38">
      <w:pPr>
        <w:pStyle w:val="ListParagraph"/>
        <w:numPr>
          <w:ilvl w:val="0"/>
          <w:numId w:val="15"/>
        </w:numPr>
        <w:shd w:val="clear" w:color="auto" w:fill="FFFFFF"/>
        <w:spacing w:after="0" w:line="480" w:lineRule="auto"/>
        <w:ind w:left="709" w:hanging="283"/>
        <w:jc w:val="both"/>
        <w:rPr>
          <w:rFonts w:ascii="Times New Roman" w:hAnsi="Times New Roman" w:cs="Times New Roman"/>
          <w:b/>
          <w:iCs/>
          <w:sz w:val="24"/>
          <w:szCs w:val="24"/>
          <w:lang w:val="id-ID"/>
        </w:rPr>
      </w:pPr>
      <w:r w:rsidRPr="00DC558F">
        <w:rPr>
          <w:rFonts w:ascii="Times New Roman" w:hAnsi="Times New Roman" w:cs="Times New Roman"/>
          <w:b/>
          <w:sz w:val="24"/>
          <w:szCs w:val="24"/>
        </w:rPr>
        <w:t>Manfaat Penciptaan</w:t>
      </w:r>
    </w:p>
    <w:p w14:paraId="42BC6187" w14:textId="77777777" w:rsidR="000D7F38" w:rsidRPr="000D7F38" w:rsidRDefault="00CC74DF" w:rsidP="000D7F38">
      <w:pPr>
        <w:pStyle w:val="ListParagraph"/>
        <w:numPr>
          <w:ilvl w:val="0"/>
          <w:numId w:val="17"/>
        </w:numPr>
        <w:shd w:val="clear" w:color="auto" w:fill="FFFFFF"/>
        <w:spacing w:after="0" w:line="480" w:lineRule="auto"/>
        <w:ind w:left="993" w:hanging="284"/>
        <w:jc w:val="both"/>
        <w:rPr>
          <w:rFonts w:ascii="Times New Roman" w:hAnsi="Times New Roman" w:cs="Times New Roman"/>
          <w:b/>
          <w:iCs/>
          <w:sz w:val="24"/>
          <w:szCs w:val="24"/>
          <w:lang w:val="id-ID"/>
        </w:rPr>
      </w:pPr>
      <w:r w:rsidRPr="00CC74DF">
        <w:rPr>
          <w:rFonts w:ascii="Times New Roman" w:hAnsi="Times New Roman" w:cs="Times New Roman"/>
          <w:sz w:val="24"/>
          <w:szCs w:val="24"/>
          <w:lang w:val="id-ID"/>
        </w:rPr>
        <w:t>Bagi</w:t>
      </w:r>
      <w:r w:rsidR="003C5AA5" w:rsidRPr="00CC74DF">
        <w:rPr>
          <w:rFonts w:ascii="Times New Roman" w:hAnsi="Times New Roman" w:cs="Times New Roman"/>
          <w:sz w:val="24"/>
          <w:szCs w:val="24"/>
        </w:rPr>
        <w:t xml:space="preserve"> generasi muda lebih </w:t>
      </w:r>
      <w:r w:rsidR="00777790" w:rsidRPr="00CC74DF">
        <w:rPr>
          <w:rFonts w:ascii="Times New Roman" w:hAnsi="Times New Roman" w:cs="Times New Roman"/>
          <w:sz w:val="24"/>
          <w:szCs w:val="24"/>
        </w:rPr>
        <w:t xml:space="preserve">memahami </w:t>
      </w:r>
      <w:r w:rsidRPr="00CC74DF">
        <w:rPr>
          <w:rFonts w:ascii="Times New Roman" w:hAnsi="Times New Roman" w:cs="Times New Roman"/>
          <w:sz w:val="24"/>
          <w:szCs w:val="24"/>
          <w:lang w:val="id-ID"/>
        </w:rPr>
        <w:t xml:space="preserve">dalam memaknai </w:t>
      </w:r>
      <w:r>
        <w:rPr>
          <w:rFonts w:ascii="Times New Roman" w:hAnsi="Times New Roman" w:cs="Times New Roman"/>
          <w:sz w:val="24"/>
          <w:szCs w:val="24"/>
          <w:lang w:val="id-ID"/>
        </w:rPr>
        <w:t xml:space="preserve">fungsi </w:t>
      </w:r>
      <w:r w:rsidRPr="00CC74DF">
        <w:rPr>
          <w:rFonts w:ascii="Times New Roman" w:hAnsi="Times New Roman" w:cs="Times New Roman"/>
          <w:sz w:val="24"/>
          <w:szCs w:val="24"/>
          <w:lang w:val="id-ID"/>
        </w:rPr>
        <w:t xml:space="preserve">agama, </w:t>
      </w:r>
      <w:r>
        <w:rPr>
          <w:rFonts w:ascii="Times New Roman" w:hAnsi="Times New Roman" w:cs="Times New Roman"/>
          <w:sz w:val="24"/>
          <w:szCs w:val="24"/>
          <w:lang w:val="id-ID"/>
        </w:rPr>
        <w:t xml:space="preserve">konsep </w:t>
      </w:r>
      <w:r w:rsidRPr="00CC74DF">
        <w:rPr>
          <w:rFonts w:ascii="Times New Roman" w:hAnsi="Times New Roman" w:cs="Times New Roman"/>
          <w:sz w:val="24"/>
          <w:szCs w:val="24"/>
          <w:lang w:val="id-ID"/>
        </w:rPr>
        <w:t>keberagaman, dan toleransi</w:t>
      </w:r>
      <w:r>
        <w:rPr>
          <w:rFonts w:ascii="Times New Roman" w:hAnsi="Times New Roman" w:cs="Times New Roman"/>
          <w:sz w:val="24"/>
          <w:szCs w:val="24"/>
          <w:lang w:val="id-ID"/>
        </w:rPr>
        <w:t xml:space="preserve"> antar sesama pemeluk agama</w:t>
      </w:r>
      <w:r w:rsidRPr="00CC74DF">
        <w:rPr>
          <w:rFonts w:ascii="Times New Roman" w:hAnsi="Times New Roman" w:cs="Times New Roman"/>
          <w:sz w:val="24"/>
          <w:szCs w:val="24"/>
          <w:lang w:val="id-ID"/>
        </w:rPr>
        <w:t xml:space="preserve">. </w:t>
      </w:r>
    </w:p>
    <w:p w14:paraId="4FF655E4" w14:textId="77777777" w:rsidR="000D7F38" w:rsidRPr="000D7F38" w:rsidRDefault="003C5AA5" w:rsidP="000D7F38">
      <w:pPr>
        <w:pStyle w:val="ListParagraph"/>
        <w:numPr>
          <w:ilvl w:val="0"/>
          <w:numId w:val="17"/>
        </w:numPr>
        <w:shd w:val="clear" w:color="auto" w:fill="FFFFFF"/>
        <w:spacing w:after="0" w:line="480" w:lineRule="auto"/>
        <w:ind w:left="993" w:hanging="284"/>
        <w:jc w:val="both"/>
        <w:rPr>
          <w:rFonts w:ascii="Times New Roman" w:hAnsi="Times New Roman" w:cs="Times New Roman"/>
          <w:b/>
          <w:iCs/>
          <w:sz w:val="24"/>
          <w:szCs w:val="24"/>
          <w:lang w:val="id-ID"/>
        </w:rPr>
      </w:pPr>
      <w:r w:rsidRPr="000D7F38">
        <w:rPr>
          <w:rFonts w:ascii="Times New Roman" w:hAnsi="Times New Roman" w:cs="Times New Roman"/>
          <w:sz w:val="24"/>
          <w:szCs w:val="24"/>
        </w:rPr>
        <w:t xml:space="preserve">Menambah pengalaman koreografer dalam pengembangan kreativitas garap tari kelompok </w:t>
      </w:r>
      <w:r w:rsidRPr="000D7F38">
        <w:rPr>
          <w:rFonts w:ascii="Times New Roman" w:hAnsi="Times New Roman" w:cs="Times New Roman"/>
          <w:sz w:val="24"/>
          <w:szCs w:val="24"/>
          <w:lang w:val="id-ID"/>
        </w:rPr>
        <w:t>besar</w:t>
      </w:r>
      <w:r w:rsidRPr="000D7F38">
        <w:rPr>
          <w:rFonts w:ascii="Times New Roman" w:hAnsi="Times New Roman" w:cs="Times New Roman"/>
          <w:sz w:val="24"/>
          <w:szCs w:val="24"/>
        </w:rPr>
        <w:t>.</w:t>
      </w:r>
    </w:p>
    <w:p w14:paraId="3849E5E5" w14:textId="77777777" w:rsidR="00320B04" w:rsidRPr="000D7F38" w:rsidRDefault="003C5AA5" w:rsidP="000D7F38">
      <w:pPr>
        <w:pStyle w:val="ListParagraph"/>
        <w:numPr>
          <w:ilvl w:val="0"/>
          <w:numId w:val="17"/>
        </w:numPr>
        <w:shd w:val="clear" w:color="auto" w:fill="FFFFFF"/>
        <w:spacing w:after="0" w:line="480" w:lineRule="auto"/>
        <w:ind w:left="993" w:hanging="284"/>
        <w:jc w:val="both"/>
        <w:rPr>
          <w:rFonts w:ascii="Times New Roman" w:hAnsi="Times New Roman" w:cs="Times New Roman"/>
          <w:b/>
          <w:iCs/>
          <w:sz w:val="24"/>
          <w:szCs w:val="24"/>
          <w:lang w:val="id-ID"/>
        </w:rPr>
      </w:pPr>
      <w:r w:rsidRPr="000D7F38">
        <w:rPr>
          <w:rFonts w:ascii="Times New Roman" w:hAnsi="Times New Roman" w:cs="Times New Roman"/>
          <w:sz w:val="24"/>
          <w:szCs w:val="24"/>
        </w:rPr>
        <w:lastRenderedPageBreak/>
        <w:t>Penari mendapatkan pengalaman baru dala</w:t>
      </w:r>
      <w:r w:rsidR="00777790" w:rsidRPr="000D7F38">
        <w:rPr>
          <w:rFonts w:ascii="Times New Roman" w:hAnsi="Times New Roman" w:cs="Times New Roman"/>
          <w:sz w:val="24"/>
          <w:szCs w:val="24"/>
        </w:rPr>
        <w:t xml:space="preserve">m keikutsertaan berproses </w:t>
      </w:r>
      <w:r w:rsidR="00CC74DF" w:rsidRPr="000D7F38">
        <w:rPr>
          <w:rFonts w:ascii="Times New Roman" w:hAnsi="Times New Roman" w:cs="Times New Roman"/>
          <w:sz w:val="24"/>
          <w:szCs w:val="24"/>
          <w:lang w:val="id-ID"/>
        </w:rPr>
        <w:t xml:space="preserve">bersama koreografer, </w:t>
      </w:r>
      <w:r w:rsidRPr="000D7F38">
        <w:rPr>
          <w:rFonts w:ascii="Times New Roman" w:hAnsi="Times New Roman" w:cs="Times New Roman"/>
          <w:sz w:val="24"/>
          <w:szCs w:val="24"/>
        </w:rPr>
        <w:t>sehingga dapat menambah kecerdasan tubuh dalam bergerak</w:t>
      </w:r>
      <w:r w:rsidR="00CC74DF" w:rsidRPr="000D7F38">
        <w:rPr>
          <w:rFonts w:ascii="Times New Roman" w:hAnsi="Times New Roman" w:cs="Times New Roman"/>
          <w:sz w:val="24"/>
          <w:szCs w:val="24"/>
          <w:lang w:val="id-ID"/>
        </w:rPr>
        <w:t xml:space="preserve"> melalui materi yang diberikan</w:t>
      </w:r>
      <w:r w:rsidRPr="000D7F38">
        <w:rPr>
          <w:rFonts w:ascii="Times New Roman" w:hAnsi="Times New Roman" w:cs="Times New Roman"/>
          <w:sz w:val="24"/>
          <w:szCs w:val="24"/>
        </w:rPr>
        <w:t>.</w:t>
      </w:r>
    </w:p>
    <w:p w14:paraId="06054269" w14:textId="77777777" w:rsidR="008C4DD8" w:rsidRDefault="008C4DD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12D15CD0" w14:textId="77777777" w:rsidR="00332A28" w:rsidRDefault="00332A2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04E2408D" w14:textId="77777777" w:rsidR="00332A28" w:rsidRDefault="00332A2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76D32268" w14:textId="77777777" w:rsidR="00332A28" w:rsidRDefault="00332A2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1CDBF109" w14:textId="77777777" w:rsidR="00332A28" w:rsidRDefault="00332A2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3CBAA67C" w14:textId="77777777" w:rsidR="00332A28" w:rsidRDefault="00332A28"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5F91B012"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731C9840"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2B09B6CD"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2EB6B183"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31C4BCAB"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6386A9EF"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40323068"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6077E5EA"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72BC1D91"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35C74288"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385022D0"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7554635F" w14:textId="77777777" w:rsidR="00BB531E"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41751D3C" w14:textId="77777777" w:rsidR="00BB531E" w:rsidRPr="00E77E2D" w:rsidRDefault="00BB531E" w:rsidP="00D202C8">
      <w:pPr>
        <w:pStyle w:val="ListParagraph"/>
        <w:shd w:val="clear" w:color="auto" w:fill="FFFFFF"/>
        <w:spacing w:after="0" w:line="480" w:lineRule="auto"/>
        <w:ind w:left="1701"/>
        <w:jc w:val="both"/>
        <w:rPr>
          <w:rFonts w:ascii="Times New Roman" w:hAnsi="Times New Roman" w:cs="Times New Roman"/>
          <w:b/>
          <w:iCs/>
          <w:sz w:val="24"/>
          <w:szCs w:val="24"/>
          <w:lang w:val="id-ID"/>
        </w:rPr>
      </w:pPr>
    </w:p>
    <w:p w14:paraId="44EF6C06" w14:textId="77777777" w:rsidR="00332A28" w:rsidRDefault="00332A28" w:rsidP="00332A28">
      <w:pPr>
        <w:shd w:val="clear" w:color="auto" w:fill="FFFFFF"/>
        <w:spacing w:before="240" w:after="100" w:afterAutospacing="1" w:line="480" w:lineRule="auto"/>
        <w:jc w:val="center"/>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lastRenderedPageBreak/>
        <w:t>BAB II</w:t>
      </w:r>
    </w:p>
    <w:p w14:paraId="30100B3B" w14:textId="77777777" w:rsidR="009E7F1F" w:rsidRPr="00332A28" w:rsidRDefault="009E7F1F" w:rsidP="00332A28">
      <w:pPr>
        <w:shd w:val="clear" w:color="auto" w:fill="FFFFFF"/>
        <w:spacing w:before="240" w:after="100" w:afterAutospacing="1" w:line="480" w:lineRule="auto"/>
        <w:jc w:val="center"/>
        <w:rPr>
          <w:rStyle w:val="Emphasis"/>
          <w:rFonts w:ascii="Times New Roman" w:hAnsi="Times New Roman" w:cs="Times New Roman"/>
          <w:b/>
          <w:i w:val="0"/>
          <w:sz w:val="24"/>
          <w:szCs w:val="24"/>
          <w:lang w:val="id-ID"/>
        </w:rPr>
      </w:pPr>
      <w:r w:rsidRPr="00332A28">
        <w:rPr>
          <w:rStyle w:val="Emphasis"/>
          <w:rFonts w:ascii="Times New Roman" w:hAnsi="Times New Roman" w:cs="Times New Roman"/>
          <w:b/>
          <w:i w:val="0"/>
          <w:sz w:val="24"/>
          <w:szCs w:val="24"/>
          <w:lang w:val="id-ID"/>
        </w:rPr>
        <w:t>KONSEP PENCIPTAAN</w:t>
      </w:r>
    </w:p>
    <w:p w14:paraId="728BA33B" w14:textId="77777777" w:rsidR="00613EEF" w:rsidRPr="009E7F1F" w:rsidRDefault="009E7F1F" w:rsidP="00EB5E54">
      <w:pPr>
        <w:pStyle w:val="ListParagraph"/>
        <w:numPr>
          <w:ilvl w:val="0"/>
          <w:numId w:val="26"/>
        </w:numPr>
        <w:shd w:val="clear" w:color="auto" w:fill="FFFFFF"/>
        <w:spacing w:before="240" w:after="100" w:afterAutospacing="1" w:line="480" w:lineRule="auto"/>
        <w:ind w:left="426" w:hanging="426"/>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Kajian Sumber Penciptaan</w:t>
      </w:r>
    </w:p>
    <w:p w14:paraId="7202159A" w14:textId="77777777" w:rsidR="00EB5E54" w:rsidRDefault="0006181D" w:rsidP="00EB5E54">
      <w:pPr>
        <w:pStyle w:val="ListParagraph"/>
        <w:numPr>
          <w:ilvl w:val="0"/>
          <w:numId w:val="27"/>
        </w:numPr>
        <w:shd w:val="clear" w:color="auto" w:fill="FFFFFF"/>
        <w:spacing w:before="240" w:after="100" w:afterAutospacing="1" w:line="480" w:lineRule="auto"/>
        <w:ind w:left="709" w:hanging="283"/>
        <w:jc w:val="both"/>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Autobiografi</w:t>
      </w:r>
    </w:p>
    <w:p w14:paraId="5503A8DC" w14:textId="77777777" w:rsidR="00EB5E54" w:rsidRDefault="00101DC6" w:rsidP="00EB5E54">
      <w:pPr>
        <w:pStyle w:val="ListParagraph"/>
        <w:shd w:val="clear" w:color="auto" w:fill="FFFFFF"/>
        <w:spacing w:before="240" w:after="100" w:afterAutospacing="1" w:line="480" w:lineRule="auto"/>
        <w:ind w:firstLine="273"/>
        <w:jc w:val="both"/>
        <w:rPr>
          <w:rStyle w:val="Emphasis"/>
          <w:rFonts w:ascii="Times New Roman" w:hAnsi="Times New Roman" w:cs="Times New Roman"/>
          <w:i w:val="0"/>
          <w:sz w:val="24"/>
          <w:szCs w:val="24"/>
          <w:lang w:val="id-ID"/>
        </w:rPr>
      </w:pPr>
      <w:r w:rsidRPr="00EB5E54">
        <w:rPr>
          <w:rStyle w:val="Emphasis"/>
          <w:rFonts w:ascii="Times New Roman" w:hAnsi="Times New Roman" w:cs="Times New Roman"/>
          <w:i w:val="0"/>
          <w:sz w:val="24"/>
          <w:szCs w:val="24"/>
          <w:lang w:val="id-ID"/>
        </w:rPr>
        <w:t xml:space="preserve">Proses </w:t>
      </w:r>
      <w:r w:rsidR="008C25AF" w:rsidRPr="00EB5E54">
        <w:rPr>
          <w:rStyle w:val="Emphasis"/>
          <w:rFonts w:ascii="Times New Roman" w:hAnsi="Times New Roman" w:cs="Times New Roman"/>
          <w:i w:val="0"/>
          <w:sz w:val="24"/>
          <w:szCs w:val="24"/>
          <w:lang w:val="id-ID"/>
        </w:rPr>
        <w:t xml:space="preserve">belajar </w:t>
      </w:r>
      <w:r w:rsidRPr="00EB5E54">
        <w:rPr>
          <w:rStyle w:val="Emphasis"/>
          <w:rFonts w:ascii="Times New Roman" w:hAnsi="Times New Roman" w:cs="Times New Roman"/>
          <w:i w:val="0"/>
          <w:sz w:val="24"/>
          <w:szCs w:val="24"/>
          <w:lang w:val="id-ID"/>
        </w:rPr>
        <w:t xml:space="preserve">dalam bidang penciptaan menuntut seorang pengkarya memahami </w:t>
      </w:r>
      <w:r w:rsidR="008C25AF" w:rsidRPr="00EB5E54">
        <w:rPr>
          <w:rStyle w:val="Emphasis"/>
          <w:rFonts w:ascii="Times New Roman" w:hAnsi="Times New Roman" w:cs="Times New Roman"/>
          <w:i w:val="0"/>
          <w:sz w:val="24"/>
          <w:szCs w:val="24"/>
          <w:lang w:val="id-ID"/>
        </w:rPr>
        <w:t>kemampuan yang ia miliki. Memahami diri sendiri sangatlah penting, karena melalui memahami diri kita ta</w:t>
      </w:r>
      <w:r w:rsidR="00C55AD3" w:rsidRPr="00EB5E54">
        <w:rPr>
          <w:rStyle w:val="Emphasis"/>
          <w:rFonts w:ascii="Times New Roman" w:hAnsi="Times New Roman" w:cs="Times New Roman"/>
          <w:i w:val="0"/>
          <w:sz w:val="24"/>
          <w:szCs w:val="24"/>
          <w:lang w:val="id-ID"/>
        </w:rPr>
        <w:t>h</w:t>
      </w:r>
      <w:r w:rsidR="008C25AF" w:rsidRPr="00EB5E54">
        <w:rPr>
          <w:rStyle w:val="Emphasis"/>
          <w:rFonts w:ascii="Times New Roman" w:hAnsi="Times New Roman" w:cs="Times New Roman"/>
          <w:i w:val="0"/>
          <w:sz w:val="24"/>
          <w:szCs w:val="24"/>
          <w:lang w:val="id-ID"/>
        </w:rPr>
        <w:t xml:space="preserve">u bagaimana cara memaknai setiap perjalanan hidup yang telah kita lalui. Hal ini saya jadikan sebagai refleksi dalam proses mengingat kembali atas apa yang saya alami dan warisi melalui proses berkesenian </w:t>
      </w:r>
      <w:r w:rsidR="00DE1D85" w:rsidRPr="00EB5E54">
        <w:rPr>
          <w:rStyle w:val="Emphasis"/>
          <w:rFonts w:ascii="Times New Roman" w:hAnsi="Times New Roman" w:cs="Times New Roman"/>
          <w:i w:val="0"/>
          <w:sz w:val="24"/>
          <w:szCs w:val="24"/>
          <w:lang w:val="id-ID"/>
        </w:rPr>
        <w:t xml:space="preserve">saya dan kehidupan keluarga saya. </w:t>
      </w:r>
    </w:p>
    <w:p w14:paraId="0871D9C4" w14:textId="77777777" w:rsidR="00EB5E54" w:rsidRDefault="009510F2" w:rsidP="00EB5E54">
      <w:pPr>
        <w:pStyle w:val="ListParagraph"/>
        <w:shd w:val="clear" w:color="auto" w:fill="FFFFFF"/>
        <w:spacing w:before="240" w:after="100" w:afterAutospacing="1" w:line="480" w:lineRule="auto"/>
        <w:ind w:firstLine="273"/>
        <w:jc w:val="both"/>
        <w:rPr>
          <w:rStyle w:val="Emphasis"/>
          <w:rFonts w:ascii="Times New Roman" w:hAnsi="Times New Roman" w:cs="Times New Roman"/>
          <w:i w:val="0"/>
          <w:sz w:val="24"/>
          <w:szCs w:val="24"/>
          <w:lang w:val="id-ID"/>
        </w:rPr>
      </w:pPr>
      <w:r w:rsidRPr="00EB5E54">
        <w:rPr>
          <w:rStyle w:val="Emphasis"/>
          <w:rFonts w:ascii="Times New Roman" w:hAnsi="Times New Roman" w:cs="Times New Roman"/>
          <w:i w:val="0"/>
          <w:sz w:val="24"/>
          <w:szCs w:val="24"/>
          <w:lang w:val="id-ID"/>
        </w:rPr>
        <w:t xml:space="preserve">Saya adalah seorang </w:t>
      </w:r>
      <w:r w:rsidR="00255E90">
        <w:rPr>
          <w:rStyle w:val="Emphasis"/>
          <w:rFonts w:ascii="Times New Roman" w:hAnsi="Times New Roman" w:cs="Times New Roman"/>
          <w:i w:val="0"/>
          <w:sz w:val="24"/>
          <w:szCs w:val="24"/>
          <w:lang w:val="id-ID"/>
        </w:rPr>
        <w:t>insan</w:t>
      </w:r>
      <w:r w:rsidRPr="00EB5E54">
        <w:rPr>
          <w:rStyle w:val="Emphasis"/>
          <w:rFonts w:ascii="Times New Roman" w:hAnsi="Times New Roman" w:cs="Times New Roman"/>
          <w:i w:val="0"/>
          <w:sz w:val="24"/>
          <w:szCs w:val="24"/>
          <w:lang w:val="id-ID"/>
        </w:rPr>
        <w:t xml:space="preserve"> yang memiliki latar belakang perjalanan akulturasi budaya dalam proses pertumbuhan pengetah</w:t>
      </w:r>
      <w:r w:rsidR="000D36CE" w:rsidRPr="00EB5E54">
        <w:rPr>
          <w:rStyle w:val="Emphasis"/>
          <w:rFonts w:ascii="Times New Roman" w:hAnsi="Times New Roman" w:cs="Times New Roman"/>
          <w:i w:val="0"/>
          <w:sz w:val="24"/>
          <w:szCs w:val="24"/>
          <w:lang w:val="id-ID"/>
        </w:rPr>
        <w:t xml:space="preserve">uan, skill, dan sikap. Kehidupan sebagai </w:t>
      </w:r>
      <w:r w:rsidR="006D120E" w:rsidRPr="00EB5E54">
        <w:rPr>
          <w:rStyle w:val="Emphasis"/>
          <w:rFonts w:ascii="Times New Roman" w:hAnsi="Times New Roman" w:cs="Times New Roman"/>
          <w:i w:val="0"/>
          <w:sz w:val="24"/>
          <w:szCs w:val="24"/>
          <w:lang w:val="id-ID"/>
        </w:rPr>
        <w:t xml:space="preserve">orang yang memiliki garis keturunan Batak </w:t>
      </w:r>
      <w:r w:rsidR="000D36CE" w:rsidRPr="00EB5E54">
        <w:rPr>
          <w:rStyle w:val="Emphasis"/>
          <w:rFonts w:ascii="Times New Roman" w:hAnsi="Times New Roman" w:cs="Times New Roman"/>
          <w:i w:val="0"/>
          <w:sz w:val="24"/>
          <w:szCs w:val="24"/>
          <w:lang w:val="id-ID"/>
        </w:rPr>
        <w:t xml:space="preserve"> </w:t>
      </w:r>
      <w:r w:rsidR="006D120E" w:rsidRPr="00EB5E54">
        <w:rPr>
          <w:rStyle w:val="Emphasis"/>
          <w:rFonts w:ascii="Times New Roman" w:hAnsi="Times New Roman" w:cs="Times New Roman"/>
          <w:i w:val="0"/>
          <w:sz w:val="24"/>
          <w:szCs w:val="24"/>
          <w:lang w:val="id-ID"/>
        </w:rPr>
        <w:t xml:space="preserve">dengan kepercayaan Kristen </w:t>
      </w:r>
      <w:r w:rsidR="000D36CE" w:rsidRPr="00EB5E54">
        <w:rPr>
          <w:rStyle w:val="Emphasis"/>
          <w:rFonts w:ascii="Times New Roman" w:hAnsi="Times New Roman" w:cs="Times New Roman"/>
          <w:i w:val="0"/>
          <w:sz w:val="24"/>
          <w:szCs w:val="24"/>
          <w:lang w:val="id-ID"/>
        </w:rPr>
        <w:t xml:space="preserve">yang hidup </w:t>
      </w:r>
      <w:r w:rsidR="006D120E" w:rsidRPr="00EB5E54">
        <w:rPr>
          <w:rStyle w:val="Emphasis"/>
          <w:rFonts w:ascii="Times New Roman" w:hAnsi="Times New Roman" w:cs="Times New Roman"/>
          <w:i w:val="0"/>
          <w:sz w:val="24"/>
          <w:szCs w:val="24"/>
          <w:lang w:val="id-ID"/>
        </w:rPr>
        <w:t>di tanah Melayu</w:t>
      </w:r>
      <w:r w:rsidR="000D36CE" w:rsidRPr="00EB5E54">
        <w:rPr>
          <w:rStyle w:val="Emphasis"/>
          <w:rFonts w:ascii="Times New Roman" w:hAnsi="Times New Roman" w:cs="Times New Roman"/>
          <w:i w:val="0"/>
          <w:sz w:val="24"/>
          <w:szCs w:val="24"/>
          <w:lang w:val="id-ID"/>
        </w:rPr>
        <w:t xml:space="preserve"> telah banyak mengajarkan</w:t>
      </w:r>
      <w:r w:rsidR="006D120E" w:rsidRPr="00EB5E54">
        <w:rPr>
          <w:rStyle w:val="Emphasis"/>
          <w:rFonts w:ascii="Times New Roman" w:hAnsi="Times New Roman" w:cs="Times New Roman"/>
          <w:i w:val="0"/>
          <w:sz w:val="24"/>
          <w:szCs w:val="24"/>
          <w:lang w:val="id-ID"/>
        </w:rPr>
        <w:t xml:space="preserve"> saya dalam memahami arti perbedaan dan beradaptasi dengan lingkup sekitar. Menjadi golongan minoritas di</w:t>
      </w:r>
      <w:r w:rsidR="003E73A7" w:rsidRPr="00EB5E54">
        <w:rPr>
          <w:rStyle w:val="Emphasis"/>
          <w:rFonts w:ascii="Times New Roman" w:hAnsi="Times New Roman" w:cs="Times New Roman"/>
          <w:i w:val="0"/>
          <w:sz w:val="24"/>
          <w:szCs w:val="24"/>
          <w:lang w:val="id-ID"/>
        </w:rPr>
        <w:t xml:space="preserve"> </w:t>
      </w:r>
      <w:r w:rsidR="006D120E" w:rsidRPr="00EB5E54">
        <w:rPr>
          <w:rStyle w:val="Emphasis"/>
          <w:rFonts w:ascii="Times New Roman" w:hAnsi="Times New Roman" w:cs="Times New Roman"/>
          <w:i w:val="0"/>
          <w:sz w:val="24"/>
          <w:szCs w:val="24"/>
          <w:lang w:val="id-ID"/>
        </w:rPr>
        <w:t>tengah-tengah lingkungan Muslim tentunya banyak persoalan yang harus dihadapi dalam hal penyesuaian. Tak jarang sebagai orang yang dianggap berbeda, saya mengalami tekanan-tekanan di</w:t>
      </w:r>
      <w:r w:rsidR="003E73A7" w:rsidRPr="00EB5E54">
        <w:rPr>
          <w:rStyle w:val="Emphasis"/>
          <w:rFonts w:ascii="Times New Roman" w:hAnsi="Times New Roman" w:cs="Times New Roman"/>
          <w:i w:val="0"/>
          <w:sz w:val="24"/>
          <w:szCs w:val="24"/>
          <w:lang w:val="id-ID"/>
        </w:rPr>
        <w:t xml:space="preserve"> </w:t>
      </w:r>
      <w:r w:rsidR="006D120E" w:rsidRPr="00EB5E54">
        <w:rPr>
          <w:rStyle w:val="Emphasis"/>
          <w:rFonts w:ascii="Times New Roman" w:hAnsi="Times New Roman" w:cs="Times New Roman"/>
          <w:i w:val="0"/>
          <w:sz w:val="24"/>
          <w:szCs w:val="24"/>
          <w:lang w:val="id-ID"/>
        </w:rPr>
        <w:t>lingkungan</w:t>
      </w:r>
      <w:r w:rsidR="005375EF" w:rsidRPr="00EB5E54">
        <w:rPr>
          <w:rStyle w:val="Emphasis"/>
          <w:rFonts w:ascii="Times New Roman" w:hAnsi="Times New Roman" w:cs="Times New Roman"/>
          <w:i w:val="0"/>
          <w:sz w:val="24"/>
          <w:szCs w:val="24"/>
          <w:lang w:val="id-ID"/>
        </w:rPr>
        <w:t xml:space="preserve"> bermain atau pergaulan</w:t>
      </w:r>
      <w:r w:rsidR="006D120E" w:rsidRPr="00EB5E54">
        <w:rPr>
          <w:rStyle w:val="Emphasis"/>
          <w:rFonts w:ascii="Times New Roman" w:hAnsi="Times New Roman" w:cs="Times New Roman"/>
          <w:i w:val="0"/>
          <w:sz w:val="24"/>
          <w:szCs w:val="24"/>
          <w:lang w:val="id-ID"/>
        </w:rPr>
        <w:t>. Namun berdamai dengan masalah</w:t>
      </w:r>
      <w:r w:rsidR="005375EF" w:rsidRPr="00EB5E54">
        <w:rPr>
          <w:rStyle w:val="Emphasis"/>
          <w:rFonts w:ascii="Times New Roman" w:hAnsi="Times New Roman" w:cs="Times New Roman"/>
          <w:i w:val="0"/>
          <w:sz w:val="24"/>
          <w:szCs w:val="24"/>
          <w:lang w:val="id-ID"/>
        </w:rPr>
        <w:t xml:space="preserve"> dan membuka diri untuk menerima dan memperbaiki merupakan hal </w:t>
      </w:r>
      <w:r w:rsidR="00C55AD3" w:rsidRPr="00EB5E54">
        <w:rPr>
          <w:rStyle w:val="Emphasis"/>
          <w:rFonts w:ascii="Times New Roman" w:hAnsi="Times New Roman" w:cs="Times New Roman"/>
          <w:i w:val="0"/>
          <w:sz w:val="24"/>
          <w:szCs w:val="24"/>
          <w:lang w:val="id-ID"/>
        </w:rPr>
        <w:t xml:space="preserve">yang </w:t>
      </w:r>
      <w:r w:rsidR="005375EF" w:rsidRPr="00EB5E54">
        <w:rPr>
          <w:rStyle w:val="Emphasis"/>
          <w:rFonts w:ascii="Times New Roman" w:hAnsi="Times New Roman" w:cs="Times New Roman"/>
          <w:i w:val="0"/>
          <w:sz w:val="24"/>
          <w:szCs w:val="24"/>
          <w:lang w:val="id-ID"/>
        </w:rPr>
        <w:t xml:space="preserve">saya </w:t>
      </w:r>
      <w:r w:rsidR="005375EF" w:rsidRPr="00EB5E54">
        <w:rPr>
          <w:rStyle w:val="Emphasis"/>
          <w:rFonts w:ascii="Times New Roman" w:hAnsi="Times New Roman" w:cs="Times New Roman"/>
          <w:i w:val="0"/>
          <w:sz w:val="24"/>
          <w:szCs w:val="24"/>
          <w:lang w:val="id-ID"/>
        </w:rPr>
        <w:lastRenderedPageBreak/>
        <w:t xml:space="preserve">yakini dapat menyelesaikan masalah tersebut. Orang tua saya selalu mengajarkan untuk tidak membalas pelecehan atau perbuatan kurang menyenangkan yang dilakukan orang sekitar pada saya maupun keluarga. Orang tua saya selalu menyarankan untuk menabur kebaikan tanpa pernah bosan, karena kebaikan dengan hati yang tulus akan sampai dan dirasakan orang lain. Keyakinan tersebut tentunya bukan sekedar omongan saja layaknya benih yang ditabur di atas kaca. Keyakinan  yang menjadi pegangan kami sekeluarga telah menjawab dan menyelesaikan persoalan tersebut. </w:t>
      </w:r>
    </w:p>
    <w:p w14:paraId="12BBDF84" w14:textId="77777777" w:rsidR="00EB5E54" w:rsidRDefault="005375EF" w:rsidP="00EB5E54">
      <w:pPr>
        <w:pStyle w:val="ListParagraph"/>
        <w:shd w:val="clear" w:color="auto" w:fill="FFFFFF"/>
        <w:spacing w:before="240" w:after="100" w:afterAutospacing="1" w:line="480" w:lineRule="auto"/>
        <w:ind w:firstLine="273"/>
        <w:jc w:val="both"/>
        <w:rPr>
          <w:rStyle w:val="Emphasis"/>
          <w:rFonts w:ascii="Times New Roman" w:hAnsi="Times New Roman" w:cs="Times New Roman"/>
          <w:i w:val="0"/>
          <w:sz w:val="24"/>
          <w:szCs w:val="24"/>
          <w:lang w:val="id-ID"/>
        </w:rPr>
      </w:pPr>
      <w:r w:rsidRPr="00EB5E54">
        <w:rPr>
          <w:rStyle w:val="Emphasis"/>
          <w:rFonts w:ascii="Times New Roman" w:hAnsi="Times New Roman" w:cs="Times New Roman"/>
          <w:i w:val="0"/>
          <w:sz w:val="24"/>
          <w:szCs w:val="24"/>
          <w:lang w:val="id-ID"/>
        </w:rPr>
        <w:t xml:space="preserve">Pemahaman membuka diri, berdamai dengan masalah, dan menabur kebaikan adalah </w:t>
      </w:r>
      <w:r w:rsidR="00C82A39" w:rsidRPr="00EB5E54">
        <w:rPr>
          <w:rStyle w:val="Emphasis"/>
          <w:rFonts w:ascii="Times New Roman" w:hAnsi="Times New Roman" w:cs="Times New Roman"/>
          <w:i w:val="0"/>
          <w:sz w:val="24"/>
          <w:szCs w:val="24"/>
          <w:lang w:val="id-ID"/>
        </w:rPr>
        <w:t xml:space="preserve">hal yang menjadi pegangan saya dalam proses berkesenian, pendidikan, dan bersosialisasi. Hingga saya bisa merantau melanjutkan studi dan hidup berkesenian selama </w:t>
      </w:r>
      <w:r w:rsidR="00255E90">
        <w:rPr>
          <w:rStyle w:val="Emphasis"/>
          <w:rFonts w:ascii="Times New Roman" w:hAnsi="Times New Roman" w:cs="Times New Roman"/>
          <w:i w:val="0"/>
          <w:sz w:val="24"/>
          <w:szCs w:val="24"/>
          <w:lang w:val="id-ID"/>
        </w:rPr>
        <w:t>enam</w:t>
      </w:r>
      <w:r w:rsidR="00C82A39" w:rsidRPr="00EB5E54">
        <w:rPr>
          <w:rStyle w:val="Emphasis"/>
          <w:rFonts w:ascii="Times New Roman" w:hAnsi="Times New Roman" w:cs="Times New Roman"/>
          <w:i w:val="0"/>
          <w:sz w:val="24"/>
          <w:szCs w:val="24"/>
          <w:lang w:val="id-ID"/>
        </w:rPr>
        <w:t xml:space="preserve"> tahun di Yogyakarta merupakan hasil dari prinsip yang saya yakini. </w:t>
      </w:r>
      <w:r w:rsidR="008A6126" w:rsidRPr="00EB5E54">
        <w:rPr>
          <w:rStyle w:val="Emphasis"/>
          <w:rFonts w:ascii="Times New Roman" w:hAnsi="Times New Roman" w:cs="Times New Roman"/>
          <w:i w:val="0"/>
          <w:sz w:val="24"/>
          <w:szCs w:val="24"/>
          <w:lang w:val="id-ID"/>
        </w:rPr>
        <w:t>Dengan membuka diri saya m</w:t>
      </w:r>
      <w:r w:rsidR="00C82A39" w:rsidRPr="00EB5E54">
        <w:rPr>
          <w:rStyle w:val="Emphasis"/>
          <w:rFonts w:ascii="Times New Roman" w:hAnsi="Times New Roman" w:cs="Times New Roman"/>
          <w:i w:val="0"/>
          <w:sz w:val="24"/>
          <w:szCs w:val="24"/>
          <w:lang w:val="id-ID"/>
        </w:rPr>
        <w:t>emaknai setiap pengalaman berkesenian saya</w:t>
      </w:r>
      <w:r w:rsidR="008A6126" w:rsidRPr="00EB5E54">
        <w:rPr>
          <w:rStyle w:val="Emphasis"/>
          <w:rFonts w:ascii="Times New Roman" w:hAnsi="Times New Roman" w:cs="Times New Roman"/>
          <w:i w:val="0"/>
          <w:sz w:val="24"/>
          <w:szCs w:val="24"/>
          <w:lang w:val="id-ID"/>
        </w:rPr>
        <w:t xml:space="preserve">, yang </w:t>
      </w:r>
      <w:r w:rsidR="00C82A39" w:rsidRPr="00EB5E54">
        <w:rPr>
          <w:rStyle w:val="Emphasis"/>
          <w:rFonts w:ascii="Times New Roman" w:hAnsi="Times New Roman" w:cs="Times New Roman"/>
          <w:i w:val="0"/>
          <w:sz w:val="24"/>
          <w:szCs w:val="24"/>
          <w:lang w:val="id-ID"/>
        </w:rPr>
        <w:t xml:space="preserve">telah memberikan banyak </w:t>
      </w:r>
      <w:r w:rsidR="008A6126" w:rsidRPr="00EB5E54">
        <w:rPr>
          <w:rStyle w:val="Emphasis"/>
          <w:rFonts w:ascii="Times New Roman" w:hAnsi="Times New Roman" w:cs="Times New Roman"/>
          <w:i w:val="0"/>
          <w:sz w:val="24"/>
          <w:szCs w:val="24"/>
          <w:lang w:val="id-ID"/>
        </w:rPr>
        <w:t xml:space="preserve">kesempatan dalam </w:t>
      </w:r>
      <w:r w:rsidR="00C82A39" w:rsidRPr="00EB5E54">
        <w:rPr>
          <w:rStyle w:val="Emphasis"/>
          <w:rFonts w:ascii="Times New Roman" w:hAnsi="Times New Roman" w:cs="Times New Roman"/>
          <w:i w:val="0"/>
          <w:sz w:val="24"/>
          <w:szCs w:val="24"/>
          <w:lang w:val="id-ID"/>
        </w:rPr>
        <w:t xml:space="preserve">pembelajaran </w:t>
      </w:r>
      <w:r w:rsidR="008A6126" w:rsidRPr="00EB5E54">
        <w:rPr>
          <w:rStyle w:val="Emphasis"/>
          <w:rFonts w:ascii="Times New Roman" w:hAnsi="Times New Roman" w:cs="Times New Roman"/>
          <w:i w:val="0"/>
          <w:sz w:val="24"/>
          <w:szCs w:val="24"/>
          <w:lang w:val="id-ID"/>
        </w:rPr>
        <w:t>dan proses kreatif mengolah</w:t>
      </w:r>
      <w:r w:rsidR="00C82A39" w:rsidRPr="00EB5E54">
        <w:rPr>
          <w:rStyle w:val="Emphasis"/>
          <w:rFonts w:ascii="Times New Roman" w:hAnsi="Times New Roman" w:cs="Times New Roman"/>
          <w:i w:val="0"/>
          <w:sz w:val="24"/>
          <w:szCs w:val="24"/>
          <w:lang w:val="id-ID"/>
        </w:rPr>
        <w:t xml:space="preserve"> ketubuhan saya.</w:t>
      </w:r>
      <w:r w:rsidR="00C43E70" w:rsidRPr="00EB5E54">
        <w:rPr>
          <w:rStyle w:val="Emphasis"/>
          <w:rFonts w:ascii="Times New Roman" w:hAnsi="Times New Roman" w:cs="Times New Roman"/>
          <w:i w:val="0"/>
          <w:sz w:val="24"/>
          <w:szCs w:val="24"/>
          <w:lang w:val="id-ID"/>
        </w:rPr>
        <w:t xml:space="preserve"> Hingga saya juga pernah berkesempatan mengunjungi beberapa negara Asia dan Amerika untuk belajar tari di</w:t>
      </w:r>
      <w:r w:rsidR="00C55AD3" w:rsidRPr="00EB5E54">
        <w:rPr>
          <w:rStyle w:val="Emphasis"/>
          <w:rFonts w:ascii="Times New Roman" w:hAnsi="Times New Roman" w:cs="Times New Roman"/>
          <w:i w:val="0"/>
          <w:sz w:val="24"/>
          <w:szCs w:val="24"/>
          <w:lang w:val="id-ID"/>
        </w:rPr>
        <w:t xml:space="preserve"> </w:t>
      </w:r>
      <w:r w:rsidR="00C43E70" w:rsidRPr="00EB5E54">
        <w:rPr>
          <w:rStyle w:val="Emphasis"/>
          <w:rFonts w:ascii="Times New Roman" w:hAnsi="Times New Roman" w:cs="Times New Roman"/>
          <w:i w:val="0"/>
          <w:sz w:val="24"/>
          <w:szCs w:val="24"/>
          <w:lang w:val="id-ID"/>
        </w:rPr>
        <w:t>sana.</w:t>
      </w:r>
      <w:r w:rsidR="00C82A39" w:rsidRPr="00EB5E54">
        <w:rPr>
          <w:rStyle w:val="Emphasis"/>
          <w:rFonts w:ascii="Times New Roman" w:hAnsi="Times New Roman" w:cs="Times New Roman"/>
          <w:i w:val="0"/>
          <w:sz w:val="24"/>
          <w:szCs w:val="24"/>
          <w:lang w:val="id-ID"/>
        </w:rPr>
        <w:t xml:space="preserve"> Saat ini</w:t>
      </w:r>
      <w:r w:rsidR="008A6126" w:rsidRPr="00EB5E54">
        <w:rPr>
          <w:rStyle w:val="Emphasis"/>
          <w:rFonts w:ascii="Times New Roman" w:hAnsi="Times New Roman" w:cs="Times New Roman"/>
          <w:i w:val="0"/>
          <w:sz w:val="24"/>
          <w:szCs w:val="24"/>
          <w:lang w:val="id-ID"/>
        </w:rPr>
        <w:t xml:space="preserve"> saya telah mencoba menggeluti tarian baik dari tradisi, kreasi, kontemporer, dance theater hingga entertain</w:t>
      </w:r>
      <w:r w:rsidR="003E73A7" w:rsidRPr="00EB5E54">
        <w:rPr>
          <w:rStyle w:val="Emphasis"/>
          <w:rFonts w:ascii="Times New Roman" w:hAnsi="Times New Roman" w:cs="Times New Roman"/>
          <w:i w:val="0"/>
          <w:sz w:val="24"/>
          <w:szCs w:val="24"/>
          <w:lang w:val="id-ID"/>
        </w:rPr>
        <w:t>men</w:t>
      </w:r>
      <w:r w:rsidR="008A6126" w:rsidRPr="00EB5E54">
        <w:rPr>
          <w:rStyle w:val="Emphasis"/>
          <w:rFonts w:ascii="Times New Roman" w:hAnsi="Times New Roman" w:cs="Times New Roman"/>
          <w:i w:val="0"/>
          <w:sz w:val="24"/>
          <w:szCs w:val="24"/>
          <w:lang w:val="id-ID"/>
        </w:rPr>
        <w:t xml:space="preserve"> (hiburan). Pengalaman ini membuat saya mulai memahami bagaimana membedakan </w:t>
      </w:r>
      <w:r w:rsidR="003E73A7" w:rsidRPr="00EB5E54">
        <w:rPr>
          <w:rStyle w:val="Emphasis"/>
          <w:rFonts w:ascii="Times New Roman" w:hAnsi="Times New Roman" w:cs="Times New Roman"/>
          <w:i w:val="0"/>
          <w:sz w:val="24"/>
          <w:szCs w:val="24"/>
          <w:lang w:val="id-ID"/>
        </w:rPr>
        <w:t>karya seni yang bersifat edukatif</w:t>
      </w:r>
      <w:r w:rsidR="008A6126" w:rsidRPr="00EB5E54">
        <w:rPr>
          <w:rStyle w:val="Emphasis"/>
          <w:rFonts w:ascii="Times New Roman" w:hAnsi="Times New Roman" w:cs="Times New Roman"/>
          <w:i w:val="0"/>
          <w:sz w:val="24"/>
          <w:szCs w:val="24"/>
          <w:lang w:val="id-ID"/>
        </w:rPr>
        <w:t xml:space="preserve"> yang memiliki isian nilai moral dan karya yang sebatas hiburan dan sekedar membuat penonton senang. </w:t>
      </w:r>
    </w:p>
    <w:p w14:paraId="4C7A7DFB" w14:textId="77777777" w:rsidR="00CE7C66" w:rsidRPr="00EB5E54" w:rsidRDefault="00CE7C66" w:rsidP="00EB5E54">
      <w:pPr>
        <w:pStyle w:val="ListParagraph"/>
        <w:shd w:val="clear" w:color="auto" w:fill="FFFFFF"/>
        <w:spacing w:before="240" w:after="100" w:afterAutospacing="1" w:line="480" w:lineRule="auto"/>
        <w:ind w:firstLine="273"/>
        <w:jc w:val="both"/>
        <w:rPr>
          <w:rStyle w:val="Emphasis"/>
          <w:rFonts w:ascii="Times New Roman" w:hAnsi="Times New Roman" w:cs="Times New Roman"/>
          <w:b/>
          <w:i w:val="0"/>
          <w:sz w:val="24"/>
          <w:szCs w:val="24"/>
          <w:lang w:val="id-ID"/>
        </w:rPr>
      </w:pPr>
      <w:r w:rsidRPr="00EB5E54">
        <w:rPr>
          <w:rStyle w:val="Emphasis"/>
          <w:rFonts w:ascii="Times New Roman" w:hAnsi="Times New Roman" w:cs="Times New Roman"/>
          <w:i w:val="0"/>
          <w:sz w:val="24"/>
          <w:szCs w:val="24"/>
          <w:lang w:val="id-ID"/>
        </w:rPr>
        <w:lastRenderedPageBreak/>
        <w:t xml:space="preserve">Kesadaran akan memahami diri ini yang </w:t>
      </w:r>
      <w:r w:rsidR="003E73A7" w:rsidRPr="00EB5E54">
        <w:rPr>
          <w:rStyle w:val="Emphasis"/>
          <w:rFonts w:ascii="Times New Roman" w:hAnsi="Times New Roman" w:cs="Times New Roman"/>
          <w:i w:val="0"/>
          <w:sz w:val="24"/>
          <w:szCs w:val="24"/>
          <w:lang w:val="id-ID"/>
        </w:rPr>
        <w:t>mendorong</w:t>
      </w:r>
      <w:r w:rsidRPr="00EB5E54">
        <w:rPr>
          <w:rStyle w:val="Emphasis"/>
          <w:rFonts w:ascii="Times New Roman" w:hAnsi="Times New Roman" w:cs="Times New Roman"/>
          <w:i w:val="0"/>
          <w:sz w:val="24"/>
          <w:szCs w:val="24"/>
          <w:lang w:val="id-ID"/>
        </w:rPr>
        <w:t xml:space="preserve"> saya merespon permasalahan intoleransi</w:t>
      </w:r>
      <w:r w:rsidR="003E73A7" w:rsidRPr="00EB5E54">
        <w:rPr>
          <w:rStyle w:val="Emphasis"/>
          <w:rFonts w:ascii="Times New Roman" w:hAnsi="Times New Roman" w:cs="Times New Roman"/>
          <w:i w:val="0"/>
          <w:sz w:val="24"/>
          <w:szCs w:val="24"/>
          <w:lang w:val="id-ID"/>
        </w:rPr>
        <w:t xml:space="preserve"> beragama</w:t>
      </w:r>
      <w:r w:rsidRPr="00EB5E54">
        <w:rPr>
          <w:rStyle w:val="Emphasis"/>
          <w:rFonts w:ascii="Times New Roman" w:hAnsi="Times New Roman" w:cs="Times New Roman"/>
          <w:i w:val="0"/>
          <w:sz w:val="24"/>
          <w:szCs w:val="24"/>
          <w:lang w:val="id-ID"/>
        </w:rPr>
        <w:t>. Saya merasa apa yang pernah sa</w:t>
      </w:r>
      <w:r w:rsidR="00D763F3" w:rsidRPr="00EB5E54">
        <w:rPr>
          <w:rStyle w:val="Emphasis"/>
          <w:rFonts w:ascii="Times New Roman" w:hAnsi="Times New Roman" w:cs="Times New Roman"/>
          <w:i w:val="0"/>
          <w:sz w:val="24"/>
          <w:szCs w:val="24"/>
          <w:lang w:val="id-ID"/>
        </w:rPr>
        <w:t>ya alami sebagai kaum minoritas, mengalami kasus intoleransi, dan bagaimana cara orang tua saya menanamkan nilai-nilai kebaikan</w:t>
      </w:r>
      <w:r w:rsidR="00782663" w:rsidRPr="00EB5E54">
        <w:rPr>
          <w:rStyle w:val="Emphasis"/>
          <w:rFonts w:ascii="Times New Roman" w:hAnsi="Times New Roman" w:cs="Times New Roman"/>
          <w:i w:val="0"/>
          <w:sz w:val="24"/>
          <w:szCs w:val="24"/>
          <w:lang w:val="id-ID"/>
        </w:rPr>
        <w:t xml:space="preserve"> adalah hal yang merangsang saya untuk mengamati fenomena intoleransi yang terjadi saat ini. Saya mengaitkan </w:t>
      </w:r>
      <w:r w:rsidR="00587145" w:rsidRPr="00EB5E54">
        <w:rPr>
          <w:rStyle w:val="Emphasis"/>
          <w:rFonts w:ascii="Times New Roman" w:hAnsi="Times New Roman" w:cs="Times New Roman"/>
          <w:i w:val="0"/>
          <w:sz w:val="24"/>
          <w:szCs w:val="24"/>
          <w:lang w:val="id-ID"/>
        </w:rPr>
        <w:t xml:space="preserve">latar belakang </w:t>
      </w:r>
      <w:r w:rsidR="00782663" w:rsidRPr="00EB5E54">
        <w:rPr>
          <w:rStyle w:val="Emphasis"/>
          <w:rFonts w:ascii="Times New Roman" w:hAnsi="Times New Roman" w:cs="Times New Roman"/>
          <w:i w:val="0"/>
          <w:sz w:val="24"/>
          <w:szCs w:val="24"/>
          <w:lang w:val="id-ID"/>
        </w:rPr>
        <w:t>kehidupan saya</w:t>
      </w:r>
      <w:r w:rsidR="00587145" w:rsidRPr="00EB5E54">
        <w:rPr>
          <w:rStyle w:val="Emphasis"/>
          <w:rFonts w:ascii="Times New Roman" w:hAnsi="Times New Roman" w:cs="Times New Roman"/>
          <w:i w:val="0"/>
          <w:sz w:val="24"/>
          <w:szCs w:val="24"/>
          <w:lang w:val="id-ID"/>
        </w:rPr>
        <w:t xml:space="preserve"> sebagai rangsang utama</w:t>
      </w:r>
      <w:r w:rsidR="00782663" w:rsidRPr="00EB5E54">
        <w:rPr>
          <w:rStyle w:val="Emphasis"/>
          <w:rFonts w:ascii="Times New Roman" w:hAnsi="Times New Roman" w:cs="Times New Roman"/>
          <w:i w:val="0"/>
          <w:sz w:val="24"/>
          <w:szCs w:val="24"/>
          <w:lang w:val="id-ID"/>
        </w:rPr>
        <w:t xml:space="preserve"> topik dan permasalahan yang saya ulas</w:t>
      </w:r>
      <w:r w:rsidR="00587145" w:rsidRPr="00EB5E54">
        <w:rPr>
          <w:rStyle w:val="Emphasis"/>
          <w:rFonts w:ascii="Times New Roman" w:hAnsi="Times New Roman" w:cs="Times New Roman"/>
          <w:i w:val="0"/>
          <w:sz w:val="24"/>
          <w:szCs w:val="24"/>
          <w:lang w:val="id-ID"/>
        </w:rPr>
        <w:t xml:space="preserve"> di dalam latar belakang tulisan ini. Dan proses mengingat kembali akan kemampuan dan ketubuhan saya dijadikan sebagai media untuk menyadari material dalam diri yang akan saya olah menjadi sebuah karya.</w:t>
      </w:r>
    </w:p>
    <w:p w14:paraId="123FD469" w14:textId="77777777" w:rsidR="00EB5E54" w:rsidRDefault="0006181D" w:rsidP="00EB5E54">
      <w:pPr>
        <w:pStyle w:val="ListParagraph"/>
        <w:numPr>
          <w:ilvl w:val="0"/>
          <w:numId w:val="27"/>
        </w:numPr>
        <w:shd w:val="clear" w:color="auto" w:fill="FFFFFF"/>
        <w:spacing w:before="240" w:after="100" w:afterAutospacing="1" w:line="480" w:lineRule="auto"/>
        <w:ind w:left="709" w:hanging="283"/>
        <w:jc w:val="both"/>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Karya</w:t>
      </w:r>
    </w:p>
    <w:p w14:paraId="35C48BE6" w14:textId="77777777" w:rsidR="0006181D" w:rsidRPr="00EB5E54" w:rsidRDefault="0006181D" w:rsidP="00EB5E54">
      <w:pPr>
        <w:pStyle w:val="ListParagraph"/>
        <w:shd w:val="clear" w:color="auto" w:fill="FFFFFF"/>
        <w:spacing w:before="240" w:after="100" w:afterAutospacing="1" w:line="480" w:lineRule="auto"/>
        <w:ind w:firstLine="414"/>
        <w:jc w:val="both"/>
        <w:rPr>
          <w:rStyle w:val="Emphasis"/>
          <w:rFonts w:ascii="Times New Roman" w:hAnsi="Times New Roman" w:cs="Times New Roman"/>
          <w:b/>
          <w:i w:val="0"/>
          <w:sz w:val="24"/>
          <w:szCs w:val="24"/>
          <w:lang w:val="id-ID"/>
        </w:rPr>
      </w:pPr>
      <w:r w:rsidRPr="00EB5E54">
        <w:rPr>
          <w:rFonts w:ascii="Times New Roman" w:hAnsi="Times New Roman" w:cs="Times New Roman"/>
          <w:sz w:val="24"/>
          <w:szCs w:val="24"/>
          <w:lang w:val="id-ID"/>
        </w:rPr>
        <w:t xml:space="preserve">Karya Tari Gama-A? oleh Rines Onyxi Tampubolon pada awal tahun 2018 merupakan karya awal terciptanya gagasan untuk merespon kasus intoleransi </w:t>
      </w:r>
      <w:r w:rsidR="005A6560" w:rsidRPr="00EB5E54">
        <w:rPr>
          <w:rFonts w:ascii="Times New Roman" w:hAnsi="Times New Roman" w:cs="Times New Roman"/>
          <w:sz w:val="24"/>
          <w:szCs w:val="24"/>
          <w:lang w:val="id-ID"/>
        </w:rPr>
        <w:t xml:space="preserve">beragama </w:t>
      </w:r>
      <w:r w:rsidRPr="00EB5E54">
        <w:rPr>
          <w:rFonts w:ascii="Times New Roman" w:hAnsi="Times New Roman" w:cs="Times New Roman"/>
          <w:sz w:val="24"/>
          <w:szCs w:val="24"/>
          <w:lang w:val="id-ID"/>
        </w:rPr>
        <w:t xml:space="preserve">yang terjadi di Indonesia. Karya ini telah dipentaskan dan dievaluasi oleh koreografer. Hasil yang didapatkan melalui evaluasi tersebut penata tari mencoba mencari kemungkinan lain yang dapat </w:t>
      </w:r>
      <w:r w:rsidR="00E13E4B" w:rsidRPr="00EB5E54">
        <w:rPr>
          <w:rFonts w:ascii="Times New Roman" w:hAnsi="Times New Roman" w:cs="Times New Roman"/>
          <w:sz w:val="24"/>
          <w:szCs w:val="24"/>
          <w:lang w:val="id-ID"/>
        </w:rPr>
        <w:t>dipahami</w:t>
      </w:r>
      <w:r w:rsidRPr="00EB5E54">
        <w:rPr>
          <w:rFonts w:ascii="Times New Roman" w:hAnsi="Times New Roman" w:cs="Times New Roman"/>
          <w:sz w:val="24"/>
          <w:szCs w:val="24"/>
          <w:lang w:val="id-ID"/>
        </w:rPr>
        <w:t xml:space="preserve"> dalam mendalami fakta yang terjadi di masyarakat</w:t>
      </w:r>
      <w:r w:rsidR="00E13E4B" w:rsidRPr="00EB5E54">
        <w:rPr>
          <w:rFonts w:ascii="Times New Roman" w:hAnsi="Times New Roman" w:cs="Times New Roman"/>
          <w:sz w:val="24"/>
          <w:szCs w:val="24"/>
          <w:lang w:val="id-ID"/>
        </w:rPr>
        <w:t>. Hal ini untuk</w:t>
      </w:r>
      <w:r w:rsidRPr="00EB5E54">
        <w:rPr>
          <w:rFonts w:ascii="Times New Roman" w:hAnsi="Times New Roman" w:cs="Times New Roman"/>
          <w:sz w:val="24"/>
          <w:szCs w:val="24"/>
          <w:lang w:val="id-ID"/>
        </w:rPr>
        <w:t xml:space="preserve"> menyampaikan pesan yang mendalam sehingga </w:t>
      </w:r>
      <w:r w:rsidR="005A6560" w:rsidRPr="00EB5E54">
        <w:rPr>
          <w:rFonts w:ascii="Times New Roman" w:hAnsi="Times New Roman" w:cs="Times New Roman"/>
          <w:sz w:val="24"/>
          <w:szCs w:val="24"/>
          <w:lang w:val="id-ID"/>
        </w:rPr>
        <w:t>pesan</w:t>
      </w:r>
      <w:r w:rsidRPr="00EB5E54">
        <w:rPr>
          <w:rFonts w:ascii="Times New Roman" w:hAnsi="Times New Roman" w:cs="Times New Roman"/>
          <w:sz w:val="24"/>
          <w:szCs w:val="24"/>
          <w:lang w:val="id-ID"/>
        </w:rPr>
        <w:t xml:space="preserve"> nilai kehidupan yang ingin disampaikan lebih bermakna. </w:t>
      </w:r>
      <w:r w:rsidR="00E13E4B" w:rsidRPr="00EB5E54">
        <w:rPr>
          <w:rFonts w:ascii="Times New Roman" w:hAnsi="Times New Roman" w:cs="Times New Roman"/>
          <w:sz w:val="24"/>
          <w:szCs w:val="24"/>
          <w:lang w:val="id-ID"/>
        </w:rPr>
        <w:t>A</w:t>
      </w:r>
      <w:r w:rsidRPr="00EB5E54">
        <w:rPr>
          <w:rFonts w:ascii="Times New Roman" w:hAnsi="Times New Roman" w:cs="Times New Roman"/>
          <w:sz w:val="24"/>
          <w:szCs w:val="24"/>
          <w:lang w:val="id-ID"/>
        </w:rPr>
        <w:t xml:space="preserve">danya penebalan </w:t>
      </w:r>
      <w:r w:rsidR="00E13E4B" w:rsidRPr="00EB5E54">
        <w:rPr>
          <w:rFonts w:ascii="Times New Roman" w:hAnsi="Times New Roman" w:cs="Times New Roman"/>
          <w:sz w:val="24"/>
          <w:szCs w:val="24"/>
          <w:lang w:val="id-ID"/>
        </w:rPr>
        <w:t xml:space="preserve">pemahaman </w:t>
      </w:r>
      <w:r w:rsidRPr="00EB5E54">
        <w:rPr>
          <w:rFonts w:ascii="Times New Roman" w:hAnsi="Times New Roman" w:cs="Times New Roman"/>
          <w:sz w:val="24"/>
          <w:szCs w:val="24"/>
          <w:lang w:val="id-ID"/>
        </w:rPr>
        <w:t xml:space="preserve">makna yang didapat oleh penata tari dalam memahami kasus inteloransi melalui evaluasi dan pola pemikiran yang diolah secara terus menerus. Penebalan makna tersebut ialah </w:t>
      </w:r>
      <w:r w:rsidR="00E13E4B" w:rsidRPr="00EB5E54">
        <w:rPr>
          <w:rFonts w:ascii="Times New Roman" w:hAnsi="Times New Roman" w:cs="Times New Roman"/>
          <w:sz w:val="24"/>
          <w:szCs w:val="24"/>
          <w:lang w:val="id-ID"/>
        </w:rPr>
        <w:t>pemahaman terhadap</w:t>
      </w:r>
      <w:r w:rsidRPr="00EB5E54">
        <w:rPr>
          <w:rFonts w:ascii="Times New Roman" w:hAnsi="Times New Roman" w:cs="Times New Roman"/>
          <w:sz w:val="24"/>
          <w:szCs w:val="24"/>
          <w:lang w:val="id-ID"/>
        </w:rPr>
        <w:t xml:space="preserve"> adanya pengaruh kekuatan </w:t>
      </w:r>
      <w:r w:rsidRPr="00EB5E54">
        <w:rPr>
          <w:rFonts w:ascii="Times New Roman" w:hAnsi="Times New Roman" w:cs="Times New Roman"/>
          <w:sz w:val="24"/>
          <w:szCs w:val="24"/>
          <w:lang w:val="id-ID"/>
        </w:rPr>
        <w:lastRenderedPageBreak/>
        <w:t>m</w:t>
      </w:r>
      <w:r w:rsidR="003F7072" w:rsidRPr="00EB5E54">
        <w:rPr>
          <w:rFonts w:ascii="Times New Roman" w:hAnsi="Times New Roman" w:cs="Times New Roman"/>
          <w:sz w:val="24"/>
          <w:szCs w:val="24"/>
          <w:lang w:val="id-ID"/>
        </w:rPr>
        <w:t>ayoritas terhadap konflik agama</w:t>
      </w:r>
      <w:r w:rsidRPr="00EB5E54">
        <w:rPr>
          <w:rFonts w:ascii="Times New Roman" w:hAnsi="Times New Roman" w:cs="Times New Roman"/>
          <w:sz w:val="24"/>
          <w:szCs w:val="24"/>
          <w:lang w:val="id-ID"/>
        </w:rPr>
        <w:t xml:space="preserve"> yang di</w:t>
      </w:r>
      <w:r w:rsidR="00E13E4B"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lang w:val="id-ID"/>
        </w:rPr>
        <w:t xml:space="preserve">karya </w:t>
      </w:r>
      <w:r w:rsidR="00E13E4B" w:rsidRPr="00EB5E54">
        <w:rPr>
          <w:rFonts w:ascii="Times New Roman" w:hAnsi="Times New Roman" w:cs="Times New Roman"/>
          <w:sz w:val="24"/>
          <w:szCs w:val="24"/>
          <w:lang w:val="id-ID"/>
        </w:rPr>
        <w:t xml:space="preserve">sebelumnya </w:t>
      </w:r>
      <w:r w:rsidRPr="00EB5E54">
        <w:rPr>
          <w:rFonts w:ascii="Times New Roman" w:hAnsi="Times New Roman" w:cs="Times New Roman"/>
          <w:sz w:val="24"/>
          <w:szCs w:val="24"/>
          <w:lang w:val="id-ID"/>
        </w:rPr>
        <w:t xml:space="preserve">tidak </w:t>
      </w:r>
      <w:r w:rsidR="00E13E4B" w:rsidRPr="00EB5E54">
        <w:rPr>
          <w:rFonts w:ascii="Times New Roman" w:hAnsi="Times New Roman" w:cs="Times New Roman"/>
          <w:sz w:val="24"/>
          <w:szCs w:val="24"/>
          <w:lang w:val="id-ID"/>
        </w:rPr>
        <w:t>ada</w:t>
      </w:r>
      <w:r w:rsidR="003F7072" w:rsidRPr="00EB5E54">
        <w:rPr>
          <w:rFonts w:ascii="Times New Roman" w:hAnsi="Times New Roman" w:cs="Times New Roman"/>
          <w:sz w:val="24"/>
          <w:szCs w:val="24"/>
          <w:lang w:val="id-ID"/>
        </w:rPr>
        <w:t>. Sebab</w:t>
      </w:r>
      <w:r w:rsidR="00E13E4B" w:rsidRPr="00EB5E54">
        <w:rPr>
          <w:rFonts w:ascii="Times New Roman" w:hAnsi="Times New Roman" w:cs="Times New Roman"/>
          <w:sz w:val="24"/>
          <w:szCs w:val="24"/>
          <w:lang w:val="id-ID"/>
        </w:rPr>
        <w:t xml:space="preserve"> karya terdahulu</w:t>
      </w:r>
      <w:r w:rsidRPr="00EB5E54">
        <w:rPr>
          <w:rFonts w:ascii="Times New Roman" w:hAnsi="Times New Roman" w:cs="Times New Roman"/>
          <w:sz w:val="24"/>
          <w:szCs w:val="24"/>
          <w:lang w:val="id-ID"/>
        </w:rPr>
        <w:t xml:space="preserve"> hanya menyampaikan pemahaman tentang memaknai arti toleransi.</w:t>
      </w:r>
    </w:p>
    <w:p w14:paraId="5037C288" w14:textId="77777777" w:rsidR="00EB5E54" w:rsidRDefault="0006181D" w:rsidP="00EB5E54">
      <w:pPr>
        <w:pStyle w:val="ListParagraph"/>
        <w:numPr>
          <w:ilvl w:val="0"/>
          <w:numId w:val="27"/>
        </w:numPr>
        <w:shd w:val="clear" w:color="auto" w:fill="FFFFFF"/>
        <w:spacing w:before="240" w:after="100" w:afterAutospacing="1" w:line="480" w:lineRule="auto"/>
        <w:ind w:left="709" w:hanging="283"/>
        <w:jc w:val="both"/>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Pustaka</w:t>
      </w:r>
    </w:p>
    <w:p w14:paraId="062EBC4B" w14:textId="77777777" w:rsidR="007B1C7C" w:rsidRPr="00EB5E54" w:rsidRDefault="007B1C7C" w:rsidP="00EB5E54">
      <w:pPr>
        <w:pStyle w:val="ListParagraph"/>
        <w:shd w:val="clear" w:color="auto" w:fill="FFFFFF"/>
        <w:spacing w:before="240" w:after="100" w:afterAutospacing="1" w:line="480" w:lineRule="auto"/>
        <w:ind w:firstLine="414"/>
        <w:jc w:val="both"/>
        <w:rPr>
          <w:rFonts w:ascii="Times New Roman" w:hAnsi="Times New Roman" w:cs="Times New Roman"/>
          <w:b/>
          <w:iCs/>
          <w:sz w:val="24"/>
          <w:szCs w:val="24"/>
          <w:lang w:val="id-ID"/>
        </w:rPr>
      </w:pPr>
      <w:r w:rsidRPr="00EB5E54">
        <w:rPr>
          <w:rFonts w:ascii="Times New Roman" w:hAnsi="Times New Roman" w:cs="Times New Roman"/>
          <w:sz w:val="24"/>
          <w:szCs w:val="24"/>
          <w:lang w:val="id-ID"/>
        </w:rPr>
        <w:t xml:space="preserve">Dalam memahami </w:t>
      </w:r>
      <w:r w:rsidR="002616B6" w:rsidRPr="00EB5E54">
        <w:rPr>
          <w:rFonts w:ascii="Times New Roman" w:hAnsi="Times New Roman" w:cs="Times New Roman"/>
          <w:sz w:val="24"/>
          <w:szCs w:val="24"/>
          <w:lang w:val="id-ID"/>
        </w:rPr>
        <w:t xml:space="preserve">sebuah permasalahan </w:t>
      </w:r>
      <w:r w:rsidRPr="00EB5E54">
        <w:rPr>
          <w:rFonts w:ascii="Times New Roman" w:hAnsi="Times New Roman" w:cs="Times New Roman"/>
          <w:sz w:val="24"/>
          <w:szCs w:val="24"/>
          <w:lang w:val="id-ID"/>
        </w:rPr>
        <w:t xml:space="preserve">kita tidak boleh hanya menggunakan sudut pandang dan pemahaman kita sendiri, karena terkadang banyak hal yang kita lupakan dalam memahami. Sama halnya dengan berkarya tari, kita memerlukan sumber-sumber referensi yang mampu membantu kita berfikir dengan berbagai kemungkinan. Hal ini diungkapkan oleh Anna Halprin dalam buku </w:t>
      </w:r>
      <w:r w:rsidRPr="00EB5E54">
        <w:rPr>
          <w:rFonts w:ascii="Times New Roman" w:hAnsi="Times New Roman" w:cs="Times New Roman"/>
          <w:i/>
          <w:sz w:val="24"/>
          <w:szCs w:val="24"/>
          <w:lang w:val="id-ID"/>
        </w:rPr>
        <w:t xml:space="preserve">Speaking of Dance </w:t>
      </w:r>
      <w:r w:rsidR="002616B6" w:rsidRPr="00EB5E54">
        <w:rPr>
          <w:rFonts w:ascii="Times New Roman" w:hAnsi="Times New Roman" w:cs="Times New Roman"/>
          <w:sz w:val="24"/>
          <w:szCs w:val="24"/>
          <w:lang w:val="id-ID"/>
        </w:rPr>
        <w:t>yang disunting</w:t>
      </w:r>
      <w:r w:rsidRPr="00EB5E54">
        <w:rPr>
          <w:rFonts w:ascii="Times New Roman" w:hAnsi="Times New Roman" w:cs="Times New Roman"/>
          <w:sz w:val="24"/>
          <w:szCs w:val="24"/>
          <w:lang w:val="id-ID"/>
        </w:rPr>
        <w:t xml:space="preserve"> Joyce Morgenroth tahun 2004, </w:t>
      </w:r>
    </w:p>
    <w:p w14:paraId="49FA3767" w14:textId="77777777" w:rsidR="0006181D" w:rsidRDefault="007B1C7C" w:rsidP="00EB5E54">
      <w:pPr>
        <w:pStyle w:val="ListParagraph"/>
        <w:shd w:val="clear" w:color="auto" w:fill="FFFFFF"/>
        <w:spacing w:before="240" w:after="100" w:afterAutospacing="1" w:line="240" w:lineRule="auto"/>
        <w:ind w:left="1418"/>
        <w:jc w:val="both"/>
        <w:rPr>
          <w:rFonts w:ascii="Times New Roman" w:hAnsi="Times New Roman" w:cs="Times New Roman"/>
          <w:sz w:val="24"/>
          <w:szCs w:val="24"/>
          <w:lang w:val="id-ID"/>
        </w:rPr>
      </w:pPr>
      <w:r w:rsidRPr="007B1C7C">
        <w:rPr>
          <w:rFonts w:ascii="Times New Roman" w:hAnsi="Times New Roman" w:cs="Times New Roman"/>
          <w:sz w:val="24"/>
          <w:szCs w:val="24"/>
          <w:lang w:val="id-ID"/>
        </w:rPr>
        <w:t>I wanted to start from zero and build a whole new perspective. I didn’t want dance to come out from one person’s mind because one person’s mind is too limited, and I didn’t want the dancer to be an object of the choreo</w:t>
      </w:r>
      <w:r w:rsidR="00C55AD3">
        <w:rPr>
          <w:rFonts w:ascii="Times New Roman" w:hAnsi="Times New Roman" w:cs="Times New Roman"/>
          <w:sz w:val="24"/>
          <w:szCs w:val="24"/>
          <w:lang w:val="id-ID"/>
        </w:rPr>
        <w:t>grapher’s manipulation. (Morgenroth</w:t>
      </w:r>
      <w:r w:rsidRPr="007B1C7C">
        <w:rPr>
          <w:rFonts w:ascii="Times New Roman" w:hAnsi="Times New Roman" w:cs="Times New Roman"/>
          <w:sz w:val="24"/>
          <w:szCs w:val="24"/>
          <w:lang w:val="id-ID"/>
        </w:rPr>
        <w:t>:2004</w:t>
      </w:r>
      <w:r w:rsidR="00C55AD3">
        <w:rPr>
          <w:rFonts w:ascii="Times New Roman" w:hAnsi="Times New Roman" w:cs="Times New Roman"/>
          <w:sz w:val="24"/>
          <w:szCs w:val="24"/>
          <w:lang w:val="id-ID"/>
        </w:rPr>
        <w:t xml:space="preserve">, </w:t>
      </w:r>
      <w:r w:rsidR="00CE4D16">
        <w:rPr>
          <w:rFonts w:ascii="Times New Roman" w:hAnsi="Times New Roman" w:cs="Times New Roman"/>
          <w:sz w:val="24"/>
          <w:szCs w:val="24"/>
          <w:lang w:val="id-ID"/>
        </w:rPr>
        <w:t>h</w:t>
      </w:r>
      <w:r w:rsidR="00C55AD3">
        <w:rPr>
          <w:rFonts w:ascii="Times New Roman" w:hAnsi="Times New Roman" w:cs="Times New Roman"/>
          <w:sz w:val="24"/>
          <w:szCs w:val="24"/>
          <w:lang w:val="id-ID"/>
        </w:rPr>
        <w:t>al 27</w:t>
      </w:r>
      <w:r w:rsidRPr="007B1C7C">
        <w:rPr>
          <w:rFonts w:ascii="Times New Roman" w:hAnsi="Times New Roman" w:cs="Times New Roman"/>
          <w:sz w:val="24"/>
          <w:szCs w:val="24"/>
          <w:lang w:val="id-ID"/>
        </w:rPr>
        <w:t>)</w:t>
      </w:r>
    </w:p>
    <w:p w14:paraId="1F2C4010" w14:textId="77777777" w:rsidR="00EB5E54" w:rsidRDefault="007B1C7C" w:rsidP="00EB5E54">
      <w:pPr>
        <w:shd w:val="clear" w:color="auto" w:fill="FFFFFF"/>
        <w:spacing w:before="240" w:after="100" w:afterAutospacing="1" w:line="480" w:lineRule="auto"/>
        <w:ind w:left="709" w:firstLine="425"/>
        <w:jc w:val="both"/>
        <w:rPr>
          <w:rFonts w:ascii="Times New Roman" w:hAnsi="Times New Roman" w:cs="Times New Roman"/>
          <w:sz w:val="24"/>
          <w:szCs w:val="24"/>
          <w:lang w:val="id-ID"/>
        </w:rPr>
      </w:pPr>
      <w:r w:rsidRPr="0006181D">
        <w:rPr>
          <w:rFonts w:ascii="Times New Roman" w:hAnsi="Times New Roman" w:cs="Times New Roman"/>
          <w:sz w:val="24"/>
          <w:szCs w:val="24"/>
          <w:lang w:val="id-ID"/>
        </w:rPr>
        <w:t>Melalui pemikiran yang diungkapkan oleh Anna Halprin, saya kembali menyadari bahwa apa yang diungkapkan tersebut patutnya harus dipahami. Bahwa ketika kita ingin membangun sebuah perspektif baru, kita membutuhkan pemikiran orang lain termasuk pemikiran dari penari yang akan menarikan karya tersebut karena pemikiran kita sendiri sangatlah terbatas. Jangan sampai penari hanya menjadi bahan manipulasi seorang koreografer yang tak tau akan apa yang ia lakukan karena hanya bergerak berdasarkan perintah. Argumentasi ini yan</w:t>
      </w:r>
      <w:r w:rsidR="00E377F3">
        <w:rPr>
          <w:rFonts w:ascii="Times New Roman" w:hAnsi="Times New Roman" w:cs="Times New Roman"/>
          <w:sz w:val="24"/>
          <w:szCs w:val="24"/>
          <w:lang w:val="id-ID"/>
        </w:rPr>
        <w:t>g mendukung pemahaman akan perlu</w:t>
      </w:r>
      <w:r w:rsidRPr="0006181D">
        <w:rPr>
          <w:rFonts w:ascii="Times New Roman" w:hAnsi="Times New Roman" w:cs="Times New Roman"/>
          <w:sz w:val="24"/>
          <w:szCs w:val="24"/>
          <w:lang w:val="id-ID"/>
        </w:rPr>
        <w:t xml:space="preserve">nya </w:t>
      </w:r>
      <w:r w:rsidRPr="0006181D">
        <w:rPr>
          <w:rFonts w:ascii="Times New Roman" w:hAnsi="Times New Roman" w:cs="Times New Roman"/>
          <w:sz w:val="24"/>
          <w:szCs w:val="24"/>
          <w:lang w:val="id-ID"/>
        </w:rPr>
        <w:lastRenderedPageBreak/>
        <w:t>sumber referensi dan buah pemikiran dari orang lain untuk menguatkan suatu konsep. Dalam proses penguatan konsep karya ini juga merupakan hasil diskusi bersama penari. Saya menjadikan mereka sebagai teman berbagi yang mampu membantu saya berfikir berkaitan tentang ide dan gagasan saya. Menurut saya pribadi ketika penari sangat memahami apa yang ingin disampaikan oleh koreografer, maka ketika memasuki proses kerja studio penari akan lebih mudah diolah dan memahami apa yang har</w:t>
      </w:r>
      <w:r w:rsidR="0006181D">
        <w:rPr>
          <w:rFonts w:ascii="Times New Roman" w:hAnsi="Times New Roman" w:cs="Times New Roman"/>
          <w:sz w:val="24"/>
          <w:szCs w:val="24"/>
          <w:lang w:val="id-ID"/>
        </w:rPr>
        <w:t xml:space="preserve">us ditonjolkan dalam karya ini. </w:t>
      </w:r>
    </w:p>
    <w:p w14:paraId="7FA270E3" w14:textId="77777777" w:rsidR="005A6560" w:rsidRDefault="00E377F3" w:rsidP="00EB5E54">
      <w:pPr>
        <w:shd w:val="clear" w:color="auto" w:fill="FFFFFF"/>
        <w:spacing w:before="240" w:after="100" w:afterAutospacing="1" w:line="480" w:lineRule="auto"/>
        <w:ind w:left="709" w:firstLine="425"/>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00A702CF" w:rsidRPr="0006181D">
        <w:rPr>
          <w:rFonts w:ascii="Times New Roman" w:hAnsi="Times New Roman" w:cs="Times New Roman"/>
          <w:sz w:val="24"/>
          <w:szCs w:val="24"/>
          <w:lang w:val="id-ID"/>
        </w:rPr>
        <w:t>ef</w:t>
      </w:r>
      <w:r>
        <w:rPr>
          <w:rFonts w:ascii="Times New Roman" w:hAnsi="Times New Roman" w:cs="Times New Roman"/>
          <w:sz w:val="24"/>
          <w:szCs w:val="24"/>
          <w:lang w:val="id-ID"/>
        </w:rPr>
        <w:t>l</w:t>
      </w:r>
      <w:r w:rsidR="00A702CF" w:rsidRPr="0006181D">
        <w:rPr>
          <w:rFonts w:ascii="Times New Roman" w:hAnsi="Times New Roman" w:cs="Times New Roman"/>
          <w:sz w:val="24"/>
          <w:szCs w:val="24"/>
          <w:lang w:val="id-ID"/>
        </w:rPr>
        <w:t xml:space="preserve">eksi Geger Riyanto yang bertajuk </w:t>
      </w:r>
      <w:r>
        <w:rPr>
          <w:rFonts w:ascii="Times New Roman" w:hAnsi="Times New Roman" w:cs="Times New Roman"/>
          <w:sz w:val="24"/>
          <w:szCs w:val="24"/>
          <w:lang w:val="id-ID"/>
        </w:rPr>
        <w:t>“</w:t>
      </w:r>
      <w:r w:rsidR="00A702CF" w:rsidRPr="0006181D">
        <w:rPr>
          <w:rFonts w:ascii="Times New Roman" w:hAnsi="Times New Roman" w:cs="Times New Roman"/>
          <w:sz w:val="24"/>
          <w:szCs w:val="24"/>
          <w:lang w:val="id-ID"/>
        </w:rPr>
        <w:t>Konflik Agama: Intoleransi a</w:t>
      </w:r>
      <w:r w:rsidR="00C3532C" w:rsidRPr="0006181D">
        <w:rPr>
          <w:rFonts w:ascii="Times New Roman" w:hAnsi="Times New Roman" w:cs="Times New Roman"/>
          <w:sz w:val="24"/>
          <w:szCs w:val="24"/>
          <w:lang w:val="id-ID"/>
        </w:rPr>
        <w:t>tau Perebutan Lapak?</w:t>
      </w:r>
      <w:r>
        <w:rPr>
          <w:rFonts w:ascii="Times New Roman" w:hAnsi="Times New Roman" w:cs="Times New Roman"/>
          <w:sz w:val="24"/>
          <w:szCs w:val="24"/>
          <w:lang w:val="id-ID"/>
        </w:rPr>
        <w:t>”</w:t>
      </w:r>
      <w:r w:rsidR="00C3532C" w:rsidRPr="0006181D">
        <w:rPr>
          <w:rFonts w:ascii="Times New Roman" w:hAnsi="Times New Roman" w:cs="Times New Roman"/>
          <w:sz w:val="24"/>
          <w:szCs w:val="24"/>
          <w:lang w:val="id-ID"/>
        </w:rPr>
        <w:t xml:space="preserve"> yang ditulis dalam artikel DWNesia </w:t>
      </w:r>
      <w:r>
        <w:rPr>
          <w:rFonts w:ascii="Times New Roman" w:hAnsi="Times New Roman" w:cs="Times New Roman"/>
          <w:sz w:val="24"/>
          <w:szCs w:val="24"/>
          <w:lang w:val="id-ID"/>
        </w:rPr>
        <w:t>merupakan</w:t>
      </w:r>
      <w:r w:rsidR="00C3532C" w:rsidRPr="0006181D">
        <w:rPr>
          <w:rFonts w:ascii="Times New Roman" w:hAnsi="Times New Roman" w:cs="Times New Roman"/>
          <w:sz w:val="24"/>
          <w:szCs w:val="24"/>
          <w:lang w:val="id-ID"/>
        </w:rPr>
        <w:t xml:space="preserve"> salah satu tulisan yang membantu saya memandang kasus intoleransi dengan sudut pandanng lainnya, yang lebih melihat penyebab atau faktor lain yang mempengaruhi terjadinya kasus ini. Melalui tulisan ini juga saya dapat </w:t>
      </w:r>
      <w:r w:rsidR="00C07851">
        <w:rPr>
          <w:rFonts w:ascii="Times New Roman" w:hAnsi="Times New Roman" w:cs="Times New Roman"/>
          <w:sz w:val="24"/>
          <w:szCs w:val="24"/>
          <w:lang w:val="id-ID"/>
        </w:rPr>
        <w:t xml:space="preserve">lebih </w:t>
      </w:r>
      <w:r w:rsidR="00C3532C" w:rsidRPr="0006181D">
        <w:rPr>
          <w:rFonts w:ascii="Times New Roman" w:hAnsi="Times New Roman" w:cs="Times New Roman"/>
          <w:sz w:val="24"/>
          <w:szCs w:val="24"/>
          <w:lang w:val="id-ID"/>
        </w:rPr>
        <w:t xml:space="preserve">memahami bagaimana perubahan kebutuhan dan perkembangan masa juga mempengaruhi terjadinya konflik agama yang tidak lagi persoalaan dari ajaran agama yang berbeda. Melainkan konflik </w:t>
      </w:r>
      <w:r w:rsidR="00C3532C" w:rsidRPr="0006181D">
        <w:rPr>
          <w:rFonts w:ascii="Times New Roman" w:hAnsi="Times New Roman" w:cs="Times New Roman"/>
          <w:sz w:val="24"/>
          <w:szCs w:val="24"/>
        </w:rPr>
        <w:t>sebagai dampak perebutan kedudukan birokrasi alih-alih intrik agama</w:t>
      </w:r>
      <w:r w:rsidR="00C3532C" w:rsidRPr="0006181D">
        <w:rPr>
          <w:rFonts w:ascii="Times New Roman" w:hAnsi="Times New Roman" w:cs="Times New Roman"/>
          <w:sz w:val="24"/>
          <w:szCs w:val="24"/>
          <w:lang w:val="id-ID"/>
        </w:rPr>
        <w:t>. Hal ini yang membuat saya tertarik untuk lebih meneliti dan mengalihwujudkan fenomena ini ke dalam sebuah wujud visual karya tari.</w:t>
      </w:r>
    </w:p>
    <w:p w14:paraId="15D1B4D2" w14:textId="77777777" w:rsidR="00FC3F4A" w:rsidRDefault="00816B51" w:rsidP="00EB5E54">
      <w:pPr>
        <w:shd w:val="clear" w:color="auto" w:fill="FFFFFF"/>
        <w:spacing w:before="240" w:after="100" w:afterAutospacing="1" w:line="480" w:lineRule="auto"/>
        <w:ind w:left="709" w:firstLine="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Penelusuran pemahaman tentang </w:t>
      </w:r>
      <w:r w:rsidR="00DF35A3">
        <w:rPr>
          <w:rFonts w:ascii="Times New Roman" w:hAnsi="Times New Roman" w:cs="Times New Roman"/>
          <w:sz w:val="24"/>
          <w:szCs w:val="24"/>
          <w:lang w:val="id-ID"/>
        </w:rPr>
        <w:t>faktor terjadinya kasus</w:t>
      </w:r>
      <w:r>
        <w:rPr>
          <w:rFonts w:ascii="Times New Roman" w:hAnsi="Times New Roman" w:cs="Times New Roman"/>
          <w:sz w:val="24"/>
          <w:szCs w:val="24"/>
          <w:lang w:val="id-ID"/>
        </w:rPr>
        <w:t xml:space="preserve"> intoleransi juga didapat melalui bahan bacaan dalam artikel yang ditulis oleh Zuly Qodir mahasiswa Universitas Muhammadiyah Yogyakarta</w:t>
      </w:r>
      <w:r w:rsidR="00DF35A3">
        <w:rPr>
          <w:rFonts w:ascii="Times New Roman" w:hAnsi="Times New Roman" w:cs="Times New Roman"/>
          <w:sz w:val="24"/>
          <w:szCs w:val="24"/>
          <w:lang w:val="id-ID"/>
        </w:rPr>
        <w:t>. Artikel ini</w:t>
      </w:r>
      <w:r>
        <w:rPr>
          <w:rFonts w:ascii="Times New Roman" w:hAnsi="Times New Roman" w:cs="Times New Roman"/>
          <w:sz w:val="24"/>
          <w:szCs w:val="24"/>
          <w:lang w:val="id-ID"/>
        </w:rPr>
        <w:t xml:space="preserve"> berjudul “Kaum Muda, Intoleransi, dan Radikalisme Agama” yang termuat dalam Jurnal Studi Pemuda Vol.5 No.1 pada bulan Mei 2016. </w:t>
      </w:r>
      <w:r w:rsidR="00DF35A3">
        <w:rPr>
          <w:rFonts w:ascii="Times New Roman" w:hAnsi="Times New Roman" w:cs="Times New Roman"/>
          <w:sz w:val="24"/>
          <w:szCs w:val="24"/>
          <w:lang w:val="id-ID"/>
        </w:rPr>
        <w:t>Zuly dalam artikel memapark</w:t>
      </w:r>
      <w:r w:rsidR="008C7161">
        <w:rPr>
          <w:rFonts w:ascii="Times New Roman" w:hAnsi="Times New Roman" w:cs="Times New Roman"/>
          <w:sz w:val="24"/>
          <w:szCs w:val="24"/>
          <w:lang w:val="id-ID"/>
        </w:rPr>
        <w:t>an tentang hubungan anak muda dalam memahami kasus intoleransi sangat berpengaruh munculnya paham radikalisme agama di Indonesia. Tulisan ini mencoba menjelaskan bahwa kaum muda merupakan bagian terpenting dalam menciptakan kedamaian dan keamanan. Sehingga sudah saatnya kaum muda diberikan pemahaman yang tetap tentang merespon kasus intoleransi dan tidak terlibat dalam aksi kekerasan ataupun radikal yang mengatasnamakan agama. Yang mana pemicu dari tindakan tersebut disebabkan oleh persoalan ekonomi, politik, mentalitas, agama, dan kultural yang perlu diperhatikan secara serius karena kaum muda adalah bagian dari entitas masyarakat yang diharapkan mampu membawa perubahan di masa depan. Pemahaman ini dijadikan kesadaran bagi penata tari untuk lebih memahamai dan meyakini tindakan apa yang harus dilakukan sebagai koreografer dalam merespon permas</w:t>
      </w:r>
      <w:r w:rsidR="002E451E">
        <w:rPr>
          <w:rFonts w:ascii="Times New Roman" w:hAnsi="Times New Roman" w:cs="Times New Roman"/>
          <w:sz w:val="24"/>
          <w:szCs w:val="24"/>
          <w:lang w:val="id-ID"/>
        </w:rPr>
        <w:t>a</w:t>
      </w:r>
      <w:r w:rsidR="008C7161">
        <w:rPr>
          <w:rFonts w:ascii="Times New Roman" w:hAnsi="Times New Roman" w:cs="Times New Roman"/>
          <w:sz w:val="24"/>
          <w:szCs w:val="24"/>
          <w:lang w:val="id-ID"/>
        </w:rPr>
        <w:t>lahan</w:t>
      </w:r>
      <w:r w:rsidR="002E451E">
        <w:rPr>
          <w:rFonts w:ascii="Times New Roman" w:hAnsi="Times New Roman" w:cs="Times New Roman"/>
          <w:sz w:val="24"/>
          <w:szCs w:val="24"/>
          <w:lang w:val="id-ID"/>
        </w:rPr>
        <w:t xml:space="preserve"> kasus intoleransi.</w:t>
      </w:r>
    </w:p>
    <w:p w14:paraId="2912959C" w14:textId="77777777" w:rsidR="004B482F" w:rsidRDefault="004B482F" w:rsidP="00EB5E54">
      <w:pPr>
        <w:shd w:val="clear" w:color="auto" w:fill="FFFFFF"/>
        <w:spacing w:before="240" w:after="100" w:afterAutospacing="1" w:line="480" w:lineRule="auto"/>
        <w:ind w:left="709" w:firstLine="425"/>
        <w:jc w:val="both"/>
        <w:rPr>
          <w:rFonts w:ascii="Times New Roman" w:hAnsi="Times New Roman" w:cs="Times New Roman"/>
          <w:sz w:val="24"/>
          <w:szCs w:val="24"/>
          <w:lang w:val="id-ID"/>
        </w:rPr>
      </w:pPr>
    </w:p>
    <w:p w14:paraId="490259CA" w14:textId="77777777" w:rsidR="004B482F" w:rsidRPr="0006181D" w:rsidRDefault="004B482F" w:rsidP="00EB5E54">
      <w:pPr>
        <w:shd w:val="clear" w:color="auto" w:fill="FFFFFF"/>
        <w:spacing w:before="240" w:after="100" w:afterAutospacing="1" w:line="480" w:lineRule="auto"/>
        <w:ind w:left="709" w:firstLine="425"/>
        <w:jc w:val="both"/>
        <w:rPr>
          <w:rFonts w:ascii="Times New Roman" w:hAnsi="Times New Roman" w:cs="Times New Roman"/>
          <w:sz w:val="24"/>
          <w:szCs w:val="24"/>
          <w:lang w:val="id-ID"/>
        </w:rPr>
      </w:pPr>
    </w:p>
    <w:p w14:paraId="7A3B653C" w14:textId="77777777" w:rsidR="00EB5E54" w:rsidRDefault="00424F59" w:rsidP="00EB5E54">
      <w:pPr>
        <w:pStyle w:val="ListParagraph"/>
        <w:numPr>
          <w:ilvl w:val="0"/>
          <w:numId w:val="26"/>
        </w:numPr>
        <w:shd w:val="clear" w:color="auto" w:fill="FFFFFF"/>
        <w:spacing w:before="240" w:after="100" w:afterAutospacing="1" w:line="480" w:lineRule="auto"/>
        <w:ind w:left="426" w:hanging="426"/>
        <w:jc w:val="both"/>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lastRenderedPageBreak/>
        <w:t>Landasan Penciptaan</w:t>
      </w:r>
    </w:p>
    <w:p w14:paraId="53A79A3E" w14:textId="77777777" w:rsidR="00EB5E54" w:rsidRDefault="00926869"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lang w:val="id-ID"/>
        </w:rPr>
        <w:t xml:space="preserve">Teori Konflik </w:t>
      </w:r>
      <w:r w:rsidR="005F5892" w:rsidRPr="00EB5E54">
        <w:rPr>
          <w:rFonts w:ascii="Times New Roman" w:hAnsi="Times New Roman" w:cs="Times New Roman"/>
          <w:sz w:val="24"/>
          <w:szCs w:val="24"/>
          <w:lang w:val="id-ID"/>
        </w:rPr>
        <w:t xml:space="preserve">menjadi salah satu teori yang mendukung </w:t>
      </w:r>
      <w:r w:rsidR="005A6560" w:rsidRPr="00EB5E54">
        <w:rPr>
          <w:rFonts w:ascii="Times New Roman" w:hAnsi="Times New Roman" w:cs="Times New Roman"/>
          <w:sz w:val="24"/>
          <w:szCs w:val="24"/>
          <w:lang w:val="id-ID"/>
        </w:rPr>
        <w:t xml:space="preserve">saya </w:t>
      </w:r>
      <w:r w:rsidR="005F5892" w:rsidRPr="00EB5E54">
        <w:rPr>
          <w:rFonts w:ascii="Times New Roman" w:hAnsi="Times New Roman" w:cs="Times New Roman"/>
          <w:sz w:val="24"/>
          <w:szCs w:val="24"/>
          <w:lang w:val="id-ID"/>
        </w:rPr>
        <w:t xml:space="preserve">dalam memahami permasalahan konflik agama (intoleransi) dalam sistem sosial. </w:t>
      </w:r>
      <w:r w:rsidR="00AC3E91" w:rsidRPr="00EB5E54">
        <w:rPr>
          <w:rFonts w:ascii="Times New Roman" w:hAnsi="Times New Roman" w:cs="Times New Roman"/>
          <w:sz w:val="24"/>
          <w:szCs w:val="24"/>
          <w:lang w:val="id-ID"/>
        </w:rPr>
        <w:t xml:space="preserve">Teori konflik ini merupakan dasar pemikiran dari dua </w:t>
      </w:r>
      <w:r w:rsidR="005A6560" w:rsidRPr="00EB5E54">
        <w:rPr>
          <w:rFonts w:ascii="Times New Roman" w:hAnsi="Times New Roman" w:cs="Times New Roman"/>
          <w:sz w:val="24"/>
          <w:szCs w:val="24"/>
          <w:lang w:val="id-ID"/>
        </w:rPr>
        <w:t>sosiolog</w:t>
      </w:r>
      <w:r w:rsidR="00AC3E91" w:rsidRPr="00EB5E54">
        <w:rPr>
          <w:rFonts w:ascii="Times New Roman" w:hAnsi="Times New Roman" w:cs="Times New Roman"/>
          <w:sz w:val="24"/>
          <w:szCs w:val="24"/>
          <w:lang w:val="id-ID"/>
        </w:rPr>
        <w:t xml:space="preserve"> yaitu Lewis A. Coser dan Ralf Dahrendorf. </w:t>
      </w:r>
      <w:r w:rsidR="005F5892" w:rsidRPr="00EB5E54">
        <w:rPr>
          <w:rFonts w:ascii="Times New Roman" w:hAnsi="Times New Roman" w:cs="Times New Roman"/>
          <w:sz w:val="24"/>
          <w:szCs w:val="24"/>
          <w:lang w:val="id-ID"/>
        </w:rPr>
        <w:t>Teori memberikan pemahaman bahwa dominasi, koersi (paksaan), dan kekuasaan dalam masyarakat memiliki pengaruh yang kuat.</w:t>
      </w:r>
      <w:r w:rsidR="00AC3E91" w:rsidRPr="00EB5E54">
        <w:rPr>
          <w:rFonts w:ascii="Times New Roman" w:hAnsi="Times New Roman" w:cs="Times New Roman"/>
          <w:sz w:val="24"/>
          <w:szCs w:val="24"/>
          <w:lang w:val="id-ID"/>
        </w:rPr>
        <w:t xml:space="preserve"> Menurut teori konflik, masyarakat disatukan dengan “paksaan” karena keteraturan yang terjadi di</w:t>
      </w:r>
      <w:r w:rsidR="00F33F48" w:rsidRPr="00EB5E54">
        <w:rPr>
          <w:rFonts w:ascii="Times New Roman" w:hAnsi="Times New Roman" w:cs="Times New Roman"/>
          <w:sz w:val="24"/>
          <w:szCs w:val="24"/>
          <w:lang w:val="id-ID"/>
        </w:rPr>
        <w:t xml:space="preserve"> </w:t>
      </w:r>
      <w:r w:rsidR="00AC3E91" w:rsidRPr="00EB5E54">
        <w:rPr>
          <w:rFonts w:ascii="Times New Roman" w:hAnsi="Times New Roman" w:cs="Times New Roman"/>
          <w:sz w:val="24"/>
          <w:szCs w:val="24"/>
          <w:lang w:val="id-ID"/>
        </w:rPr>
        <w:t xml:space="preserve">masyarakat sebenarnya terjadi disebabkan oleh adanya unsur paksaan (koersi). Lalu teori konflik juga melihat adanya perubahan sosial disebabkan karena adanya konflik-konflik kepentingan. Hal inilah mengapa dikatakan teori konflik sangat erat hubungannya dengan dominasi, koersi, dan </w:t>
      </w:r>
      <w:r w:rsidR="00AC3E91" w:rsidRPr="00EB5E54">
        <w:rPr>
          <w:rFonts w:ascii="Times New Roman" w:hAnsi="Times New Roman" w:cs="Times New Roman"/>
          <w:i/>
          <w:sz w:val="24"/>
          <w:szCs w:val="24"/>
          <w:lang w:val="id-ID"/>
        </w:rPr>
        <w:t>power.</w:t>
      </w:r>
      <w:r w:rsidR="00AC3E91" w:rsidRPr="00EB5E54">
        <w:rPr>
          <w:rFonts w:ascii="Times New Roman" w:hAnsi="Times New Roman" w:cs="Times New Roman"/>
          <w:sz w:val="24"/>
          <w:szCs w:val="24"/>
          <w:lang w:val="id-ID"/>
        </w:rPr>
        <w:t xml:space="preserve"> </w:t>
      </w:r>
    </w:p>
    <w:p w14:paraId="5FD528A5" w14:textId="77777777" w:rsidR="00EB5E54" w:rsidRDefault="00E319B2"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lang w:val="id-ID"/>
        </w:rPr>
        <w:t>Perwujudan sebuah objek menuju ke</w:t>
      </w:r>
      <w:r w:rsidR="00F33F48"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lang w:val="id-ID"/>
        </w:rPr>
        <w:t xml:space="preserve">sebuah karya tentunya </w:t>
      </w:r>
      <w:r w:rsidR="00B81481" w:rsidRPr="00EB5E54">
        <w:rPr>
          <w:rFonts w:ascii="Times New Roman" w:hAnsi="Times New Roman" w:cs="Times New Roman"/>
          <w:sz w:val="24"/>
          <w:szCs w:val="24"/>
          <w:lang w:val="id-ID"/>
        </w:rPr>
        <w:t>melalui</w:t>
      </w:r>
      <w:r w:rsidRPr="00EB5E54">
        <w:rPr>
          <w:rFonts w:ascii="Times New Roman" w:hAnsi="Times New Roman" w:cs="Times New Roman"/>
          <w:sz w:val="24"/>
          <w:szCs w:val="24"/>
          <w:lang w:val="id-ID"/>
        </w:rPr>
        <w:t xml:space="preserve"> tahapan-tahapan. Untuk mewujudkan sebuah objek inspirasi tersebut penata harus mampu memaha</w:t>
      </w:r>
      <w:r w:rsidR="00F33F48" w:rsidRPr="00EB5E54">
        <w:rPr>
          <w:rFonts w:ascii="Times New Roman" w:hAnsi="Times New Roman" w:cs="Times New Roman"/>
          <w:sz w:val="24"/>
          <w:szCs w:val="24"/>
          <w:lang w:val="id-ID"/>
        </w:rPr>
        <w:t>mi bagaimana mengolah dan menga</w:t>
      </w:r>
      <w:r w:rsidRPr="00EB5E54">
        <w:rPr>
          <w:rFonts w:ascii="Times New Roman" w:hAnsi="Times New Roman" w:cs="Times New Roman"/>
          <w:sz w:val="24"/>
          <w:szCs w:val="24"/>
          <w:lang w:val="id-ID"/>
        </w:rPr>
        <w:t>li</w:t>
      </w:r>
      <w:r w:rsidR="00F33F48" w:rsidRPr="00EB5E54">
        <w:rPr>
          <w:rFonts w:ascii="Times New Roman" w:hAnsi="Times New Roman" w:cs="Times New Roman"/>
          <w:sz w:val="24"/>
          <w:szCs w:val="24"/>
          <w:lang w:val="id-ID"/>
        </w:rPr>
        <w:t>h</w:t>
      </w:r>
      <w:r w:rsidRPr="00EB5E54">
        <w:rPr>
          <w:rFonts w:ascii="Times New Roman" w:hAnsi="Times New Roman" w:cs="Times New Roman"/>
          <w:sz w:val="24"/>
          <w:szCs w:val="24"/>
          <w:lang w:val="id-ID"/>
        </w:rPr>
        <w:t xml:space="preserve"> wujudkan objek serta ide tersebut melalui proses penciptaan hingga menjadi wujud kesatuan karya. Pemahaman tentang hal ini dapat penata pahami melalui pendapat M. Dwi Marianto dalam buku </w:t>
      </w:r>
      <w:r w:rsidRPr="00EB5E54">
        <w:rPr>
          <w:rFonts w:ascii="Times New Roman" w:hAnsi="Times New Roman" w:cs="Times New Roman"/>
          <w:i/>
          <w:sz w:val="24"/>
          <w:szCs w:val="24"/>
          <w:lang w:val="id-ID"/>
        </w:rPr>
        <w:t>Art and Life Force in a Quantum Perspective</w:t>
      </w:r>
      <w:r w:rsidRPr="00EB5E54">
        <w:rPr>
          <w:rFonts w:ascii="Times New Roman" w:hAnsi="Times New Roman" w:cs="Times New Roman"/>
          <w:sz w:val="24"/>
          <w:szCs w:val="24"/>
          <w:lang w:val="id-ID"/>
        </w:rPr>
        <w:t xml:space="preserve"> (2017), yang memaparkan tentang proses kreatif seni adalah sesuatu lompatan dari yang </w:t>
      </w:r>
      <w:r w:rsidRPr="00EB5E54">
        <w:rPr>
          <w:rFonts w:ascii="Times New Roman" w:hAnsi="Times New Roman" w:cs="Times New Roman"/>
          <w:i/>
          <w:sz w:val="24"/>
          <w:szCs w:val="24"/>
          <w:lang w:val="id-ID"/>
        </w:rPr>
        <w:t>immaterial</w:t>
      </w:r>
      <w:r w:rsidRPr="00EB5E54">
        <w:rPr>
          <w:rFonts w:ascii="Times New Roman" w:hAnsi="Times New Roman" w:cs="Times New Roman"/>
          <w:sz w:val="24"/>
          <w:szCs w:val="24"/>
          <w:lang w:val="id-ID"/>
        </w:rPr>
        <w:t xml:space="preserve"> ide awal menjadi sesuatu yang termaterialisasi sehingga dapat diindra.</w:t>
      </w:r>
    </w:p>
    <w:p w14:paraId="0F851FE8" w14:textId="77777777" w:rsidR="00EB5E54" w:rsidRDefault="00E319B2"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rPr>
        <w:t xml:space="preserve">Proses penciptaan sebuah karya tari oleh seorang penata tari harus memiliki pemahaman lebih tentang pengorganisasian penari dalam garap tari kelompok. </w:t>
      </w:r>
      <w:r w:rsidRPr="00EB5E54">
        <w:rPr>
          <w:rFonts w:ascii="Times New Roman" w:hAnsi="Times New Roman" w:cs="Times New Roman"/>
          <w:sz w:val="24"/>
          <w:szCs w:val="24"/>
        </w:rPr>
        <w:lastRenderedPageBreak/>
        <w:t>Pengorganisasian penari dalam garap tari kelompok dapat dipahami melalui buku tulisan Y.</w:t>
      </w:r>
      <w:r w:rsidR="00C20F39"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rPr>
        <w:t>Sumandiyo Hadi yang berjudul</w:t>
      </w:r>
      <w:r w:rsidR="004B482F">
        <w:rPr>
          <w:rFonts w:ascii="Times New Roman" w:hAnsi="Times New Roman" w:cs="Times New Roman"/>
          <w:sz w:val="24"/>
          <w:szCs w:val="24"/>
          <w:lang w:val="id-ID"/>
        </w:rPr>
        <w:t xml:space="preserve"> </w:t>
      </w:r>
      <w:r w:rsidRPr="00EB5E54">
        <w:rPr>
          <w:rFonts w:ascii="Times New Roman" w:hAnsi="Times New Roman" w:cs="Times New Roman"/>
          <w:i/>
          <w:sz w:val="24"/>
          <w:szCs w:val="24"/>
        </w:rPr>
        <w:t>Koreografi:</w:t>
      </w:r>
      <w:r w:rsidR="00C20F39" w:rsidRPr="00EB5E54">
        <w:rPr>
          <w:rFonts w:ascii="Times New Roman" w:hAnsi="Times New Roman" w:cs="Times New Roman"/>
          <w:i/>
          <w:sz w:val="24"/>
          <w:szCs w:val="24"/>
          <w:lang w:val="id-ID"/>
        </w:rPr>
        <w:t xml:space="preserve"> </w:t>
      </w:r>
      <w:r w:rsidRPr="00EB5E54">
        <w:rPr>
          <w:rFonts w:ascii="Times New Roman" w:hAnsi="Times New Roman" w:cs="Times New Roman"/>
          <w:i/>
          <w:sz w:val="24"/>
          <w:szCs w:val="24"/>
        </w:rPr>
        <w:t>Bentuk-Teknik-Isi</w:t>
      </w:r>
      <w:r w:rsidRPr="00EB5E54">
        <w:rPr>
          <w:rFonts w:ascii="Times New Roman" w:hAnsi="Times New Roman" w:cs="Times New Roman"/>
          <w:sz w:val="24"/>
          <w:szCs w:val="24"/>
        </w:rPr>
        <w:t xml:space="preserve"> (2014). Dalam buku ini diulas tentang elemen-elemen koreografi kelompok di antaranya tentang penari.</w:t>
      </w:r>
      <w:r w:rsidR="00C20F39"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rPr>
        <w:t>Dinyatakan bahwa penentuan dan pemilihan jumlah penari, jenis kelamin dan postur tubuh penari merupakan aspek penting yang perlu diperhatikan oleh seorang koreografer untuk keberhasilan garap tari kelompok.</w:t>
      </w:r>
      <w:r w:rsidR="00C20F39"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rPr>
        <w:t xml:space="preserve">Pernyataan tersebut oleh penata dijadikan pemahaman dalam pengolahan garap tari kelompok. Berkaitan dengan konsep </w:t>
      </w:r>
      <w:r w:rsidRPr="00EB5E54">
        <w:rPr>
          <w:rFonts w:ascii="Times New Roman" w:hAnsi="Times New Roman" w:cs="Times New Roman"/>
          <w:sz w:val="24"/>
          <w:szCs w:val="24"/>
          <w:lang w:val="id-ID"/>
        </w:rPr>
        <w:t xml:space="preserve">toleransi atau kesatuan dalam perbedaan, hal ini diacu sebagai salah satu cara penata tari menentukan jumlah penari tujuh yang terdiri </w:t>
      </w:r>
      <w:r w:rsidR="005B4AEB" w:rsidRPr="00EB5E54">
        <w:rPr>
          <w:rFonts w:ascii="Times New Roman" w:hAnsi="Times New Roman" w:cs="Times New Roman"/>
          <w:sz w:val="24"/>
          <w:szCs w:val="24"/>
          <w:lang w:val="id-ID"/>
        </w:rPr>
        <w:t>dari</w:t>
      </w:r>
      <w:r w:rsidRPr="00EB5E54">
        <w:rPr>
          <w:rFonts w:ascii="Times New Roman" w:hAnsi="Times New Roman" w:cs="Times New Roman"/>
          <w:sz w:val="24"/>
          <w:szCs w:val="24"/>
          <w:lang w:val="id-ID"/>
        </w:rPr>
        <w:t xml:space="preserve"> berbagai macam agam</w:t>
      </w:r>
      <w:r w:rsidR="005B4AEB" w:rsidRPr="00EB5E54">
        <w:rPr>
          <w:rFonts w:ascii="Times New Roman" w:hAnsi="Times New Roman" w:cs="Times New Roman"/>
          <w:sz w:val="24"/>
          <w:szCs w:val="24"/>
          <w:lang w:val="id-ID"/>
        </w:rPr>
        <w:t>a yang ada di Indonesia yang di</w:t>
      </w:r>
      <w:r w:rsidRPr="00EB5E54">
        <w:rPr>
          <w:rFonts w:ascii="Times New Roman" w:hAnsi="Times New Roman" w:cs="Times New Roman"/>
          <w:sz w:val="24"/>
          <w:szCs w:val="24"/>
          <w:lang w:val="id-ID"/>
        </w:rPr>
        <w:t>wujudkan dalam garap tari kelompok.</w:t>
      </w:r>
    </w:p>
    <w:p w14:paraId="0125B238" w14:textId="77777777" w:rsidR="00EB5E54" w:rsidRDefault="00E319B2"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rPr>
        <w:t xml:space="preserve">Proses pencarian gerak dalam karya ini banyak mengolah gerak yang berpijak pada </w:t>
      </w:r>
      <w:r w:rsidR="00C20F39" w:rsidRPr="00EB5E54">
        <w:rPr>
          <w:rFonts w:ascii="Times New Roman" w:hAnsi="Times New Roman" w:cs="Times New Roman"/>
          <w:sz w:val="24"/>
          <w:szCs w:val="24"/>
          <w:lang w:val="id-ID"/>
        </w:rPr>
        <w:t>ketubuhan yang dimiliki penata tari yang di</w:t>
      </w:r>
      <w:r w:rsidRPr="00EB5E54">
        <w:rPr>
          <w:rFonts w:ascii="Times New Roman" w:hAnsi="Times New Roman" w:cs="Times New Roman"/>
          <w:sz w:val="24"/>
          <w:szCs w:val="24"/>
          <w:lang w:val="id-ID"/>
        </w:rPr>
        <w:t xml:space="preserve">olah melalui kemungkinan-kemungkinan yang dicari sesuai dengan kreativitas penata tari dalam menghasilkan gerak yang berwujud dalam bentuk motif-motif gerak. </w:t>
      </w:r>
      <w:r w:rsidRPr="00EB5E54">
        <w:rPr>
          <w:rFonts w:ascii="Times New Roman" w:hAnsi="Times New Roman" w:cs="Times New Roman"/>
          <w:sz w:val="24"/>
          <w:szCs w:val="24"/>
        </w:rPr>
        <w:t>Motif-motif dasar ini selanjutnya dicari variasi pengembangannya melalui elemen, waktu, ruang, dan tenaga. Hal ini sama seperti yang dikemukakan Jacqueline Smith</w:t>
      </w:r>
      <w:r w:rsidR="004B482F">
        <w:rPr>
          <w:rFonts w:ascii="Times New Roman" w:hAnsi="Times New Roman" w:cs="Times New Roman"/>
          <w:sz w:val="24"/>
          <w:szCs w:val="24"/>
          <w:lang w:val="id-ID"/>
        </w:rPr>
        <w:t xml:space="preserve"> (197</w:t>
      </w:r>
      <w:r w:rsidR="00AA3B15" w:rsidRPr="00EB5E54">
        <w:rPr>
          <w:rFonts w:ascii="Times New Roman" w:hAnsi="Times New Roman" w:cs="Times New Roman"/>
          <w:sz w:val="24"/>
          <w:szCs w:val="24"/>
          <w:lang w:val="id-ID"/>
        </w:rPr>
        <w:t>6)</w:t>
      </w:r>
      <w:r w:rsidRPr="00EB5E54">
        <w:rPr>
          <w:rFonts w:ascii="Times New Roman" w:hAnsi="Times New Roman" w:cs="Times New Roman"/>
          <w:sz w:val="24"/>
          <w:szCs w:val="24"/>
        </w:rPr>
        <w:t xml:space="preserve"> pada buku berjudul </w:t>
      </w:r>
      <w:r w:rsidRPr="00EB5E54">
        <w:rPr>
          <w:rFonts w:ascii="Times New Roman" w:hAnsi="Times New Roman" w:cs="Times New Roman"/>
          <w:i/>
          <w:sz w:val="24"/>
          <w:szCs w:val="24"/>
        </w:rPr>
        <w:t xml:space="preserve">Dance Composition </w:t>
      </w:r>
      <w:proofErr w:type="gramStart"/>
      <w:r w:rsidRPr="00EB5E54">
        <w:rPr>
          <w:rFonts w:ascii="Times New Roman" w:hAnsi="Times New Roman" w:cs="Times New Roman"/>
          <w:i/>
          <w:sz w:val="24"/>
          <w:szCs w:val="24"/>
        </w:rPr>
        <w:t>A</w:t>
      </w:r>
      <w:proofErr w:type="gramEnd"/>
      <w:r w:rsidRPr="00EB5E54">
        <w:rPr>
          <w:rFonts w:ascii="Times New Roman" w:hAnsi="Times New Roman" w:cs="Times New Roman"/>
          <w:i/>
          <w:sz w:val="24"/>
          <w:szCs w:val="24"/>
        </w:rPr>
        <w:t xml:space="preserve"> Practical Guide For Teachers </w:t>
      </w:r>
      <w:r w:rsidRPr="00EB5E54">
        <w:rPr>
          <w:rFonts w:ascii="Times New Roman" w:hAnsi="Times New Roman" w:cs="Times New Roman"/>
          <w:sz w:val="24"/>
          <w:szCs w:val="24"/>
        </w:rPr>
        <w:t>terjemahan Ben Suharto</w:t>
      </w:r>
      <w:r w:rsidR="00C20F39"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rPr>
        <w:t>(1985)</w:t>
      </w:r>
      <w:r w:rsidR="00C20F39" w:rsidRPr="00EB5E54">
        <w:rPr>
          <w:rFonts w:ascii="Times New Roman" w:hAnsi="Times New Roman" w:cs="Times New Roman"/>
          <w:sz w:val="24"/>
          <w:szCs w:val="24"/>
          <w:lang w:val="id-ID"/>
        </w:rPr>
        <w:t xml:space="preserve"> </w:t>
      </w:r>
      <w:r w:rsidRPr="00EB5E54">
        <w:rPr>
          <w:rFonts w:ascii="Times New Roman" w:hAnsi="Times New Roman" w:cs="Times New Roman"/>
          <w:i/>
          <w:sz w:val="24"/>
          <w:szCs w:val="24"/>
        </w:rPr>
        <w:t>Komposisi Tari Sebuah Petunjuk Praktis Bagi Guru,</w:t>
      </w:r>
      <w:r w:rsidRPr="00EB5E54">
        <w:rPr>
          <w:rFonts w:ascii="Times New Roman" w:hAnsi="Times New Roman" w:cs="Times New Roman"/>
          <w:sz w:val="24"/>
          <w:szCs w:val="24"/>
        </w:rPr>
        <w:t xml:space="preserve"> bahwa dalam mengembangkan dan memvariasikan suatu motif bisa dilakukan secara komperhensif yang artinya</w:t>
      </w:r>
      <w:r w:rsidRPr="00EB5E54">
        <w:rPr>
          <w:rFonts w:ascii="Times New Roman" w:hAnsi="Times New Roman" w:cs="Times New Roman"/>
          <w:sz w:val="24"/>
          <w:szCs w:val="24"/>
          <w:lang w:val="id-ID"/>
        </w:rPr>
        <w:t>,</w:t>
      </w:r>
      <w:r w:rsidRPr="00EB5E54">
        <w:rPr>
          <w:rFonts w:ascii="Times New Roman" w:hAnsi="Times New Roman" w:cs="Times New Roman"/>
          <w:sz w:val="24"/>
          <w:szCs w:val="24"/>
        </w:rPr>
        <w:t xml:space="preserve"> dapat diolah atau digarap dari berbagai sisi seperti sisi ruang, sisi waktu</w:t>
      </w:r>
      <w:r w:rsidRPr="00EB5E54">
        <w:rPr>
          <w:rFonts w:ascii="Times New Roman" w:hAnsi="Times New Roman" w:cs="Times New Roman"/>
          <w:sz w:val="24"/>
          <w:szCs w:val="24"/>
          <w:lang w:val="id-ID"/>
        </w:rPr>
        <w:t>,</w:t>
      </w:r>
      <w:r w:rsidRPr="00EB5E54">
        <w:rPr>
          <w:rFonts w:ascii="Times New Roman" w:hAnsi="Times New Roman" w:cs="Times New Roman"/>
          <w:sz w:val="24"/>
          <w:szCs w:val="24"/>
        </w:rPr>
        <w:t xml:space="preserve"> dan sisi tenaga gerak tersebut.</w:t>
      </w:r>
    </w:p>
    <w:p w14:paraId="1E32C4E5" w14:textId="77777777" w:rsidR="00EB5E54" w:rsidRDefault="00D06D0F"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lang w:val="id-ID"/>
        </w:rPr>
        <w:lastRenderedPageBreak/>
        <w:t xml:space="preserve">Dalam perwujudan sebuah karya tidak bisa dipungkiri bahwa akan merambat pada pola pikir dalam memahami </w:t>
      </w:r>
      <w:r w:rsidR="00291E39" w:rsidRPr="00EB5E54">
        <w:rPr>
          <w:rFonts w:ascii="Times New Roman" w:hAnsi="Times New Roman" w:cs="Times New Roman"/>
          <w:sz w:val="24"/>
          <w:szCs w:val="24"/>
          <w:lang w:val="id-ID"/>
        </w:rPr>
        <w:t>bagaimana artistik yang akan di</w:t>
      </w:r>
      <w:r w:rsidRPr="00EB5E54">
        <w:rPr>
          <w:rFonts w:ascii="Times New Roman" w:hAnsi="Times New Roman" w:cs="Times New Roman"/>
          <w:sz w:val="24"/>
          <w:szCs w:val="24"/>
          <w:lang w:val="id-ID"/>
        </w:rPr>
        <w:t xml:space="preserve">aktualisasikan ke dalam sebuah karya. Aktualisasi tersebut didapat melalui proses berfikir yang disertai penelitian atau lebih tepat disebutnya penelitian artistik pembentuk kerangka dan struktur sebuah karya. Dalam mewujudkan hal tersebut seorang penata tari harus mampu berfikir kritis dan memahami cara melakukan ataupun cara memahami </w:t>
      </w:r>
      <w:r w:rsidR="00291E39" w:rsidRPr="00EB5E54">
        <w:rPr>
          <w:rFonts w:ascii="Times New Roman" w:hAnsi="Times New Roman" w:cs="Times New Roman"/>
          <w:sz w:val="24"/>
          <w:szCs w:val="24"/>
          <w:lang w:val="id-ID"/>
        </w:rPr>
        <w:t xml:space="preserve">proses pencarian </w:t>
      </w:r>
      <w:r w:rsidRPr="00EB5E54">
        <w:rPr>
          <w:rFonts w:ascii="Times New Roman" w:hAnsi="Times New Roman" w:cs="Times New Roman"/>
          <w:sz w:val="24"/>
          <w:szCs w:val="24"/>
          <w:lang w:val="id-ID"/>
        </w:rPr>
        <w:t xml:space="preserve">artistik yang baik dalam sebuah karya tari. Buku yang berjudul “Metode Penelitian Artistik” tulisan Guntur tahun (2016) merupakan </w:t>
      </w:r>
      <w:r w:rsidR="00B81481" w:rsidRPr="00EB5E54">
        <w:rPr>
          <w:rFonts w:ascii="Times New Roman" w:hAnsi="Times New Roman" w:cs="Times New Roman"/>
          <w:sz w:val="24"/>
          <w:szCs w:val="24"/>
          <w:lang w:val="id-ID"/>
        </w:rPr>
        <w:t>panduan</w:t>
      </w:r>
      <w:r w:rsidRPr="00EB5E54">
        <w:rPr>
          <w:rFonts w:ascii="Times New Roman" w:hAnsi="Times New Roman" w:cs="Times New Roman"/>
          <w:sz w:val="24"/>
          <w:szCs w:val="24"/>
          <w:lang w:val="id-ID"/>
        </w:rPr>
        <w:t xml:space="preserve"> yang tepat dalam memahami bagaimana cara penelitian artistik yang </w:t>
      </w:r>
      <w:r w:rsidR="00B81481" w:rsidRPr="00EB5E54">
        <w:rPr>
          <w:rFonts w:ascii="Times New Roman" w:hAnsi="Times New Roman" w:cs="Times New Roman"/>
          <w:sz w:val="24"/>
          <w:szCs w:val="24"/>
          <w:lang w:val="id-ID"/>
        </w:rPr>
        <w:t>baik</w:t>
      </w:r>
      <w:r w:rsidRPr="00EB5E54">
        <w:rPr>
          <w:rFonts w:ascii="Times New Roman" w:hAnsi="Times New Roman" w:cs="Times New Roman"/>
          <w:sz w:val="24"/>
          <w:szCs w:val="24"/>
          <w:lang w:val="id-ID"/>
        </w:rPr>
        <w:t>. Karena di</w:t>
      </w:r>
      <w:r w:rsidR="00291E39" w:rsidRPr="00EB5E54">
        <w:rPr>
          <w:rFonts w:ascii="Times New Roman" w:hAnsi="Times New Roman" w:cs="Times New Roman"/>
          <w:sz w:val="24"/>
          <w:szCs w:val="24"/>
          <w:lang w:val="id-ID"/>
        </w:rPr>
        <w:t xml:space="preserve"> </w:t>
      </w:r>
      <w:r w:rsidRPr="00EB5E54">
        <w:rPr>
          <w:rFonts w:ascii="Times New Roman" w:hAnsi="Times New Roman" w:cs="Times New Roman"/>
          <w:sz w:val="24"/>
          <w:szCs w:val="24"/>
          <w:lang w:val="id-ID"/>
        </w:rPr>
        <w:t>dalam tulisan tersebut terdapat pemahaman dan pembahasan tentang penelitian berbasis praktik (</w:t>
      </w:r>
      <w:r w:rsidRPr="00EB5E54">
        <w:rPr>
          <w:rFonts w:ascii="Times New Roman" w:hAnsi="Times New Roman" w:cs="Times New Roman"/>
          <w:i/>
          <w:sz w:val="24"/>
          <w:szCs w:val="24"/>
          <w:lang w:val="id-ID"/>
        </w:rPr>
        <w:t>Practice Based Research</w:t>
      </w:r>
      <w:r w:rsidRPr="00EB5E54">
        <w:rPr>
          <w:rFonts w:ascii="Times New Roman" w:hAnsi="Times New Roman" w:cs="Times New Roman"/>
          <w:sz w:val="24"/>
          <w:szCs w:val="24"/>
          <w:lang w:val="id-ID"/>
        </w:rPr>
        <w:t>) yang menjabarkan bagaimana kerja kreatif di lingkungan perguruan tinggi kini seringkali merujuk pada penelitian berarah praktik.</w:t>
      </w:r>
      <w:r w:rsidR="007A258D" w:rsidRPr="00EB5E54">
        <w:rPr>
          <w:rFonts w:ascii="Times New Roman" w:hAnsi="Times New Roman" w:cs="Times New Roman"/>
          <w:sz w:val="24"/>
          <w:szCs w:val="24"/>
          <w:lang w:val="id-ID"/>
        </w:rPr>
        <w:t xml:space="preserve"> Hal ini dijadikan sebagai suatu investigasi orijinal yang dilakukan dalam upaya memperoleh pengetahuan baru di</w:t>
      </w:r>
      <w:r w:rsidR="00291E39" w:rsidRPr="00EB5E54">
        <w:rPr>
          <w:rFonts w:ascii="Times New Roman" w:hAnsi="Times New Roman" w:cs="Times New Roman"/>
          <w:sz w:val="24"/>
          <w:szCs w:val="24"/>
          <w:lang w:val="id-ID"/>
        </w:rPr>
        <w:t xml:space="preserve"> </w:t>
      </w:r>
      <w:r w:rsidR="007A258D" w:rsidRPr="00EB5E54">
        <w:rPr>
          <w:rFonts w:ascii="Times New Roman" w:hAnsi="Times New Roman" w:cs="Times New Roman"/>
          <w:sz w:val="24"/>
          <w:szCs w:val="24"/>
          <w:lang w:val="id-ID"/>
        </w:rPr>
        <w:t>mana pengetahuan tersebut sebagian diperoleh melalui sarana praktik dan melalui hasil dari praktik itu.</w:t>
      </w:r>
    </w:p>
    <w:p w14:paraId="1CB841AA" w14:textId="77777777" w:rsidR="00424F59" w:rsidRDefault="00D36361" w:rsidP="00EB5E54">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EB5E54">
        <w:rPr>
          <w:rFonts w:ascii="Times New Roman" w:hAnsi="Times New Roman" w:cs="Times New Roman"/>
          <w:sz w:val="24"/>
          <w:szCs w:val="24"/>
          <w:lang w:val="id-ID"/>
        </w:rPr>
        <w:t>Makna denotas</w:t>
      </w:r>
      <w:r w:rsidR="007D78D8" w:rsidRPr="00EB5E54">
        <w:rPr>
          <w:rFonts w:ascii="Times New Roman" w:hAnsi="Times New Roman" w:cs="Times New Roman"/>
          <w:sz w:val="24"/>
          <w:szCs w:val="24"/>
          <w:lang w:val="id-ID"/>
        </w:rPr>
        <w:t>i</w:t>
      </w:r>
      <w:r w:rsidRPr="00EB5E54">
        <w:rPr>
          <w:rFonts w:ascii="Times New Roman" w:hAnsi="Times New Roman" w:cs="Times New Roman"/>
          <w:sz w:val="24"/>
          <w:szCs w:val="24"/>
          <w:lang w:val="id-ID"/>
        </w:rPr>
        <w:t xml:space="preserve"> dan konotasi memegang peranan yang sangat penting. Makna denotasi bersifat langsung, dan dapat disebut sebagai gambaran dari suatu petanda. Sedangkan makna konotasi sedikit berbeda dan akan dihubungkan dengan kebudayaan yang tersirat di dalam pembungkusnya tentang makna yang terkandung di dalamnya. Konsep denotasi dan konotasi sangat tepat untuk dipahami seorang penata tari agar karya tersebut dapat dibaca oleh penonton </w:t>
      </w:r>
      <w:r w:rsidRPr="00EB5E54">
        <w:rPr>
          <w:rFonts w:ascii="Times New Roman" w:hAnsi="Times New Roman" w:cs="Times New Roman"/>
          <w:sz w:val="24"/>
          <w:szCs w:val="24"/>
          <w:lang w:val="id-ID"/>
        </w:rPr>
        <w:lastRenderedPageBreak/>
        <w:t>sehingga tidak terjadi penafsiran yang kurang tepat atau gagal menerima pesan yang ingin disampaikan. Konsep ini dapat dipahami melalui buku yan</w:t>
      </w:r>
      <w:r w:rsidR="00EF4E65" w:rsidRPr="00EB5E54">
        <w:rPr>
          <w:rFonts w:ascii="Times New Roman" w:hAnsi="Times New Roman" w:cs="Times New Roman"/>
          <w:sz w:val="24"/>
          <w:szCs w:val="24"/>
          <w:lang w:val="id-ID"/>
        </w:rPr>
        <w:t xml:space="preserve">g berjudul </w:t>
      </w:r>
      <w:r w:rsidR="00AA3B15" w:rsidRPr="00EB5E54">
        <w:rPr>
          <w:rFonts w:ascii="Times New Roman" w:hAnsi="Times New Roman" w:cs="Times New Roman"/>
          <w:i/>
          <w:sz w:val="24"/>
          <w:szCs w:val="24"/>
          <w:lang w:val="id-ID"/>
        </w:rPr>
        <w:t xml:space="preserve">Sign in Contemporary Culture: An Introduction to Semiotics </w:t>
      </w:r>
      <w:r w:rsidR="00AA3B15" w:rsidRPr="00EB5E54">
        <w:rPr>
          <w:rFonts w:ascii="Times New Roman" w:hAnsi="Times New Roman" w:cs="Times New Roman"/>
          <w:sz w:val="24"/>
          <w:szCs w:val="24"/>
          <w:lang w:val="id-ID"/>
        </w:rPr>
        <w:t xml:space="preserve">oleh Arthur Asa Berger (1984), diterjemahkan M. Dwi Marianto (2010) </w:t>
      </w:r>
      <w:r w:rsidR="00EF4E65" w:rsidRPr="00EB5E54">
        <w:rPr>
          <w:rFonts w:ascii="Times New Roman" w:hAnsi="Times New Roman" w:cs="Times New Roman"/>
          <w:sz w:val="24"/>
          <w:szCs w:val="24"/>
          <w:lang w:val="id-ID"/>
        </w:rPr>
        <w:t>Pengantar Semiotika</w:t>
      </w:r>
      <w:r w:rsidRPr="00EB5E54">
        <w:rPr>
          <w:rFonts w:ascii="Times New Roman" w:hAnsi="Times New Roman" w:cs="Times New Roman"/>
          <w:sz w:val="24"/>
          <w:szCs w:val="24"/>
          <w:lang w:val="id-ID"/>
        </w:rPr>
        <w:t>: Tanda-tanda dalam Budaya Kontemporer</w:t>
      </w:r>
      <w:r w:rsidR="00424F59" w:rsidRPr="00EB5E54">
        <w:rPr>
          <w:rFonts w:ascii="Times New Roman" w:hAnsi="Times New Roman" w:cs="Times New Roman"/>
          <w:sz w:val="24"/>
          <w:szCs w:val="24"/>
          <w:lang w:val="id-ID"/>
        </w:rPr>
        <w:t>.</w:t>
      </w:r>
    </w:p>
    <w:p w14:paraId="63BBC5C6" w14:textId="77777777" w:rsidR="005A3179" w:rsidRPr="00EB5E54" w:rsidRDefault="005A3179" w:rsidP="00EB5E54">
      <w:pPr>
        <w:pStyle w:val="ListParagraph"/>
        <w:shd w:val="clear" w:color="auto" w:fill="FFFFFF"/>
        <w:spacing w:before="240" w:after="100" w:afterAutospacing="1" w:line="480" w:lineRule="auto"/>
        <w:ind w:left="426" w:firstLine="294"/>
        <w:jc w:val="both"/>
        <w:rPr>
          <w:rFonts w:ascii="Times New Roman" w:hAnsi="Times New Roman" w:cs="Times New Roman"/>
          <w:b/>
          <w:iCs/>
          <w:sz w:val="24"/>
          <w:szCs w:val="24"/>
          <w:lang w:val="id-ID"/>
        </w:rPr>
      </w:pPr>
    </w:p>
    <w:p w14:paraId="359F292A" w14:textId="77777777" w:rsidR="00AA3B15" w:rsidRDefault="00424F59" w:rsidP="00EB5E54">
      <w:pPr>
        <w:pStyle w:val="ListParagraph"/>
        <w:numPr>
          <w:ilvl w:val="0"/>
          <w:numId w:val="26"/>
        </w:numPr>
        <w:shd w:val="clear" w:color="auto" w:fill="FFFFFF"/>
        <w:spacing w:before="240" w:line="480" w:lineRule="auto"/>
        <w:ind w:left="426" w:hanging="426"/>
        <w:jc w:val="both"/>
        <w:rPr>
          <w:rFonts w:ascii="Times New Roman" w:hAnsi="Times New Roman" w:cs="Times New Roman"/>
          <w:b/>
          <w:iCs/>
          <w:sz w:val="24"/>
          <w:szCs w:val="24"/>
          <w:lang w:val="id-ID"/>
        </w:rPr>
      </w:pPr>
      <w:r>
        <w:rPr>
          <w:rFonts w:ascii="Times New Roman" w:hAnsi="Times New Roman" w:cs="Times New Roman"/>
          <w:b/>
          <w:iCs/>
          <w:sz w:val="24"/>
          <w:szCs w:val="24"/>
          <w:lang w:val="id-ID"/>
        </w:rPr>
        <w:t>Konsep Penciptaan/Perwujudan</w:t>
      </w:r>
    </w:p>
    <w:p w14:paraId="35FB0587" w14:textId="77777777" w:rsidR="00F1247A" w:rsidRPr="002E7FDB" w:rsidRDefault="00F1247A" w:rsidP="00F1247A">
      <w:pPr>
        <w:pStyle w:val="ListParagraph"/>
        <w:numPr>
          <w:ilvl w:val="0"/>
          <w:numId w:val="8"/>
        </w:numPr>
        <w:spacing w:after="0" w:line="480" w:lineRule="auto"/>
        <w:ind w:left="426" w:firstLine="0"/>
        <w:jc w:val="both"/>
        <w:rPr>
          <w:rFonts w:ascii="Times New Roman" w:eastAsia="Arial Unicode MS" w:hAnsi="Times New Roman" w:cs="Times New Roman"/>
          <w:b/>
          <w:sz w:val="24"/>
          <w:szCs w:val="24"/>
        </w:rPr>
      </w:pPr>
      <w:proofErr w:type="gramStart"/>
      <w:r w:rsidRPr="002E7FDB">
        <w:rPr>
          <w:rFonts w:ascii="Times New Roman" w:eastAsia="Arial Unicode MS" w:hAnsi="Times New Roman" w:cs="Times New Roman"/>
          <w:b/>
          <w:sz w:val="24"/>
          <w:szCs w:val="24"/>
        </w:rPr>
        <w:t>Kerangka  Dasar</w:t>
      </w:r>
      <w:proofErr w:type="gramEnd"/>
      <w:r w:rsidRPr="002E7FDB">
        <w:rPr>
          <w:rFonts w:ascii="Times New Roman" w:eastAsia="Arial Unicode MS" w:hAnsi="Times New Roman" w:cs="Times New Roman"/>
          <w:b/>
          <w:sz w:val="24"/>
          <w:szCs w:val="24"/>
        </w:rPr>
        <w:t xml:space="preserve">  Pemikiran</w:t>
      </w:r>
    </w:p>
    <w:p w14:paraId="7A0FDAA4" w14:textId="77777777" w:rsidR="00C53691" w:rsidRDefault="00F1247A" w:rsidP="00C53691">
      <w:pPr>
        <w:spacing w:after="0" w:line="480" w:lineRule="auto"/>
        <w:ind w:left="720" w:firstLine="294"/>
        <w:jc w:val="both"/>
        <w:rPr>
          <w:rFonts w:ascii="Times New Roman" w:hAnsi="Times New Roman" w:cs="Times New Roman"/>
          <w:sz w:val="24"/>
          <w:szCs w:val="24"/>
          <w:lang w:val="id-ID"/>
        </w:rPr>
      </w:pPr>
      <w:r w:rsidRPr="00F1247A">
        <w:rPr>
          <w:rFonts w:ascii="Times New Roman" w:hAnsi="Times New Roman" w:cs="Times New Roman"/>
          <w:sz w:val="24"/>
          <w:szCs w:val="24"/>
        </w:rPr>
        <w:t xml:space="preserve">Karya </w:t>
      </w:r>
      <w:r w:rsidR="006E2B71">
        <w:rPr>
          <w:rFonts w:ascii="Times New Roman" w:hAnsi="Times New Roman" w:cs="Times New Roman"/>
          <w:sz w:val="24"/>
          <w:szCs w:val="24"/>
          <w:lang w:val="id-ID"/>
        </w:rPr>
        <w:t>ini tari ini muncul dari rasa kegelisahan dalam merespon kasus intoleransi terhadap keyakinan atau agama. Intoleransi yang diketahui sebagai tindakan tidak terpuji yang secara langsung menghakimi iman seseorang yang menjadi dasar pondasi hidup manusia. Dalam hal ini akan diteliti dan dituangkan ke dalam wujud karya seni tari yang mencoba menawarkan pemahaman yang diharapkan menjadi salah satu wadah yang mengajak penikmat seni untuk mau melihat, peduli, dan ikut berkontemplasi dalam menjawab</w:t>
      </w:r>
      <w:r w:rsidR="003A10F1">
        <w:rPr>
          <w:rFonts w:ascii="Times New Roman" w:hAnsi="Times New Roman" w:cs="Times New Roman"/>
          <w:sz w:val="24"/>
          <w:szCs w:val="24"/>
          <w:lang w:val="id-ID"/>
        </w:rPr>
        <w:t xml:space="preserve"> bagaimana peran kita dalam melihat</w:t>
      </w:r>
      <w:r w:rsidR="006E2B71">
        <w:rPr>
          <w:rFonts w:ascii="Times New Roman" w:hAnsi="Times New Roman" w:cs="Times New Roman"/>
          <w:sz w:val="24"/>
          <w:szCs w:val="24"/>
          <w:lang w:val="id-ID"/>
        </w:rPr>
        <w:t xml:space="preserve"> fenomena kasus intoleransi lewa</w:t>
      </w:r>
      <w:r w:rsidR="003A10F1">
        <w:rPr>
          <w:rFonts w:ascii="Times New Roman" w:hAnsi="Times New Roman" w:cs="Times New Roman"/>
          <w:sz w:val="24"/>
          <w:szCs w:val="24"/>
          <w:lang w:val="id-ID"/>
        </w:rPr>
        <w:t xml:space="preserve">t sebuah karya tari. Melalui hal tersebut berikut kerangka dasar pemikiran yang akan menjelaskan bagaimana ketertarikan terhadap </w:t>
      </w:r>
      <w:r w:rsidR="00CA7200">
        <w:rPr>
          <w:rFonts w:ascii="Times New Roman" w:hAnsi="Times New Roman" w:cs="Times New Roman"/>
          <w:sz w:val="24"/>
          <w:szCs w:val="24"/>
          <w:lang w:val="id-ID"/>
        </w:rPr>
        <w:t xml:space="preserve">kasus </w:t>
      </w:r>
      <w:r w:rsidR="003A10F1">
        <w:rPr>
          <w:rFonts w:ascii="Times New Roman" w:hAnsi="Times New Roman" w:cs="Times New Roman"/>
          <w:sz w:val="24"/>
          <w:szCs w:val="24"/>
          <w:lang w:val="id-ID"/>
        </w:rPr>
        <w:t xml:space="preserve">tersebut hingga mencuat sebagai </w:t>
      </w:r>
      <w:r w:rsidR="00CA7200">
        <w:rPr>
          <w:rFonts w:ascii="Times New Roman" w:hAnsi="Times New Roman" w:cs="Times New Roman"/>
          <w:sz w:val="24"/>
          <w:szCs w:val="24"/>
          <w:lang w:val="id-ID"/>
        </w:rPr>
        <w:t>kerangka pembentukan konsep yang akan di</w:t>
      </w:r>
      <w:r w:rsidR="003A10F1">
        <w:rPr>
          <w:rFonts w:ascii="Times New Roman" w:hAnsi="Times New Roman" w:cs="Times New Roman"/>
          <w:sz w:val="24"/>
          <w:szCs w:val="24"/>
          <w:lang w:val="id-ID"/>
        </w:rPr>
        <w:t xml:space="preserve">aktualisasi lewat karya </w:t>
      </w:r>
      <w:r w:rsidR="00CA7200">
        <w:rPr>
          <w:rFonts w:ascii="Times New Roman" w:hAnsi="Times New Roman" w:cs="Times New Roman"/>
          <w:sz w:val="24"/>
          <w:szCs w:val="24"/>
          <w:lang w:val="id-ID"/>
        </w:rPr>
        <w:t xml:space="preserve">tari sebagai </w:t>
      </w:r>
      <w:r w:rsidR="003A10F1">
        <w:rPr>
          <w:rFonts w:ascii="Times New Roman" w:hAnsi="Times New Roman" w:cs="Times New Roman"/>
          <w:sz w:val="24"/>
          <w:szCs w:val="24"/>
          <w:lang w:val="id-ID"/>
        </w:rPr>
        <w:t>salah satu cara menyuarakan kasus intoleransi.</w:t>
      </w:r>
    </w:p>
    <w:p w14:paraId="4D43B42C" w14:textId="77777777" w:rsidR="00CA7200" w:rsidRDefault="00CA7200" w:rsidP="00C53691">
      <w:pPr>
        <w:spacing w:after="0" w:line="480" w:lineRule="auto"/>
        <w:ind w:left="720" w:firstLine="294"/>
        <w:jc w:val="both"/>
        <w:rPr>
          <w:rFonts w:ascii="Times New Roman" w:hAnsi="Times New Roman" w:cs="Times New Roman"/>
          <w:sz w:val="24"/>
          <w:szCs w:val="24"/>
          <w:lang w:val="id-ID"/>
        </w:rPr>
      </w:pPr>
    </w:p>
    <w:p w14:paraId="3963D9B8" w14:textId="77777777" w:rsidR="00C53691" w:rsidRDefault="00C53691" w:rsidP="00C53691">
      <w:pPr>
        <w:spacing w:after="0" w:line="480" w:lineRule="auto"/>
        <w:ind w:left="720" w:firstLine="294"/>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658240" behindDoc="1" locked="0" layoutInCell="1" allowOverlap="1" wp14:anchorId="3FDD1063" wp14:editId="1ECA8F04">
            <wp:simplePos x="0" y="0"/>
            <wp:positionH relativeFrom="column">
              <wp:posOffset>492125</wp:posOffset>
            </wp:positionH>
            <wp:positionV relativeFrom="paragraph">
              <wp:posOffset>1905</wp:posOffset>
            </wp:positionV>
            <wp:extent cx="4761230" cy="3829685"/>
            <wp:effectExtent l="0" t="12700" r="0" b="0"/>
            <wp:wrapTight wrapText="bothSides">
              <wp:wrapPolygon edited="0">
                <wp:start x="8181" y="-72"/>
                <wp:lineTo x="7951" y="72"/>
                <wp:lineTo x="7778" y="573"/>
                <wp:lineTo x="7778" y="3367"/>
                <wp:lineTo x="6799" y="3367"/>
                <wp:lineTo x="5819" y="3940"/>
                <wp:lineTo x="5819" y="4513"/>
                <wp:lineTo x="5070" y="5157"/>
                <wp:lineTo x="5128" y="5516"/>
                <wp:lineTo x="10774" y="5659"/>
                <wp:lineTo x="2362" y="6089"/>
                <wp:lineTo x="749" y="6232"/>
                <wp:lineTo x="749" y="10888"/>
                <wp:lineTo x="5416" y="11389"/>
                <wp:lineTo x="10774" y="11389"/>
                <wp:lineTo x="4091" y="11962"/>
                <wp:lineTo x="3169" y="12105"/>
                <wp:lineTo x="3169" y="12607"/>
                <wp:lineTo x="3745" y="14827"/>
                <wp:lineTo x="3745" y="15544"/>
                <wp:lineTo x="6568" y="15973"/>
                <wp:lineTo x="10774" y="15973"/>
                <wp:lineTo x="4091" y="16475"/>
                <wp:lineTo x="3399" y="16618"/>
                <wp:lineTo x="3399" y="20629"/>
                <wp:lineTo x="3745" y="21274"/>
                <wp:lineTo x="3803" y="21417"/>
                <wp:lineTo x="17746" y="21417"/>
                <wp:lineTo x="17803" y="21274"/>
                <wp:lineTo x="18149" y="20629"/>
                <wp:lineTo x="18264" y="16618"/>
                <wp:lineTo x="17457" y="16475"/>
                <wp:lineTo x="10774" y="15973"/>
                <wp:lineTo x="15095" y="15973"/>
                <wp:lineTo x="17976" y="15544"/>
                <wp:lineTo x="17861" y="14827"/>
                <wp:lineTo x="18149" y="13681"/>
                <wp:lineTo x="18437" y="12034"/>
                <wp:lineTo x="17515" y="11891"/>
                <wp:lineTo x="10774" y="11389"/>
                <wp:lineTo x="16190" y="11389"/>
                <wp:lineTo x="20857" y="10888"/>
                <wp:lineTo x="20914" y="6303"/>
                <wp:lineTo x="20108" y="6160"/>
                <wp:lineTo x="10774" y="5659"/>
                <wp:lineTo x="16478" y="5516"/>
                <wp:lineTo x="16651" y="4942"/>
                <wp:lineTo x="15787" y="4513"/>
                <wp:lineTo x="15844" y="4083"/>
                <wp:lineTo x="14519" y="3367"/>
                <wp:lineTo x="13770" y="3367"/>
                <wp:lineTo x="13828" y="716"/>
                <wp:lineTo x="13597" y="72"/>
                <wp:lineTo x="13367" y="-72"/>
                <wp:lineTo x="8181" y="-72"/>
              </wp:wrapPolygon>
            </wp:wrapTight>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46A44A99" w14:textId="77777777" w:rsidR="00B67400" w:rsidRDefault="00B67400" w:rsidP="00B67400">
      <w:pPr>
        <w:spacing w:after="0" w:line="480" w:lineRule="auto"/>
        <w:ind w:left="720" w:firstLine="294"/>
        <w:jc w:val="both"/>
        <w:rPr>
          <w:rFonts w:ascii="Times New Roman" w:hAnsi="Times New Roman" w:cs="Times New Roman"/>
          <w:sz w:val="24"/>
          <w:szCs w:val="24"/>
          <w:lang w:val="id-ID"/>
        </w:rPr>
      </w:pPr>
    </w:p>
    <w:p w14:paraId="27CEB8DC" w14:textId="77777777" w:rsidR="00C53691" w:rsidRDefault="00C53691" w:rsidP="00B67400">
      <w:pPr>
        <w:spacing w:after="0" w:line="480" w:lineRule="auto"/>
        <w:ind w:left="720" w:firstLine="294"/>
        <w:jc w:val="both"/>
        <w:rPr>
          <w:rFonts w:ascii="Times New Roman" w:hAnsi="Times New Roman" w:cs="Times New Roman"/>
          <w:sz w:val="24"/>
          <w:szCs w:val="24"/>
          <w:lang w:val="id-ID"/>
        </w:rPr>
      </w:pPr>
    </w:p>
    <w:p w14:paraId="40968B44" w14:textId="77777777" w:rsidR="00C53691" w:rsidRDefault="00C53691" w:rsidP="00B67400">
      <w:pPr>
        <w:spacing w:after="0" w:line="480" w:lineRule="auto"/>
        <w:ind w:left="720" w:firstLine="294"/>
        <w:jc w:val="both"/>
        <w:rPr>
          <w:rFonts w:ascii="Times New Roman" w:hAnsi="Times New Roman" w:cs="Times New Roman"/>
          <w:sz w:val="24"/>
          <w:szCs w:val="24"/>
          <w:lang w:val="id-ID"/>
        </w:rPr>
      </w:pPr>
    </w:p>
    <w:p w14:paraId="6A698425" w14:textId="77777777" w:rsidR="00C53691" w:rsidRDefault="00C53691" w:rsidP="00B67400">
      <w:pPr>
        <w:spacing w:after="0" w:line="480" w:lineRule="auto"/>
        <w:ind w:left="720" w:firstLine="294"/>
        <w:jc w:val="both"/>
        <w:rPr>
          <w:rFonts w:ascii="Times New Roman" w:hAnsi="Times New Roman" w:cs="Times New Roman"/>
          <w:sz w:val="24"/>
          <w:szCs w:val="24"/>
          <w:lang w:val="id-ID"/>
        </w:rPr>
      </w:pPr>
    </w:p>
    <w:p w14:paraId="6CFF747A"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1F2461E3"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51CBF4CA"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187AD37C"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3B0FF751"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6E8FABE6" w14:textId="77777777" w:rsidR="00CA7200" w:rsidRDefault="00CA7200" w:rsidP="00B67400">
      <w:pPr>
        <w:spacing w:after="0" w:line="480" w:lineRule="auto"/>
        <w:ind w:left="720" w:firstLine="294"/>
        <w:jc w:val="both"/>
        <w:rPr>
          <w:rFonts w:ascii="Times New Roman" w:hAnsi="Times New Roman" w:cs="Times New Roman"/>
          <w:sz w:val="24"/>
          <w:szCs w:val="24"/>
          <w:lang w:val="id-ID"/>
        </w:rPr>
      </w:pPr>
    </w:p>
    <w:p w14:paraId="18C28FB7" w14:textId="77777777" w:rsidR="00CA7200" w:rsidRDefault="00CA7200" w:rsidP="003A143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
      </w:r>
      <w:r w:rsidR="003A143A">
        <w:rPr>
          <w:rFonts w:ascii="Times New Roman" w:hAnsi="Times New Roman" w:cs="Times New Roman"/>
          <w:sz w:val="24"/>
          <w:szCs w:val="24"/>
          <w:lang w:val="id-ID"/>
        </w:rPr>
        <w:t>Skema : Bagan kerangka berfikir dalam memahami kasus intoleransi di Indonesia</w:t>
      </w:r>
    </w:p>
    <w:p w14:paraId="7B102E60" w14:textId="77777777" w:rsidR="00CA7200" w:rsidRDefault="00CA7200" w:rsidP="003A143A">
      <w:pPr>
        <w:spacing w:after="0" w:line="240" w:lineRule="auto"/>
        <w:ind w:left="720" w:firstLine="294"/>
        <w:jc w:val="both"/>
        <w:rPr>
          <w:rFonts w:ascii="Times New Roman" w:hAnsi="Times New Roman" w:cs="Times New Roman"/>
          <w:sz w:val="24"/>
          <w:szCs w:val="24"/>
          <w:lang w:val="id-ID"/>
        </w:rPr>
      </w:pPr>
    </w:p>
    <w:p w14:paraId="36D02358" w14:textId="77777777" w:rsidR="00CA7200" w:rsidRPr="006E2B71" w:rsidRDefault="00CA7200" w:rsidP="00484CBC">
      <w:pPr>
        <w:spacing w:after="0" w:line="480" w:lineRule="auto"/>
        <w:jc w:val="both"/>
        <w:rPr>
          <w:rFonts w:ascii="Times New Roman" w:hAnsi="Times New Roman" w:cs="Times New Roman"/>
          <w:sz w:val="24"/>
          <w:szCs w:val="24"/>
          <w:lang w:val="id-ID"/>
        </w:rPr>
      </w:pPr>
    </w:p>
    <w:p w14:paraId="69E8B438" w14:textId="77777777" w:rsidR="00F1247A" w:rsidRPr="002E7FDB" w:rsidRDefault="00F1247A" w:rsidP="003A10F1">
      <w:pPr>
        <w:pStyle w:val="ListParagraph"/>
        <w:numPr>
          <w:ilvl w:val="0"/>
          <w:numId w:val="8"/>
        </w:numPr>
        <w:spacing w:line="480" w:lineRule="auto"/>
        <w:ind w:left="426" w:firstLine="0"/>
        <w:jc w:val="both"/>
        <w:rPr>
          <w:rFonts w:ascii="Times New Roman" w:eastAsia="Arial Unicode MS" w:hAnsi="Times New Roman" w:cs="Times New Roman"/>
          <w:b/>
          <w:sz w:val="24"/>
          <w:szCs w:val="24"/>
        </w:rPr>
      </w:pPr>
      <w:r w:rsidRPr="002E7FDB">
        <w:rPr>
          <w:rFonts w:ascii="Times New Roman" w:eastAsia="Arial Unicode MS" w:hAnsi="Times New Roman" w:cs="Times New Roman"/>
          <w:b/>
          <w:sz w:val="24"/>
          <w:szCs w:val="24"/>
        </w:rPr>
        <w:t>Konsep Dasar Tari</w:t>
      </w:r>
    </w:p>
    <w:p w14:paraId="1F56AC9A" w14:textId="77777777" w:rsidR="008A5BF7" w:rsidRPr="008A5BF7" w:rsidRDefault="00F1247A" w:rsidP="008A5BF7">
      <w:pPr>
        <w:pStyle w:val="ListParagraph"/>
        <w:numPr>
          <w:ilvl w:val="0"/>
          <w:numId w:val="9"/>
        </w:numPr>
        <w:spacing w:after="0" w:line="480" w:lineRule="auto"/>
        <w:ind w:left="993" w:hanging="284"/>
        <w:jc w:val="both"/>
        <w:rPr>
          <w:rFonts w:ascii="Times New Roman" w:hAnsi="Times New Roman" w:cs="Times New Roman"/>
          <w:sz w:val="24"/>
          <w:szCs w:val="24"/>
        </w:rPr>
      </w:pPr>
      <w:r w:rsidRPr="002E7FDB">
        <w:rPr>
          <w:rFonts w:ascii="Times New Roman" w:hAnsi="Times New Roman" w:cs="Times New Roman"/>
          <w:sz w:val="24"/>
          <w:szCs w:val="24"/>
        </w:rPr>
        <w:t>Rangsang Tari</w:t>
      </w:r>
    </w:p>
    <w:p w14:paraId="5B2844C5" w14:textId="77777777" w:rsidR="00F1247A" w:rsidRPr="00413AA8" w:rsidRDefault="00CB1AC4" w:rsidP="008A5BF7">
      <w:pPr>
        <w:pStyle w:val="ListParagraph"/>
        <w:spacing w:after="0" w:line="480" w:lineRule="auto"/>
        <w:ind w:left="993" w:firstLine="447"/>
        <w:jc w:val="both"/>
        <w:rPr>
          <w:rFonts w:ascii="Times New Roman" w:hAnsi="Times New Roman" w:cs="Times New Roman"/>
          <w:sz w:val="24"/>
          <w:szCs w:val="24"/>
          <w:lang w:val="id-ID"/>
        </w:rPr>
      </w:pPr>
      <w:r w:rsidRPr="008A5BF7">
        <w:rPr>
          <w:rStyle w:val="Emphasis"/>
          <w:rFonts w:ascii="Times New Roman" w:hAnsi="Times New Roman" w:cs="Times New Roman"/>
          <w:i w:val="0"/>
          <w:sz w:val="24"/>
          <w:szCs w:val="24"/>
          <w:lang w:val="id-ID"/>
        </w:rPr>
        <w:t>Fenomena kasus intoleransi Agama</w:t>
      </w:r>
      <w:r w:rsidR="00F1247A" w:rsidRPr="008A5BF7">
        <w:rPr>
          <w:rStyle w:val="Emphasis"/>
          <w:rFonts w:ascii="Times New Roman" w:hAnsi="Times New Roman" w:cs="Times New Roman"/>
          <w:i w:val="0"/>
          <w:sz w:val="24"/>
          <w:szCs w:val="24"/>
        </w:rPr>
        <w:t xml:space="preserve"> dijadikan </w:t>
      </w:r>
      <w:r w:rsidRPr="008A5BF7">
        <w:rPr>
          <w:rStyle w:val="Emphasis"/>
          <w:rFonts w:ascii="Times New Roman" w:hAnsi="Times New Roman" w:cs="Times New Roman"/>
          <w:i w:val="0"/>
          <w:sz w:val="24"/>
          <w:szCs w:val="24"/>
          <w:lang w:val="id-ID"/>
        </w:rPr>
        <w:t xml:space="preserve">sebagai </w:t>
      </w:r>
      <w:r w:rsidR="00F1247A" w:rsidRPr="008A5BF7">
        <w:rPr>
          <w:rStyle w:val="Emphasis"/>
          <w:rFonts w:ascii="Times New Roman" w:hAnsi="Times New Roman" w:cs="Times New Roman"/>
          <w:i w:val="0"/>
          <w:sz w:val="24"/>
          <w:szCs w:val="24"/>
        </w:rPr>
        <w:t xml:space="preserve">sumber inspirasi dalam berkarya didasari oleh </w:t>
      </w:r>
      <w:r w:rsidRPr="008A5BF7">
        <w:rPr>
          <w:rStyle w:val="Emphasis"/>
          <w:rFonts w:ascii="Times New Roman" w:hAnsi="Times New Roman" w:cs="Times New Roman"/>
          <w:i w:val="0"/>
          <w:sz w:val="24"/>
          <w:szCs w:val="24"/>
          <w:lang w:val="id-ID"/>
        </w:rPr>
        <w:t xml:space="preserve">marak dan aktifnya kegiatan radikalisme </w:t>
      </w:r>
      <w:r w:rsidR="00484CBC">
        <w:rPr>
          <w:rStyle w:val="Emphasis"/>
          <w:rFonts w:ascii="Times New Roman" w:hAnsi="Times New Roman" w:cs="Times New Roman"/>
          <w:i w:val="0"/>
          <w:sz w:val="24"/>
          <w:szCs w:val="24"/>
          <w:lang w:val="id-ID"/>
        </w:rPr>
        <w:t>yang</w:t>
      </w:r>
      <w:r w:rsidRPr="008A5BF7">
        <w:rPr>
          <w:rStyle w:val="Emphasis"/>
          <w:rFonts w:ascii="Times New Roman" w:hAnsi="Times New Roman" w:cs="Times New Roman"/>
          <w:i w:val="0"/>
          <w:sz w:val="24"/>
          <w:szCs w:val="24"/>
          <w:lang w:val="id-ID"/>
        </w:rPr>
        <w:t xml:space="preserve"> tak berprikemanusiaan antar pemeluk agama, yang menjadikan iman sebagai hal yang mampu dihakimi dan direnggut dari seseorang</w:t>
      </w:r>
      <w:r w:rsidR="00F1247A" w:rsidRPr="008A5BF7">
        <w:rPr>
          <w:rStyle w:val="Emphasis"/>
          <w:rFonts w:ascii="Times New Roman" w:hAnsi="Times New Roman" w:cs="Times New Roman"/>
          <w:i w:val="0"/>
          <w:sz w:val="24"/>
          <w:szCs w:val="24"/>
        </w:rPr>
        <w:t>.</w:t>
      </w:r>
      <w:r w:rsidR="00836D7D" w:rsidRPr="008A5BF7">
        <w:rPr>
          <w:rStyle w:val="Emphasis"/>
          <w:rFonts w:ascii="Times New Roman" w:hAnsi="Times New Roman" w:cs="Times New Roman"/>
          <w:i w:val="0"/>
          <w:sz w:val="24"/>
          <w:szCs w:val="24"/>
          <w:lang w:val="id-ID"/>
        </w:rPr>
        <w:t xml:space="preserve"> Berdasarkan fenomena ini</w:t>
      </w:r>
      <w:r w:rsidR="00F1247A" w:rsidRPr="008A5BF7">
        <w:rPr>
          <w:rStyle w:val="Emphasis"/>
          <w:rFonts w:ascii="Times New Roman" w:hAnsi="Times New Roman" w:cs="Times New Roman"/>
          <w:i w:val="0"/>
          <w:sz w:val="24"/>
          <w:szCs w:val="24"/>
        </w:rPr>
        <w:t xml:space="preserve">, dicoba dipahami lebih dalam dengan penulusuran data yang melingkupi objek itu sendiri. Proses pencarian data </w:t>
      </w:r>
      <w:r w:rsidR="00F1247A" w:rsidRPr="008A5BF7">
        <w:rPr>
          <w:rStyle w:val="Emphasis"/>
          <w:rFonts w:ascii="Times New Roman" w:hAnsi="Times New Roman" w:cs="Times New Roman"/>
          <w:i w:val="0"/>
          <w:sz w:val="24"/>
          <w:szCs w:val="24"/>
        </w:rPr>
        <w:lastRenderedPageBreak/>
        <w:t xml:space="preserve">tersebut menghasilkan berbagai macam pemahaman seperti </w:t>
      </w:r>
      <w:r w:rsidR="009D5BEA" w:rsidRPr="008A5BF7">
        <w:rPr>
          <w:rStyle w:val="Emphasis"/>
          <w:rFonts w:ascii="Times New Roman" w:hAnsi="Times New Roman" w:cs="Times New Roman"/>
          <w:i w:val="0"/>
          <w:sz w:val="24"/>
          <w:szCs w:val="24"/>
          <w:lang w:val="id-ID"/>
        </w:rPr>
        <w:t xml:space="preserve">bagaimana esensi dan makna dari agama, munculnya pergeseran makna agama, faktor penyebab munculnya tindakan intoleransi agama, dan kembali memahami esensi agama ialah tindakan sebagai pengingat kembali. </w:t>
      </w:r>
      <w:r w:rsidR="00F1247A" w:rsidRPr="008A5BF7">
        <w:rPr>
          <w:rStyle w:val="Emphasis"/>
          <w:rFonts w:ascii="Times New Roman" w:hAnsi="Times New Roman" w:cs="Times New Roman"/>
          <w:i w:val="0"/>
          <w:sz w:val="24"/>
          <w:szCs w:val="24"/>
        </w:rPr>
        <w:t>Pemahaman ini direfleksikan ke dalam pengalaman hidup penata, yang pada dasarny</w:t>
      </w:r>
      <w:r w:rsidR="009D5BEA" w:rsidRPr="008A5BF7">
        <w:rPr>
          <w:rStyle w:val="Emphasis"/>
          <w:rFonts w:ascii="Times New Roman" w:hAnsi="Times New Roman" w:cs="Times New Roman"/>
          <w:i w:val="0"/>
          <w:sz w:val="24"/>
          <w:szCs w:val="24"/>
        </w:rPr>
        <w:t xml:space="preserve">a secara langsung telah </w:t>
      </w:r>
      <w:r w:rsidR="009D5BEA" w:rsidRPr="008A5BF7">
        <w:rPr>
          <w:rStyle w:val="Emphasis"/>
          <w:rFonts w:ascii="Times New Roman" w:hAnsi="Times New Roman" w:cs="Times New Roman"/>
          <w:i w:val="0"/>
          <w:sz w:val="24"/>
          <w:szCs w:val="24"/>
          <w:lang w:val="id-ID"/>
        </w:rPr>
        <w:t xml:space="preserve">mengalami </w:t>
      </w:r>
      <w:r w:rsidR="009D5BEA" w:rsidRPr="008A5BF7">
        <w:rPr>
          <w:rStyle w:val="Emphasis"/>
          <w:rFonts w:ascii="Times New Roman" w:hAnsi="Times New Roman" w:cs="Times New Roman"/>
          <w:sz w:val="24"/>
          <w:szCs w:val="24"/>
          <w:lang w:val="id-ID"/>
        </w:rPr>
        <w:t>bullying</w:t>
      </w:r>
      <w:r w:rsidR="009D5BEA" w:rsidRPr="008A5BF7">
        <w:rPr>
          <w:rStyle w:val="Emphasis"/>
          <w:rFonts w:ascii="Times New Roman" w:hAnsi="Times New Roman" w:cs="Times New Roman"/>
          <w:i w:val="0"/>
          <w:sz w:val="24"/>
          <w:szCs w:val="24"/>
          <w:lang w:val="id-ID"/>
        </w:rPr>
        <w:t xml:space="preserve"> akibat menjadi kaum minoritas di kampung halamannya. </w:t>
      </w:r>
      <w:r w:rsidR="00F1247A" w:rsidRPr="008A5BF7">
        <w:rPr>
          <w:rStyle w:val="Emphasis"/>
          <w:rFonts w:ascii="Times New Roman" w:hAnsi="Times New Roman" w:cs="Times New Roman"/>
          <w:i w:val="0"/>
          <w:sz w:val="24"/>
          <w:szCs w:val="24"/>
        </w:rPr>
        <w:t>Ha</w:t>
      </w:r>
      <w:r w:rsidR="009D5BEA" w:rsidRPr="008A5BF7">
        <w:rPr>
          <w:rStyle w:val="Emphasis"/>
          <w:rFonts w:ascii="Times New Roman" w:hAnsi="Times New Roman" w:cs="Times New Roman"/>
          <w:i w:val="0"/>
          <w:sz w:val="24"/>
          <w:szCs w:val="24"/>
        </w:rPr>
        <w:t>l ini yang mendorong untu</w:t>
      </w:r>
      <w:r w:rsidR="009D5BEA" w:rsidRPr="008A5BF7">
        <w:rPr>
          <w:rStyle w:val="Emphasis"/>
          <w:rFonts w:ascii="Times New Roman" w:hAnsi="Times New Roman" w:cs="Times New Roman"/>
          <w:i w:val="0"/>
          <w:sz w:val="24"/>
          <w:szCs w:val="24"/>
          <w:lang w:val="id-ID"/>
        </w:rPr>
        <w:t>k merespon kasus intoleransi agama agar masyarakat yang mengaku beragama lebih memahami dan memaknai ajaran agamanya</w:t>
      </w:r>
      <w:r w:rsidR="00F1247A" w:rsidRPr="008A5BF7">
        <w:rPr>
          <w:rStyle w:val="Emphasis"/>
          <w:rFonts w:ascii="Times New Roman" w:hAnsi="Times New Roman" w:cs="Times New Roman"/>
          <w:i w:val="0"/>
          <w:sz w:val="24"/>
          <w:szCs w:val="24"/>
        </w:rPr>
        <w:t xml:space="preserve">, </w:t>
      </w:r>
      <w:proofErr w:type="gramStart"/>
      <w:r w:rsidR="00F1247A" w:rsidRPr="008A5BF7">
        <w:rPr>
          <w:rStyle w:val="Emphasis"/>
          <w:rFonts w:ascii="Times New Roman" w:hAnsi="Times New Roman" w:cs="Times New Roman"/>
          <w:i w:val="0"/>
          <w:sz w:val="24"/>
          <w:szCs w:val="24"/>
        </w:rPr>
        <w:t xml:space="preserve">dan </w:t>
      </w:r>
      <w:r w:rsidR="009D5BEA" w:rsidRPr="008A5BF7">
        <w:rPr>
          <w:rStyle w:val="Emphasis"/>
          <w:rFonts w:ascii="Times New Roman" w:hAnsi="Times New Roman" w:cs="Times New Roman"/>
          <w:i w:val="0"/>
          <w:sz w:val="24"/>
          <w:szCs w:val="24"/>
          <w:lang w:val="id-ID"/>
        </w:rPr>
        <w:t xml:space="preserve"> pada</w:t>
      </w:r>
      <w:proofErr w:type="gramEnd"/>
      <w:r w:rsidR="009D5BEA" w:rsidRPr="008A5BF7">
        <w:rPr>
          <w:rStyle w:val="Emphasis"/>
          <w:rFonts w:ascii="Times New Roman" w:hAnsi="Times New Roman" w:cs="Times New Roman"/>
          <w:i w:val="0"/>
          <w:sz w:val="24"/>
          <w:szCs w:val="24"/>
          <w:lang w:val="id-ID"/>
        </w:rPr>
        <w:t xml:space="preserve"> kesempatan ini </w:t>
      </w:r>
      <w:r w:rsidR="00F1247A" w:rsidRPr="008A5BF7">
        <w:rPr>
          <w:rStyle w:val="Emphasis"/>
          <w:rFonts w:ascii="Times New Roman" w:hAnsi="Times New Roman" w:cs="Times New Roman"/>
          <w:i w:val="0"/>
          <w:sz w:val="24"/>
          <w:szCs w:val="24"/>
        </w:rPr>
        <w:t xml:space="preserve">dicoba menuangkannya ke dalam sebuah karya. Gagasan yang dipetik dari </w:t>
      </w:r>
      <w:r w:rsidR="009D5BEA" w:rsidRPr="008A5BF7">
        <w:rPr>
          <w:rStyle w:val="Emphasis"/>
          <w:rFonts w:ascii="Times New Roman" w:hAnsi="Times New Roman" w:cs="Times New Roman"/>
          <w:i w:val="0"/>
          <w:sz w:val="24"/>
          <w:szCs w:val="24"/>
          <w:lang w:val="id-ID"/>
        </w:rPr>
        <w:t>fenomena kasus intoleransi agama</w:t>
      </w:r>
      <w:r w:rsidR="00F1247A" w:rsidRPr="008A5BF7">
        <w:rPr>
          <w:rStyle w:val="Emphasis"/>
          <w:rFonts w:ascii="Times New Roman" w:hAnsi="Times New Roman" w:cs="Times New Roman"/>
          <w:i w:val="0"/>
          <w:sz w:val="24"/>
          <w:szCs w:val="24"/>
        </w:rPr>
        <w:t xml:space="preserve"> dan dijadikan landasan berkarya menegaskan bahwa rangsang yang digunakan dalam karya ini adalah rangsang gagasan</w:t>
      </w:r>
      <w:r w:rsidR="00F1247A" w:rsidRPr="008A5BF7">
        <w:rPr>
          <w:rStyle w:val="Emphasis"/>
          <w:rFonts w:ascii="Times New Roman" w:hAnsi="Times New Roman" w:cs="Times New Roman"/>
          <w:i w:val="0"/>
          <w:sz w:val="24"/>
          <w:szCs w:val="24"/>
          <w:lang w:val="id-ID"/>
        </w:rPr>
        <w:t xml:space="preserve">, </w:t>
      </w:r>
      <w:r w:rsidR="00F1247A" w:rsidRPr="008A5BF7">
        <w:rPr>
          <w:rStyle w:val="Emphasis"/>
          <w:rFonts w:ascii="Times New Roman" w:hAnsi="Times New Roman" w:cs="Times New Roman"/>
          <w:i w:val="0"/>
          <w:sz w:val="24"/>
          <w:szCs w:val="24"/>
        </w:rPr>
        <w:t>Jacqueline Smith</w:t>
      </w:r>
      <w:r w:rsidR="009D5BEA" w:rsidRPr="008A5BF7">
        <w:rPr>
          <w:rStyle w:val="Emphasis"/>
          <w:rFonts w:ascii="Times New Roman" w:hAnsi="Times New Roman" w:cs="Times New Roman"/>
          <w:i w:val="0"/>
          <w:sz w:val="24"/>
          <w:szCs w:val="24"/>
          <w:lang w:val="id-ID"/>
        </w:rPr>
        <w:t xml:space="preserve"> </w:t>
      </w:r>
      <w:r w:rsidR="00413AA8">
        <w:rPr>
          <w:rStyle w:val="Emphasis"/>
          <w:rFonts w:ascii="Times New Roman" w:hAnsi="Times New Roman" w:cs="Times New Roman"/>
          <w:i w:val="0"/>
          <w:sz w:val="24"/>
          <w:szCs w:val="24"/>
          <w:lang w:val="id-ID"/>
        </w:rPr>
        <w:t xml:space="preserve">(Suharto, 1985:23) </w:t>
      </w:r>
      <w:r w:rsidR="00F1247A" w:rsidRPr="008A5BF7">
        <w:rPr>
          <w:rStyle w:val="Emphasis"/>
          <w:rFonts w:ascii="Times New Roman" w:hAnsi="Times New Roman" w:cs="Times New Roman"/>
          <w:i w:val="0"/>
          <w:sz w:val="24"/>
          <w:szCs w:val="24"/>
          <w:lang w:val="id-ID"/>
        </w:rPr>
        <w:t>mengatakan bahwa</w:t>
      </w:r>
      <w:r w:rsidR="00F1247A" w:rsidRPr="008A5BF7">
        <w:rPr>
          <w:rStyle w:val="Emphasis"/>
          <w:rFonts w:ascii="Times New Roman" w:hAnsi="Times New Roman" w:cs="Times New Roman"/>
          <w:sz w:val="24"/>
          <w:szCs w:val="24"/>
          <w:lang w:val="id-ID"/>
        </w:rPr>
        <w:t xml:space="preserve"> </w:t>
      </w:r>
      <w:r w:rsidR="00F1247A" w:rsidRPr="008A5BF7">
        <w:rPr>
          <w:rFonts w:ascii="Times New Roman" w:hAnsi="Times New Roman" w:cs="Times New Roman"/>
          <w:sz w:val="24"/>
          <w:szCs w:val="24"/>
          <w:lang w:val="id-ID"/>
        </w:rPr>
        <w:t>gerak dirangsang dan dibentuk dengan intensi untuk menyampaikan gagasan atau untuk menggelarkan cerita</w:t>
      </w:r>
      <w:r w:rsidR="00F1247A" w:rsidRPr="008A5BF7">
        <w:rPr>
          <w:rFonts w:ascii="Times New Roman" w:hAnsi="Times New Roman" w:cs="Times New Roman"/>
          <w:sz w:val="24"/>
          <w:szCs w:val="24"/>
        </w:rPr>
        <w:t>.</w:t>
      </w:r>
    </w:p>
    <w:p w14:paraId="32E31594" w14:textId="77777777" w:rsidR="008A5BF7" w:rsidRPr="008A5BF7" w:rsidRDefault="00F1247A" w:rsidP="008A5BF7">
      <w:pPr>
        <w:pStyle w:val="ListParagraph"/>
        <w:numPr>
          <w:ilvl w:val="0"/>
          <w:numId w:val="9"/>
        </w:numPr>
        <w:spacing w:after="0" w:line="480" w:lineRule="auto"/>
        <w:ind w:left="993" w:hanging="284"/>
        <w:jc w:val="both"/>
        <w:rPr>
          <w:rFonts w:ascii="Times New Roman" w:hAnsi="Times New Roman" w:cs="Times New Roman"/>
          <w:sz w:val="24"/>
          <w:szCs w:val="24"/>
        </w:rPr>
      </w:pPr>
      <w:r w:rsidRPr="002E7FDB">
        <w:rPr>
          <w:rFonts w:ascii="Times New Roman" w:hAnsi="Times New Roman" w:cs="Times New Roman"/>
          <w:sz w:val="24"/>
          <w:szCs w:val="24"/>
        </w:rPr>
        <w:t>Tema Tari</w:t>
      </w:r>
    </w:p>
    <w:p w14:paraId="4CBFAAB4" w14:textId="77777777" w:rsidR="00F1247A" w:rsidRPr="00AE521B" w:rsidRDefault="00F1247A" w:rsidP="008A5BF7">
      <w:pPr>
        <w:pStyle w:val="ListParagraph"/>
        <w:spacing w:after="0" w:line="480" w:lineRule="auto"/>
        <w:ind w:left="993" w:firstLine="447"/>
        <w:jc w:val="both"/>
        <w:rPr>
          <w:rFonts w:ascii="Times New Roman" w:hAnsi="Times New Roman" w:cs="Times New Roman"/>
          <w:sz w:val="24"/>
          <w:szCs w:val="24"/>
          <w:lang w:val="id-ID"/>
        </w:rPr>
      </w:pPr>
      <w:r w:rsidRPr="008A5BF7">
        <w:rPr>
          <w:rFonts w:ascii="Times New Roman" w:hAnsi="Times New Roman" w:cs="Times New Roman"/>
          <w:sz w:val="24"/>
          <w:szCs w:val="24"/>
        </w:rPr>
        <w:t xml:space="preserve">Tema atau permasalahan pokok yang disampaikan dalam karya ini yaitu tentang </w:t>
      </w:r>
      <w:r w:rsidR="00AE521B">
        <w:rPr>
          <w:rFonts w:ascii="Times New Roman" w:hAnsi="Times New Roman" w:cs="Times New Roman"/>
          <w:sz w:val="24"/>
          <w:szCs w:val="24"/>
          <w:lang w:val="id-ID"/>
        </w:rPr>
        <w:t>kasus intoleransi agama di Indonesia</w:t>
      </w:r>
      <w:r w:rsidRPr="008A5BF7">
        <w:rPr>
          <w:rFonts w:ascii="Times New Roman" w:hAnsi="Times New Roman" w:cs="Times New Roman"/>
          <w:sz w:val="24"/>
          <w:szCs w:val="24"/>
        </w:rPr>
        <w:t>.</w:t>
      </w:r>
      <w:r w:rsidR="00AE521B">
        <w:rPr>
          <w:rFonts w:ascii="Times New Roman" w:hAnsi="Times New Roman" w:cs="Times New Roman"/>
          <w:sz w:val="24"/>
          <w:szCs w:val="24"/>
          <w:lang w:val="id-ID"/>
        </w:rPr>
        <w:t xml:space="preserve"> Kasus intoleransi agama yang dimaksud ialah karya tari ini mencoba menarasikan dan menjabarkan permasalahan antar umat beragama di Indonesia yang semakin radikal dalam kehidupan sosial. Karya ini memberikan permasalahan yang nyata dan sangat berat disaat banyaknya masyarakat </w:t>
      </w:r>
      <w:r w:rsidR="00AE521B">
        <w:rPr>
          <w:rFonts w:ascii="Times New Roman" w:hAnsi="Times New Roman" w:cs="Times New Roman"/>
          <w:sz w:val="24"/>
          <w:szCs w:val="24"/>
          <w:lang w:val="id-ID"/>
        </w:rPr>
        <w:lastRenderedPageBreak/>
        <w:t>yang sulit membedakan mana yang baik atau buru</w:t>
      </w:r>
      <w:r w:rsidR="00513208">
        <w:rPr>
          <w:rFonts w:ascii="Times New Roman" w:hAnsi="Times New Roman" w:cs="Times New Roman"/>
          <w:sz w:val="24"/>
          <w:szCs w:val="24"/>
          <w:lang w:val="id-ID"/>
        </w:rPr>
        <w:t>k</w:t>
      </w:r>
      <w:r w:rsidR="00AE521B">
        <w:rPr>
          <w:rFonts w:ascii="Times New Roman" w:hAnsi="Times New Roman" w:cs="Times New Roman"/>
          <w:sz w:val="24"/>
          <w:szCs w:val="24"/>
          <w:lang w:val="id-ID"/>
        </w:rPr>
        <w:t xml:space="preserve">, mana yang benar dan salah atau dapat dikatakan Indonesia mengalami krisis makna dan rasa dalam memahami arti toleransi dan agama. </w:t>
      </w:r>
      <w:r w:rsidR="00A8423D">
        <w:rPr>
          <w:rFonts w:ascii="Times New Roman" w:hAnsi="Times New Roman" w:cs="Times New Roman"/>
          <w:sz w:val="24"/>
          <w:szCs w:val="24"/>
          <w:lang w:val="id-ID"/>
        </w:rPr>
        <w:t>Permasalahan ini saya jadikan tema untuk diwujudkan dalam sebuah karya tari di</w:t>
      </w:r>
      <w:r w:rsidR="00513208">
        <w:rPr>
          <w:rFonts w:ascii="Times New Roman" w:hAnsi="Times New Roman" w:cs="Times New Roman"/>
          <w:sz w:val="24"/>
          <w:szCs w:val="24"/>
          <w:lang w:val="id-ID"/>
        </w:rPr>
        <w:t xml:space="preserve"> </w:t>
      </w:r>
      <w:r w:rsidR="00A8423D">
        <w:rPr>
          <w:rFonts w:ascii="Times New Roman" w:hAnsi="Times New Roman" w:cs="Times New Roman"/>
          <w:sz w:val="24"/>
          <w:szCs w:val="24"/>
          <w:lang w:val="id-ID"/>
        </w:rPr>
        <w:t>mana permasalahan ini adalah penawaran untuk penonton dalam menentukan posisinya sebagai warganegara dalam berkontribusi terhadap kasus ini.</w:t>
      </w:r>
    </w:p>
    <w:p w14:paraId="7004905B" w14:textId="77777777" w:rsidR="00A8423D" w:rsidRPr="00A8423D" w:rsidRDefault="00F1247A" w:rsidP="00A8423D">
      <w:pPr>
        <w:pStyle w:val="ListParagraph"/>
        <w:numPr>
          <w:ilvl w:val="0"/>
          <w:numId w:val="9"/>
        </w:numPr>
        <w:spacing w:after="0" w:line="480" w:lineRule="auto"/>
        <w:ind w:left="993" w:hanging="284"/>
        <w:jc w:val="both"/>
        <w:rPr>
          <w:rFonts w:ascii="Times New Roman" w:hAnsi="Times New Roman" w:cs="Times New Roman"/>
          <w:sz w:val="24"/>
          <w:szCs w:val="24"/>
        </w:rPr>
      </w:pPr>
      <w:r w:rsidRPr="002E7FDB">
        <w:rPr>
          <w:rFonts w:ascii="Times New Roman" w:hAnsi="Times New Roman" w:cs="Times New Roman"/>
          <w:sz w:val="24"/>
          <w:szCs w:val="24"/>
        </w:rPr>
        <w:t>Judul Tari</w:t>
      </w:r>
    </w:p>
    <w:p w14:paraId="7A22F282" w14:textId="77777777" w:rsidR="00A8423D" w:rsidRPr="00A8423D" w:rsidRDefault="00A8423D" w:rsidP="00A8423D">
      <w:pPr>
        <w:pStyle w:val="ListParagraph"/>
        <w:spacing w:after="0" w:line="480" w:lineRule="auto"/>
        <w:ind w:left="993" w:firstLine="447"/>
        <w:jc w:val="both"/>
        <w:rPr>
          <w:rFonts w:ascii="Times New Roman" w:hAnsi="Times New Roman" w:cs="Times New Roman"/>
          <w:sz w:val="24"/>
          <w:szCs w:val="24"/>
        </w:rPr>
      </w:pPr>
      <w:r w:rsidRPr="00A8423D">
        <w:rPr>
          <w:rFonts w:ascii="Times New Roman" w:hAnsi="Times New Roman" w:cs="Times New Roman"/>
          <w:sz w:val="24"/>
          <w:szCs w:val="24"/>
          <w:lang w:val="id-ID"/>
        </w:rPr>
        <w:t xml:space="preserve">Pergeseran makna yang terjadi dalam ruang sosial masyarakat Indonesia </w:t>
      </w:r>
      <w:r>
        <w:rPr>
          <w:rFonts w:ascii="Times New Roman" w:hAnsi="Times New Roman" w:cs="Times New Roman"/>
          <w:sz w:val="24"/>
          <w:szCs w:val="24"/>
          <w:lang w:val="id-ID"/>
        </w:rPr>
        <w:t>dalam memahami esensi agama telah menghantarkan pikiran saya dalam memahami arti agama melalui asal kata</w:t>
      </w:r>
      <w:r w:rsidR="00513208">
        <w:rPr>
          <w:rFonts w:ascii="Times New Roman" w:hAnsi="Times New Roman" w:cs="Times New Roman"/>
          <w:sz w:val="24"/>
          <w:szCs w:val="24"/>
          <w:lang w:val="id-ID"/>
        </w:rPr>
        <w:t>nya. Agama berasal dari bahasa S</w:t>
      </w:r>
      <w:r>
        <w:rPr>
          <w:rFonts w:ascii="Times New Roman" w:hAnsi="Times New Roman" w:cs="Times New Roman"/>
          <w:sz w:val="24"/>
          <w:szCs w:val="24"/>
          <w:lang w:val="id-ID"/>
        </w:rPr>
        <w:t xml:space="preserve">ansekerta yang terdiri dari dua suku kata yaitu </w:t>
      </w:r>
      <w:r w:rsidR="00026A15">
        <w:rPr>
          <w:rFonts w:ascii="Times New Roman" w:hAnsi="Times New Roman" w:cs="Times New Roman"/>
          <w:sz w:val="24"/>
          <w:szCs w:val="24"/>
          <w:lang w:val="id-ID"/>
        </w:rPr>
        <w:t>“</w:t>
      </w:r>
      <w:r>
        <w:rPr>
          <w:rFonts w:ascii="Times New Roman" w:hAnsi="Times New Roman" w:cs="Times New Roman"/>
          <w:sz w:val="24"/>
          <w:szCs w:val="24"/>
          <w:lang w:val="id-ID"/>
        </w:rPr>
        <w:t>a</w:t>
      </w:r>
      <w:r w:rsidR="00026A15">
        <w:rPr>
          <w:rFonts w:ascii="Times New Roman" w:hAnsi="Times New Roman" w:cs="Times New Roman"/>
          <w:sz w:val="24"/>
          <w:szCs w:val="24"/>
          <w:lang w:val="id-ID"/>
        </w:rPr>
        <w:t>”</w:t>
      </w:r>
      <w:r>
        <w:rPr>
          <w:rFonts w:ascii="Times New Roman" w:hAnsi="Times New Roman" w:cs="Times New Roman"/>
          <w:sz w:val="24"/>
          <w:szCs w:val="24"/>
          <w:lang w:val="id-ID"/>
        </w:rPr>
        <w:t xml:space="preserve"> dan </w:t>
      </w:r>
      <w:r w:rsidR="00026A15">
        <w:rPr>
          <w:rFonts w:ascii="Times New Roman" w:hAnsi="Times New Roman" w:cs="Times New Roman"/>
          <w:sz w:val="24"/>
          <w:szCs w:val="24"/>
          <w:lang w:val="id-ID"/>
        </w:rPr>
        <w:t>“</w:t>
      </w:r>
      <w:r>
        <w:rPr>
          <w:rFonts w:ascii="Times New Roman" w:hAnsi="Times New Roman" w:cs="Times New Roman"/>
          <w:sz w:val="24"/>
          <w:szCs w:val="24"/>
          <w:lang w:val="id-ID"/>
        </w:rPr>
        <w:t>gama</w:t>
      </w:r>
      <w:r w:rsidR="00513208">
        <w:rPr>
          <w:rFonts w:ascii="Times New Roman" w:hAnsi="Times New Roman" w:cs="Times New Roman"/>
          <w:sz w:val="24"/>
          <w:szCs w:val="24"/>
          <w:lang w:val="id-ID"/>
        </w:rPr>
        <w:t>”;</w:t>
      </w:r>
      <w:r w:rsidR="00026A15">
        <w:rPr>
          <w:rFonts w:ascii="Times New Roman" w:hAnsi="Times New Roman" w:cs="Times New Roman"/>
          <w:sz w:val="24"/>
          <w:szCs w:val="24"/>
          <w:lang w:val="id-ID"/>
        </w:rPr>
        <w:t xml:space="preserve"> “a” memiliki arti tidak dan “gama” berarti kacau, sehingga agama memiliki arti tidak kacau. Melalui pemenggalan suku kata ini, saya mencoba menggunakan permasalahan pergeseran makna tersebut menjadi sebuah konsep pemindahan suku kata antara “a” dan “gama” serta ditambah tanda tanya (?) menjadi “Gama-A?” yang berarti “kacau tidak?”. Hal ini secara tidak langsung telah mengungkapkan bagaimana pemindahan suku kata yang berubah sangat berdampak dalam esensi dan makna dari  objek kata tersebut, sama halnya dengan kasus ketika manusia menggeser esensi dan makna agama yang seharusnya. Konsep inilah yang menetapkan “Gama-A?” sebagai judul karya yang mengkomunikasikan kasus intoleransi agama kedalam wujud karya tari.</w:t>
      </w:r>
      <w:r w:rsidR="000C6E7E">
        <w:rPr>
          <w:rFonts w:ascii="Times New Roman" w:hAnsi="Times New Roman" w:cs="Times New Roman"/>
          <w:sz w:val="24"/>
          <w:szCs w:val="24"/>
          <w:lang w:val="id-ID"/>
        </w:rPr>
        <w:t xml:space="preserve"> Namun ada penambahan #2 diakhir kjudul </w:t>
      </w:r>
      <w:r w:rsidR="000C6E7E">
        <w:rPr>
          <w:rFonts w:ascii="Times New Roman" w:hAnsi="Times New Roman" w:cs="Times New Roman"/>
          <w:sz w:val="24"/>
          <w:szCs w:val="24"/>
          <w:lang w:val="id-ID"/>
        </w:rPr>
        <w:lastRenderedPageBreak/>
        <w:t>tersebut mengingat karya ini merupakan karya lanjutan dari karya yang sudah pernah ada di tahun 2018.</w:t>
      </w:r>
    </w:p>
    <w:p w14:paraId="29BE6462" w14:textId="77777777" w:rsidR="00026A15" w:rsidRPr="00026A15" w:rsidRDefault="00F1247A" w:rsidP="00026A15">
      <w:pPr>
        <w:pStyle w:val="ListParagraph"/>
        <w:numPr>
          <w:ilvl w:val="0"/>
          <w:numId w:val="9"/>
        </w:numPr>
        <w:spacing w:after="0" w:line="480" w:lineRule="auto"/>
        <w:ind w:left="993" w:hanging="284"/>
        <w:jc w:val="both"/>
        <w:rPr>
          <w:rFonts w:ascii="Times New Roman" w:hAnsi="Times New Roman" w:cs="Times New Roman"/>
          <w:sz w:val="24"/>
          <w:szCs w:val="24"/>
        </w:rPr>
      </w:pPr>
      <w:r w:rsidRPr="002E7FDB">
        <w:rPr>
          <w:rFonts w:ascii="Times New Roman" w:hAnsi="Times New Roman" w:cs="Times New Roman"/>
          <w:sz w:val="24"/>
          <w:szCs w:val="24"/>
        </w:rPr>
        <w:t>Bentuk dan Cara Ungkap</w:t>
      </w:r>
    </w:p>
    <w:p w14:paraId="081DC086" w14:textId="77777777" w:rsidR="005F3475" w:rsidRPr="005F3475" w:rsidRDefault="00F1247A" w:rsidP="00026A15">
      <w:pPr>
        <w:pStyle w:val="ListParagraph"/>
        <w:spacing w:after="0" w:line="480" w:lineRule="auto"/>
        <w:ind w:left="993" w:firstLine="447"/>
        <w:jc w:val="both"/>
        <w:rPr>
          <w:rFonts w:ascii="Times New Roman" w:hAnsi="Times New Roman" w:cs="Times New Roman"/>
          <w:sz w:val="24"/>
          <w:szCs w:val="24"/>
          <w:lang w:val="id-ID"/>
        </w:rPr>
      </w:pPr>
      <w:r w:rsidRPr="00026A15">
        <w:rPr>
          <w:rFonts w:ascii="Times New Roman" w:hAnsi="Times New Roman" w:cs="Times New Roman"/>
          <w:sz w:val="24"/>
          <w:szCs w:val="24"/>
        </w:rPr>
        <w:t xml:space="preserve">Koreografi berjudul </w:t>
      </w:r>
      <w:r w:rsidR="000C6E7E">
        <w:rPr>
          <w:rFonts w:ascii="Times New Roman" w:hAnsi="Times New Roman" w:cs="Times New Roman"/>
          <w:sz w:val="24"/>
          <w:szCs w:val="24"/>
        </w:rPr>
        <w:t>“</w:t>
      </w:r>
      <w:r w:rsidR="000C6E7E">
        <w:rPr>
          <w:rFonts w:ascii="Times New Roman" w:hAnsi="Times New Roman" w:cs="Times New Roman"/>
          <w:sz w:val="24"/>
          <w:szCs w:val="24"/>
          <w:lang w:val="id-ID"/>
        </w:rPr>
        <w:t>Gama-A? #2</w:t>
      </w:r>
      <w:r w:rsidRPr="00026A15">
        <w:rPr>
          <w:rFonts w:ascii="Times New Roman" w:hAnsi="Times New Roman" w:cs="Times New Roman"/>
          <w:sz w:val="24"/>
          <w:szCs w:val="24"/>
        </w:rPr>
        <w:t xml:space="preserve">” ini menggunakan bentuk  koreografi kelompok </w:t>
      </w:r>
      <w:r w:rsidR="000C6E7E">
        <w:rPr>
          <w:rFonts w:ascii="Times New Roman" w:hAnsi="Times New Roman" w:cs="Times New Roman"/>
          <w:sz w:val="24"/>
          <w:szCs w:val="24"/>
          <w:lang w:val="id-ID"/>
        </w:rPr>
        <w:t xml:space="preserve">besar </w:t>
      </w:r>
      <w:r w:rsidRPr="00026A15">
        <w:rPr>
          <w:rFonts w:ascii="Times New Roman" w:hAnsi="Times New Roman" w:cs="Times New Roman"/>
          <w:sz w:val="24"/>
          <w:szCs w:val="24"/>
        </w:rPr>
        <w:t xml:space="preserve">dengan jumlah </w:t>
      </w:r>
      <w:r w:rsidR="000C6E7E">
        <w:rPr>
          <w:rFonts w:ascii="Times New Roman" w:hAnsi="Times New Roman" w:cs="Times New Roman"/>
          <w:sz w:val="24"/>
          <w:szCs w:val="24"/>
          <w:lang w:val="id-ID"/>
        </w:rPr>
        <w:t>12</w:t>
      </w:r>
      <w:r w:rsidRPr="00026A15">
        <w:rPr>
          <w:rFonts w:ascii="Times New Roman" w:hAnsi="Times New Roman" w:cs="Times New Roman"/>
          <w:sz w:val="24"/>
          <w:szCs w:val="24"/>
        </w:rPr>
        <w:t xml:space="preserve"> orang penari, </w:t>
      </w:r>
      <w:r w:rsidR="000C6E7E">
        <w:rPr>
          <w:rFonts w:ascii="Times New Roman" w:hAnsi="Times New Roman" w:cs="Times New Roman"/>
          <w:sz w:val="24"/>
          <w:szCs w:val="24"/>
          <w:lang w:val="id-ID"/>
        </w:rPr>
        <w:t>enam</w:t>
      </w:r>
      <w:r w:rsidRPr="00026A15">
        <w:rPr>
          <w:rFonts w:ascii="Times New Roman" w:hAnsi="Times New Roman" w:cs="Times New Roman"/>
          <w:sz w:val="24"/>
          <w:szCs w:val="24"/>
        </w:rPr>
        <w:t xml:space="preserve"> putri dan </w:t>
      </w:r>
      <w:r w:rsidR="000C6E7E">
        <w:rPr>
          <w:rFonts w:ascii="Times New Roman" w:hAnsi="Times New Roman" w:cs="Times New Roman"/>
          <w:sz w:val="24"/>
          <w:szCs w:val="24"/>
          <w:lang w:val="id-ID"/>
        </w:rPr>
        <w:t>enam</w:t>
      </w:r>
      <w:r w:rsidRPr="00026A15">
        <w:rPr>
          <w:rFonts w:ascii="Times New Roman" w:hAnsi="Times New Roman" w:cs="Times New Roman"/>
          <w:sz w:val="24"/>
          <w:szCs w:val="24"/>
        </w:rPr>
        <w:t xml:space="preserve"> putra. </w:t>
      </w:r>
      <w:r w:rsidR="000C6E7E">
        <w:rPr>
          <w:rFonts w:ascii="Times New Roman" w:hAnsi="Times New Roman" w:cs="Times New Roman"/>
          <w:sz w:val="24"/>
          <w:szCs w:val="24"/>
          <w:lang w:val="id-ID"/>
        </w:rPr>
        <w:t>Penggunaan jenis kelamin putra dan putri</w:t>
      </w:r>
      <w:r w:rsidRPr="00026A15">
        <w:rPr>
          <w:rFonts w:ascii="Times New Roman" w:hAnsi="Times New Roman" w:cs="Times New Roman"/>
          <w:sz w:val="24"/>
          <w:szCs w:val="24"/>
        </w:rPr>
        <w:t xml:space="preserve"> d</w:t>
      </w:r>
      <w:r w:rsidR="000C6E7E">
        <w:rPr>
          <w:rFonts w:ascii="Times New Roman" w:hAnsi="Times New Roman" w:cs="Times New Roman"/>
          <w:sz w:val="24"/>
          <w:szCs w:val="24"/>
        </w:rPr>
        <w:t>alam karya ini di</w:t>
      </w:r>
      <w:r w:rsidR="000C6E7E">
        <w:rPr>
          <w:rFonts w:ascii="Times New Roman" w:hAnsi="Times New Roman" w:cs="Times New Roman"/>
          <w:sz w:val="24"/>
          <w:szCs w:val="24"/>
          <w:lang w:val="id-ID"/>
        </w:rPr>
        <w:t>tentukan</w:t>
      </w:r>
      <w:r w:rsidRPr="00026A15">
        <w:rPr>
          <w:rFonts w:ascii="Times New Roman" w:hAnsi="Times New Roman" w:cs="Times New Roman"/>
          <w:sz w:val="24"/>
          <w:szCs w:val="24"/>
        </w:rPr>
        <w:t xml:space="preserve"> berdasarkan</w:t>
      </w:r>
      <w:r w:rsidR="000C6E7E">
        <w:rPr>
          <w:rFonts w:ascii="Times New Roman" w:hAnsi="Times New Roman" w:cs="Times New Roman"/>
          <w:sz w:val="24"/>
          <w:szCs w:val="24"/>
          <w:lang w:val="id-ID"/>
        </w:rPr>
        <w:t xml:space="preserve"> di dalam kehidupan manusia terdiri dari dua gender/jenis kelamin manusia yang diakui sesuai dengan ajaran semua agama</w:t>
      </w:r>
      <w:r w:rsidRPr="00026A15">
        <w:rPr>
          <w:rFonts w:ascii="Times New Roman" w:hAnsi="Times New Roman" w:cs="Times New Roman"/>
          <w:sz w:val="24"/>
          <w:szCs w:val="24"/>
        </w:rPr>
        <w:t>.</w:t>
      </w:r>
      <w:r w:rsidR="000C6E7E">
        <w:rPr>
          <w:rFonts w:ascii="Times New Roman" w:hAnsi="Times New Roman" w:cs="Times New Roman"/>
          <w:sz w:val="24"/>
          <w:szCs w:val="24"/>
          <w:lang w:val="id-ID"/>
        </w:rPr>
        <w:t xml:space="preserve"> Dan keduanya sangat berkaitan dan berhubungan antara satu dengan yang lainnya berdasarkan fungsinya di dalam masyarakat.</w:t>
      </w:r>
      <w:r w:rsidR="003E3251">
        <w:rPr>
          <w:rFonts w:ascii="Times New Roman" w:hAnsi="Times New Roman" w:cs="Times New Roman"/>
          <w:sz w:val="24"/>
          <w:szCs w:val="24"/>
          <w:lang w:val="id-ID"/>
        </w:rPr>
        <w:t xml:space="preserve"> Jumlah 12 penari dipilih karena kebutuhan penata yang menghadirkan enam ajaran agama yang di Indonesia serta fenomena dari kasus intoleransi yang terjadi di dalam masyarakat. Karya tari ini juga menghadirkan satu tokoh yang dijadikan sebagai simbolisasi dari perwujudan Indonesia, yang mana satu tokoh ini dijadikan sebagai gambaran nilai persatuan dan refleksi bagaimana kondisi Indonesia saat ini </w:t>
      </w:r>
      <w:r w:rsidR="003A650B">
        <w:rPr>
          <w:rFonts w:ascii="Times New Roman" w:hAnsi="Times New Roman" w:cs="Times New Roman"/>
          <w:sz w:val="24"/>
          <w:szCs w:val="24"/>
          <w:lang w:val="id-ID"/>
        </w:rPr>
        <w:t>akibat</w:t>
      </w:r>
      <w:r w:rsidR="00513208">
        <w:rPr>
          <w:rFonts w:ascii="Times New Roman" w:hAnsi="Times New Roman" w:cs="Times New Roman"/>
          <w:sz w:val="24"/>
          <w:szCs w:val="24"/>
          <w:lang w:val="id-ID"/>
        </w:rPr>
        <w:t xml:space="preserve"> marak</w:t>
      </w:r>
      <w:r w:rsidR="003E3251">
        <w:rPr>
          <w:rFonts w:ascii="Times New Roman" w:hAnsi="Times New Roman" w:cs="Times New Roman"/>
          <w:sz w:val="24"/>
          <w:szCs w:val="24"/>
          <w:lang w:val="id-ID"/>
        </w:rPr>
        <w:t>nya kasus intoleransi</w:t>
      </w:r>
      <w:r w:rsidR="005F3475">
        <w:rPr>
          <w:rFonts w:ascii="Times New Roman" w:hAnsi="Times New Roman" w:cs="Times New Roman"/>
          <w:sz w:val="24"/>
          <w:szCs w:val="24"/>
          <w:lang w:val="id-ID"/>
        </w:rPr>
        <w:t xml:space="preserve"> yang menghadirkan perselisihan, penghinaan, penghakiman, penindasan dan kemunafikan</w:t>
      </w:r>
      <w:r w:rsidR="003E3251">
        <w:rPr>
          <w:rFonts w:ascii="Times New Roman" w:hAnsi="Times New Roman" w:cs="Times New Roman"/>
          <w:sz w:val="24"/>
          <w:szCs w:val="24"/>
          <w:lang w:val="id-ID"/>
        </w:rPr>
        <w:t xml:space="preserve">. </w:t>
      </w:r>
      <w:r w:rsidR="005F3475">
        <w:rPr>
          <w:rFonts w:ascii="Times New Roman" w:hAnsi="Times New Roman" w:cs="Times New Roman"/>
          <w:sz w:val="24"/>
          <w:szCs w:val="24"/>
          <w:lang w:val="id-ID"/>
        </w:rPr>
        <w:t xml:space="preserve">Dampak yang hadir akibat terjadinya kasus intoleransi yang disebutkan sebelumnya dalam karya ini akan </w:t>
      </w:r>
      <w:r w:rsidRPr="00026A15">
        <w:rPr>
          <w:rFonts w:ascii="Times New Roman" w:hAnsi="Times New Roman" w:cs="Times New Roman"/>
          <w:sz w:val="24"/>
          <w:szCs w:val="24"/>
        </w:rPr>
        <w:t>diekspresikan dalam gerak</w:t>
      </w:r>
      <w:r w:rsidR="005F3475">
        <w:rPr>
          <w:rFonts w:ascii="Times New Roman" w:hAnsi="Times New Roman" w:cs="Times New Roman"/>
          <w:sz w:val="24"/>
          <w:szCs w:val="24"/>
          <w:lang w:val="id-ID"/>
        </w:rPr>
        <w:t xml:space="preserve"> yang dibagi menjadi dua kategori yaitu pelaku dan korban</w:t>
      </w:r>
      <w:r w:rsidR="00D22644">
        <w:rPr>
          <w:rFonts w:ascii="Times New Roman" w:hAnsi="Times New Roman" w:cs="Times New Roman"/>
          <w:sz w:val="24"/>
          <w:szCs w:val="24"/>
          <w:lang w:val="id-ID"/>
        </w:rPr>
        <w:t xml:space="preserve"> (menyerang dan diserang)</w:t>
      </w:r>
      <w:r w:rsidR="005F3475">
        <w:rPr>
          <w:rFonts w:ascii="Times New Roman" w:hAnsi="Times New Roman" w:cs="Times New Roman"/>
          <w:sz w:val="24"/>
          <w:szCs w:val="24"/>
          <w:lang w:val="id-ID"/>
        </w:rPr>
        <w:t xml:space="preserve">. </w:t>
      </w:r>
      <w:r w:rsidR="00D22644">
        <w:rPr>
          <w:rFonts w:ascii="Times New Roman" w:hAnsi="Times New Roman" w:cs="Times New Roman"/>
          <w:sz w:val="24"/>
          <w:szCs w:val="24"/>
          <w:lang w:val="id-ID"/>
        </w:rPr>
        <w:t xml:space="preserve">Simbolisasi dari enam agama juga ikut </w:t>
      </w:r>
      <w:r w:rsidR="00D22644">
        <w:rPr>
          <w:rFonts w:ascii="Times New Roman" w:hAnsi="Times New Roman" w:cs="Times New Roman"/>
          <w:sz w:val="24"/>
          <w:szCs w:val="24"/>
          <w:lang w:val="id-ID"/>
        </w:rPr>
        <w:lastRenderedPageBreak/>
        <w:t>dihadirkan dalam garapan ini guna memperkuat tema yang dihadirkan berkaitan kasus intoleransi agama.</w:t>
      </w:r>
    </w:p>
    <w:p w14:paraId="786F7BA4" w14:textId="77777777" w:rsidR="00F1247A" w:rsidRPr="00026A15" w:rsidRDefault="005F3475" w:rsidP="00026A15">
      <w:pPr>
        <w:pStyle w:val="ListParagraph"/>
        <w:spacing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lang w:val="id-ID"/>
        </w:rPr>
        <w:t xml:space="preserve">Melalui pertimbangan dan penentuan yang </w:t>
      </w:r>
      <w:r>
        <w:rPr>
          <w:rFonts w:ascii="Times New Roman" w:hAnsi="Times New Roman" w:cs="Times New Roman"/>
          <w:sz w:val="24"/>
          <w:szCs w:val="24"/>
        </w:rPr>
        <w:t>ad</w:t>
      </w:r>
      <w:r>
        <w:rPr>
          <w:rFonts w:ascii="Times New Roman" w:hAnsi="Times New Roman" w:cs="Times New Roman"/>
          <w:sz w:val="24"/>
          <w:szCs w:val="24"/>
          <w:lang w:val="id-ID"/>
        </w:rPr>
        <w:t>a, baik dari</w:t>
      </w:r>
      <w:r w:rsidR="00F1247A" w:rsidRPr="00026A15">
        <w:rPr>
          <w:rFonts w:ascii="Times New Roman" w:hAnsi="Times New Roman" w:cs="Times New Roman"/>
          <w:sz w:val="24"/>
          <w:szCs w:val="24"/>
        </w:rPr>
        <w:t xml:space="preserve"> pemilihan </w:t>
      </w:r>
      <w:r w:rsidR="00D22644">
        <w:rPr>
          <w:rFonts w:ascii="Times New Roman" w:hAnsi="Times New Roman" w:cs="Times New Roman"/>
          <w:sz w:val="24"/>
          <w:szCs w:val="24"/>
          <w:lang w:val="id-ID"/>
        </w:rPr>
        <w:t xml:space="preserve">jumlah </w:t>
      </w:r>
      <w:r w:rsidR="00F1247A" w:rsidRPr="00026A15">
        <w:rPr>
          <w:rFonts w:ascii="Times New Roman" w:hAnsi="Times New Roman" w:cs="Times New Roman"/>
          <w:sz w:val="24"/>
          <w:szCs w:val="24"/>
        </w:rPr>
        <w:t>penari</w:t>
      </w:r>
      <w:r w:rsidR="00F1247A" w:rsidRPr="00026A15">
        <w:rPr>
          <w:rFonts w:ascii="Times New Roman" w:hAnsi="Times New Roman" w:cs="Times New Roman"/>
          <w:sz w:val="24"/>
          <w:szCs w:val="24"/>
          <w:lang w:val="id-ID"/>
        </w:rPr>
        <w:t>,</w:t>
      </w:r>
      <w:r w:rsidR="00F1247A" w:rsidRPr="00026A15">
        <w:rPr>
          <w:rFonts w:ascii="Times New Roman" w:hAnsi="Times New Roman" w:cs="Times New Roman"/>
          <w:sz w:val="24"/>
          <w:szCs w:val="24"/>
        </w:rPr>
        <w:t xml:space="preserve"> </w:t>
      </w:r>
      <w:r w:rsidR="00D22644">
        <w:rPr>
          <w:rFonts w:ascii="Times New Roman" w:hAnsi="Times New Roman" w:cs="Times New Roman"/>
          <w:sz w:val="24"/>
          <w:szCs w:val="24"/>
          <w:lang w:val="id-ID"/>
        </w:rPr>
        <w:t>jenis kelamin putra putri</w:t>
      </w:r>
      <w:r w:rsidR="00F1247A" w:rsidRPr="00026A15">
        <w:rPr>
          <w:rFonts w:ascii="Times New Roman" w:hAnsi="Times New Roman" w:cs="Times New Roman"/>
          <w:sz w:val="24"/>
          <w:szCs w:val="24"/>
          <w:lang w:val="id-ID"/>
        </w:rPr>
        <w:t>,</w:t>
      </w:r>
      <w:r w:rsidR="00F1247A" w:rsidRPr="00026A15">
        <w:rPr>
          <w:rFonts w:ascii="Times New Roman" w:hAnsi="Times New Roman" w:cs="Times New Roman"/>
          <w:sz w:val="24"/>
          <w:szCs w:val="24"/>
        </w:rPr>
        <w:t xml:space="preserve"> </w:t>
      </w:r>
      <w:r w:rsidR="00D22644">
        <w:rPr>
          <w:rFonts w:ascii="Times New Roman" w:hAnsi="Times New Roman" w:cs="Times New Roman"/>
          <w:sz w:val="24"/>
          <w:szCs w:val="24"/>
          <w:lang w:val="id-ID"/>
        </w:rPr>
        <w:t>simbol keagamaan</w:t>
      </w:r>
      <w:r w:rsidR="00F1247A" w:rsidRPr="00026A15">
        <w:rPr>
          <w:rFonts w:ascii="Times New Roman" w:hAnsi="Times New Roman" w:cs="Times New Roman"/>
          <w:sz w:val="24"/>
          <w:szCs w:val="24"/>
        </w:rPr>
        <w:t xml:space="preserve">, serta </w:t>
      </w:r>
      <w:r w:rsidR="00D22644">
        <w:rPr>
          <w:rFonts w:ascii="Times New Roman" w:hAnsi="Times New Roman" w:cs="Times New Roman"/>
          <w:sz w:val="24"/>
          <w:szCs w:val="24"/>
          <w:lang w:val="id-ID"/>
        </w:rPr>
        <w:t>serta gerak menyerang dan diserang antara pelaku dan</w:t>
      </w:r>
      <w:r w:rsidR="00F1247A" w:rsidRPr="00026A15">
        <w:rPr>
          <w:rFonts w:ascii="Times New Roman" w:hAnsi="Times New Roman" w:cs="Times New Roman"/>
          <w:sz w:val="24"/>
          <w:szCs w:val="24"/>
        </w:rPr>
        <w:t xml:space="preserve"> </w:t>
      </w:r>
      <w:r w:rsidR="00D22644">
        <w:rPr>
          <w:rFonts w:ascii="Times New Roman" w:hAnsi="Times New Roman" w:cs="Times New Roman"/>
          <w:sz w:val="24"/>
          <w:szCs w:val="24"/>
          <w:lang w:val="id-ID"/>
        </w:rPr>
        <w:t>korban yang dilakukan penari</w:t>
      </w:r>
      <w:r w:rsidR="00F1247A" w:rsidRPr="00026A15">
        <w:rPr>
          <w:rFonts w:ascii="Times New Roman" w:hAnsi="Times New Roman" w:cs="Times New Roman"/>
          <w:sz w:val="24"/>
          <w:szCs w:val="24"/>
        </w:rPr>
        <w:t xml:space="preserve"> sudah dapat dipastikan bahwa, karya ini menggunakan bentuk ungkap atau tipe tari dramatik dengan mode penyajian atau cara ungkap simbolik.</w:t>
      </w:r>
      <w:r w:rsidR="00D22644">
        <w:rPr>
          <w:rFonts w:ascii="Times New Roman" w:hAnsi="Times New Roman" w:cs="Times New Roman"/>
          <w:sz w:val="24"/>
          <w:szCs w:val="24"/>
          <w:lang w:val="id-ID"/>
        </w:rPr>
        <w:t xml:space="preserve"> </w:t>
      </w:r>
      <w:r w:rsidR="00F1247A" w:rsidRPr="00026A15">
        <w:rPr>
          <w:rFonts w:ascii="Times New Roman" w:hAnsi="Times New Roman" w:cs="Times New Roman"/>
          <w:sz w:val="24"/>
          <w:szCs w:val="24"/>
        </w:rPr>
        <w:t>Sama halnya dengan yang diungkapkan oleh</w:t>
      </w:r>
      <w:r w:rsidR="00D22644">
        <w:rPr>
          <w:rFonts w:ascii="Times New Roman" w:hAnsi="Times New Roman" w:cs="Times New Roman"/>
          <w:sz w:val="24"/>
          <w:szCs w:val="24"/>
          <w:lang w:val="id-ID"/>
        </w:rPr>
        <w:t xml:space="preserve"> </w:t>
      </w:r>
      <w:r w:rsidR="00F1247A" w:rsidRPr="00D22644">
        <w:rPr>
          <w:rStyle w:val="Emphasis"/>
          <w:rFonts w:ascii="Times New Roman" w:hAnsi="Times New Roman" w:cs="Times New Roman"/>
          <w:i w:val="0"/>
          <w:sz w:val="24"/>
          <w:szCs w:val="24"/>
        </w:rPr>
        <w:t>Jacqueline Smith</w:t>
      </w:r>
      <w:r w:rsidR="00E207B3">
        <w:rPr>
          <w:rStyle w:val="Emphasis"/>
          <w:rFonts w:ascii="Times New Roman" w:hAnsi="Times New Roman" w:cs="Times New Roman"/>
          <w:i w:val="0"/>
          <w:sz w:val="24"/>
          <w:szCs w:val="24"/>
          <w:lang w:val="id-ID"/>
        </w:rPr>
        <w:t xml:space="preserve"> </w:t>
      </w:r>
      <w:r w:rsidR="00E207B3">
        <w:rPr>
          <w:rStyle w:val="Emphasis"/>
          <w:rFonts w:ascii="Times New Roman" w:hAnsi="Times New Roman" w:cs="Times New Roman"/>
          <w:i w:val="0"/>
          <w:sz w:val="24"/>
          <w:szCs w:val="24"/>
        </w:rPr>
        <w:t>(19</w:t>
      </w:r>
      <w:r w:rsidR="00E207B3">
        <w:rPr>
          <w:rStyle w:val="Emphasis"/>
          <w:rFonts w:ascii="Times New Roman" w:hAnsi="Times New Roman" w:cs="Times New Roman"/>
          <w:i w:val="0"/>
          <w:sz w:val="24"/>
          <w:szCs w:val="24"/>
          <w:lang w:val="id-ID"/>
        </w:rPr>
        <w:t>85:27&amp;29</w:t>
      </w:r>
      <w:r w:rsidR="00F1247A" w:rsidRPr="00D22644">
        <w:rPr>
          <w:rStyle w:val="Emphasis"/>
          <w:rFonts w:ascii="Times New Roman" w:hAnsi="Times New Roman" w:cs="Times New Roman"/>
          <w:i w:val="0"/>
          <w:sz w:val="24"/>
          <w:szCs w:val="24"/>
        </w:rPr>
        <w:t xml:space="preserve">) </w:t>
      </w:r>
      <w:r w:rsidR="00F1247A" w:rsidRPr="00026A15">
        <w:rPr>
          <w:rFonts w:ascii="Times New Roman" w:hAnsi="Times New Roman" w:cs="Times New Roman"/>
          <w:sz w:val="24"/>
          <w:szCs w:val="24"/>
        </w:rPr>
        <w:t>bahwa tipe dramatik akan memusatkan perhatian pada kejadian atau suasana yang tidak menggelarkan cerita. Sedangkan mode penyajian simbolis ialah memeras intisari atau karakteristik umum dan menambah gambaran lain menjadi aksi atau tekanan dinamis.</w:t>
      </w:r>
      <w:r w:rsidR="001A4191" w:rsidRPr="00026A15">
        <w:rPr>
          <w:rFonts w:ascii="Times New Roman" w:hAnsi="Times New Roman" w:cs="Times New Roman"/>
          <w:sz w:val="24"/>
          <w:szCs w:val="24"/>
        </w:rPr>
        <w:t xml:space="preserve"> </w:t>
      </w:r>
      <w:r w:rsidR="00F1247A" w:rsidRPr="00026A15">
        <w:rPr>
          <w:rFonts w:ascii="Times New Roman" w:hAnsi="Times New Roman" w:cs="Times New Roman"/>
          <w:sz w:val="24"/>
          <w:szCs w:val="24"/>
        </w:rPr>
        <w:t xml:space="preserve">Dalam menyaksikan pertunjukan karya ini, penonton diberi </w:t>
      </w:r>
      <w:r w:rsidR="00F1247A" w:rsidRPr="00026A15">
        <w:rPr>
          <w:rFonts w:ascii="Times New Roman" w:hAnsi="Times New Roman" w:cs="Times New Roman"/>
          <w:sz w:val="24"/>
          <w:szCs w:val="24"/>
          <w:lang w:val="id-ID"/>
        </w:rPr>
        <w:t>‘</w:t>
      </w:r>
      <w:r w:rsidR="00F1247A" w:rsidRPr="00026A15">
        <w:rPr>
          <w:rFonts w:ascii="Times New Roman" w:hAnsi="Times New Roman" w:cs="Times New Roman"/>
          <w:sz w:val="24"/>
          <w:szCs w:val="24"/>
        </w:rPr>
        <w:t>ruang</w:t>
      </w:r>
      <w:r w:rsidR="00F1247A" w:rsidRPr="00026A15">
        <w:rPr>
          <w:rFonts w:ascii="Times New Roman" w:hAnsi="Times New Roman" w:cs="Times New Roman"/>
          <w:sz w:val="24"/>
          <w:szCs w:val="24"/>
          <w:lang w:val="id-ID"/>
        </w:rPr>
        <w:t>’</w:t>
      </w:r>
      <w:r w:rsidR="00F1247A" w:rsidRPr="00026A15">
        <w:rPr>
          <w:rFonts w:ascii="Times New Roman" w:hAnsi="Times New Roman" w:cs="Times New Roman"/>
          <w:sz w:val="24"/>
          <w:szCs w:val="24"/>
        </w:rPr>
        <w:t xml:space="preserve"> untuk menginterpretasikan secara bebas.</w:t>
      </w:r>
    </w:p>
    <w:p w14:paraId="67E72DCC" w14:textId="77777777" w:rsidR="00F1247A" w:rsidRPr="002E7FDB" w:rsidRDefault="00F1247A" w:rsidP="00F1247A">
      <w:pPr>
        <w:pStyle w:val="ListParagraph"/>
        <w:spacing w:after="0" w:line="480" w:lineRule="auto"/>
        <w:ind w:left="1710" w:firstLine="450"/>
        <w:jc w:val="both"/>
        <w:rPr>
          <w:rFonts w:ascii="Times New Roman" w:hAnsi="Times New Roman" w:cs="Times New Roman"/>
          <w:sz w:val="24"/>
          <w:szCs w:val="24"/>
        </w:rPr>
      </w:pPr>
    </w:p>
    <w:p w14:paraId="2AD4E89E" w14:textId="77777777" w:rsidR="00F1247A" w:rsidRPr="002E7FDB" w:rsidRDefault="00F1247A" w:rsidP="00F1247A">
      <w:pPr>
        <w:pStyle w:val="ListParagraph"/>
        <w:numPr>
          <w:ilvl w:val="0"/>
          <w:numId w:val="8"/>
        </w:numPr>
        <w:spacing w:after="0" w:line="480" w:lineRule="auto"/>
        <w:ind w:left="426"/>
        <w:jc w:val="both"/>
        <w:rPr>
          <w:rFonts w:ascii="Times New Roman" w:hAnsi="Times New Roman" w:cs="Times New Roman"/>
          <w:sz w:val="24"/>
          <w:szCs w:val="24"/>
        </w:rPr>
      </w:pPr>
      <w:r w:rsidRPr="002E7FDB">
        <w:rPr>
          <w:rFonts w:ascii="Times New Roman" w:eastAsia="Arial Unicode MS" w:hAnsi="Times New Roman" w:cs="Times New Roman"/>
          <w:b/>
          <w:sz w:val="24"/>
          <w:szCs w:val="24"/>
        </w:rPr>
        <w:t xml:space="preserve">Konsep Garap Tari </w:t>
      </w:r>
    </w:p>
    <w:p w14:paraId="44ECB264" w14:textId="77777777" w:rsidR="00F1247A" w:rsidRPr="002E7FDB" w:rsidRDefault="00F1247A" w:rsidP="00F1247A">
      <w:pPr>
        <w:pStyle w:val="ListParagraph"/>
        <w:numPr>
          <w:ilvl w:val="0"/>
          <w:numId w:val="10"/>
        </w:numPr>
        <w:spacing w:after="0" w:line="480" w:lineRule="auto"/>
        <w:ind w:left="709" w:hanging="270"/>
        <w:jc w:val="both"/>
        <w:rPr>
          <w:rFonts w:ascii="Times New Roman" w:hAnsi="Times New Roman" w:cs="Times New Roman"/>
          <w:sz w:val="24"/>
          <w:szCs w:val="24"/>
        </w:rPr>
      </w:pPr>
      <w:r w:rsidRPr="002E7FDB">
        <w:rPr>
          <w:rFonts w:ascii="Times New Roman" w:eastAsia="Arial Unicode MS" w:hAnsi="Times New Roman" w:cs="Times New Roman"/>
          <w:sz w:val="24"/>
          <w:szCs w:val="24"/>
        </w:rPr>
        <w:t>Gerak</w:t>
      </w:r>
    </w:p>
    <w:p w14:paraId="47847A9F" w14:textId="77777777" w:rsidR="00F1247A" w:rsidRPr="00E3268E" w:rsidRDefault="00F1247A" w:rsidP="00F1247A">
      <w:pPr>
        <w:pStyle w:val="ListParagraph"/>
        <w:spacing w:after="0" w:line="480" w:lineRule="auto"/>
        <w:ind w:left="709" w:firstLine="450"/>
        <w:jc w:val="both"/>
        <w:rPr>
          <w:rFonts w:ascii="Times New Roman" w:eastAsia="Arial Unicode MS" w:hAnsi="Times New Roman" w:cs="Times New Roman"/>
          <w:sz w:val="24"/>
          <w:szCs w:val="24"/>
          <w:lang w:val="id-ID"/>
        </w:rPr>
      </w:pPr>
      <w:r w:rsidRPr="002E7FDB">
        <w:rPr>
          <w:rFonts w:ascii="Times New Roman" w:eastAsia="Arial Unicode MS" w:hAnsi="Times New Roman" w:cs="Times New Roman"/>
          <w:sz w:val="24"/>
          <w:szCs w:val="24"/>
        </w:rPr>
        <w:t>Gerak yang akan</w:t>
      </w:r>
      <w:r w:rsidR="005955D1">
        <w:rPr>
          <w:rFonts w:ascii="Times New Roman" w:eastAsia="Arial Unicode MS" w:hAnsi="Times New Roman" w:cs="Times New Roman"/>
          <w:sz w:val="24"/>
          <w:szCs w:val="24"/>
          <w:lang w:val="id-ID"/>
        </w:rPr>
        <w:t xml:space="preserve"> </w:t>
      </w:r>
      <w:r>
        <w:rPr>
          <w:rFonts w:ascii="Times New Roman" w:eastAsia="Arial Unicode MS" w:hAnsi="Times New Roman" w:cs="Times New Roman"/>
          <w:sz w:val="24"/>
          <w:szCs w:val="24"/>
        </w:rPr>
        <w:t>di</w:t>
      </w:r>
      <w:r w:rsidRPr="002E7FDB">
        <w:rPr>
          <w:rFonts w:ascii="Times New Roman" w:eastAsia="Arial Unicode MS" w:hAnsi="Times New Roman" w:cs="Times New Roman"/>
          <w:sz w:val="24"/>
          <w:szCs w:val="24"/>
        </w:rPr>
        <w:t>olah dalam koreografi ini berpij</w:t>
      </w:r>
      <w:r w:rsidR="00E3268E">
        <w:rPr>
          <w:rFonts w:ascii="Times New Roman" w:eastAsia="Arial Unicode MS" w:hAnsi="Times New Roman" w:cs="Times New Roman"/>
          <w:sz w:val="24"/>
          <w:szCs w:val="24"/>
        </w:rPr>
        <w:t xml:space="preserve">ak pada </w:t>
      </w:r>
      <w:r w:rsidR="00E3268E">
        <w:rPr>
          <w:rFonts w:ascii="Times New Roman" w:eastAsia="Arial Unicode MS" w:hAnsi="Times New Roman" w:cs="Times New Roman"/>
          <w:sz w:val="24"/>
          <w:szCs w:val="24"/>
          <w:lang w:val="id-ID"/>
        </w:rPr>
        <w:t xml:space="preserve">sesuai dengan ketubuhan penata. Pena tari mencoba menyadari teknik apa yang dimiliki dan diwarisi tubuh penata untuk diolah dan ditransfer menjadi rangkaian gerak tari </w:t>
      </w:r>
      <w:r w:rsidR="00F65786">
        <w:rPr>
          <w:rFonts w:ascii="Times New Roman" w:eastAsia="Arial Unicode MS" w:hAnsi="Times New Roman" w:cs="Times New Roman"/>
          <w:sz w:val="24"/>
          <w:szCs w:val="24"/>
          <w:lang w:val="id-ID"/>
        </w:rPr>
        <w:t xml:space="preserve">yang akan dilakukan oleh </w:t>
      </w:r>
      <w:r w:rsidR="00E3268E">
        <w:rPr>
          <w:rFonts w:ascii="Times New Roman" w:eastAsia="Arial Unicode MS" w:hAnsi="Times New Roman" w:cs="Times New Roman"/>
          <w:sz w:val="24"/>
          <w:szCs w:val="24"/>
          <w:lang w:val="id-ID"/>
        </w:rPr>
        <w:t xml:space="preserve">penari. Lalu terpilihlah beberapa teknik gerak yang menjadi ciri khas penata yaitu, gerak tubuh meluas atau gerak dengan volume </w:t>
      </w:r>
      <w:r w:rsidR="00E3268E">
        <w:rPr>
          <w:rFonts w:ascii="Times New Roman" w:eastAsia="Arial Unicode MS" w:hAnsi="Times New Roman" w:cs="Times New Roman"/>
          <w:sz w:val="24"/>
          <w:szCs w:val="24"/>
          <w:lang w:val="id-ID"/>
        </w:rPr>
        <w:lastRenderedPageBreak/>
        <w:t xml:space="preserve">besar, teknik </w:t>
      </w:r>
      <w:r w:rsidR="00E3268E" w:rsidRPr="00E3268E">
        <w:rPr>
          <w:rFonts w:ascii="Times New Roman" w:eastAsia="Arial Unicode MS" w:hAnsi="Times New Roman" w:cs="Times New Roman"/>
          <w:i/>
          <w:sz w:val="24"/>
          <w:szCs w:val="24"/>
          <w:lang w:val="id-ID"/>
        </w:rPr>
        <w:t>contraction</w:t>
      </w:r>
      <w:r w:rsidR="001A4191">
        <w:rPr>
          <w:rFonts w:ascii="Times New Roman" w:eastAsia="Arial Unicode MS" w:hAnsi="Times New Roman" w:cs="Times New Roman"/>
          <w:i/>
          <w:sz w:val="24"/>
          <w:szCs w:val="24"/>
          <w:lang w:val="id-ID"/>
        </w:rPr>
        <w:t xml:space="preserve"> </w:t>
      </w:r>
      <w:r w:rsidR="00DE58D2">
        <w:rPr>
          <w:rFonts w:ascii="Times New Roman" w:eastAsia="Arial Unicode MS" w:hAnsi="Times New Roman" w:cs="Times New Roman"/>
          <w:i/>
          <w:sz w:val="24"/>
          <w:szCs w:val="24"/>
          <w:lang w:val="id-ID"/>
        </w:rPr>
        <w:t>&amp;</w:t>
      </w:r>
      <w:r w:rsidR="00E3268E" w:rsidRPr="00E3268E">
        <w:rPr>
          <w:rFonts w:ascii="Times New Roman" w:eastAsia="Arial Unicode MS" w:hAnsi="Times New Roman" w:cs="Times New Roman"/>
          <w:i/>
          <w:sz w:val="24"/>
          <w:szCs w:val="24"/>
          <w:lang w:val="id-ID"/>
        </w:rPr>
        <w:t xml:space="preserve"> release</w:t>
      </w:r>
      <w:r w:rsidR="00E3268E">
        <w:rPr>
          <w:rFonts w:ascii="Times New Roman" w:eastAsia="Arial Unicode MS" w:hAnsi="Times New Roman" w:cs="Times New Roman"/>
          <w:sz w:val="24"/>
          <w:szCs w:val="24"/>
          <w:lang w:val="id-ID"/>
        </w:rPr>
        <w:t xml:space="preserve">, gerak patah-patah/stakato, </w:t>
      </w:r>
      <w:r w:rsidR="0042235E">
        <w:rPr>
          <w:rFonts w:ascii="Times New Roman" w:eastAsia="Arial Unicode MS" w:hAnsi="Times New Roman" w:cs="Times New Roman"/>
          <w:sz w:val="24"/>
          <w:szCs w:val="24"/>
          <w:lang w:val="id-ID"/>
        </w:rPr>
        <w:t>teknik jump (melompat), teknik lifting (mengangkat) yang semua disesuaikan dengan bagaimana cara penata melakukannya. Gerak dalam karya ini juga dibagi menjadi dua karakter yaitu pelaku dan korban (teknik menyerang dan diserang) yang menggambark</w:t>
      </w:r>
      <w:r w:rsidR="00537A5F">
        <w:rPr>
          <w:rFonts w:ascii="Times New Roman" w:eastAsia="Arial Unicode MS" w:hAnsi="Times New Roman" w:cs="Times New Roman"/>
          <w:sz w:val="24"/>
          <w:szCs w:val="24"/>
          <w:lang w:val="id-ID"/>
        </w:rPr>
        <w:t>an bentuk penindasan terhadap s</w:t>
      </w:r>
      <w:r w:rsidR="0042235E">
        <w:rPr>
          <w:rFonts w:ascii="Times New Roman" w:eastAsia="Arial Unicode MS" w:hAnsi="Times New Roman" w:cs="Times New Roman"/>
          <w:sz w:val="24"/>
          <w:szCs w:val="24"/>
          <w:lang w:val="id-ID"/>
        </w:rPr>
        <w:t xml:space="preserve">atu </w:t>
      </w:r>
      <w:r w:rsidR="00537A5F">
        <w:rPr>
          <w:rFonts w:ascii="Times New Roman" w:eastAsia="Arial Unicode MS" w:hAnsi="Times New Roman" w:cs="Times New Roman"/>
          <w:sz w:val="24"/>
          <w:szCs w:val="24"/>
          <w:lang w:val="id-ID"/>
        </w:rPr>
        <w:t xml:space="preserve">pihak </w:t>
      </w:r>
      <w:r w:rsidR="0042235E">
        <w:rPr>
          <w:rFonts w:ascii="Times New Roman" w:eastAsia="Arial Unicode MS" w:hAnsi="Times New Roman" w:cs="Times New Roman"/>
          <w:sz w:val="24"/>
          <w:szCs w:val="24"/>
          <w:lang w:val="id-ID"/>
        </w:rPr>
        <w:t xml:space="preserve">yang sedang berseteru. </w:t>
      </w:r>
      <w:r w:rsidR="00F65786">
        <w:rPr>
          <w:rFonts w:ascii="Times New Roman" w:eastAsia="Arial Unicode MS" w:hAnsi="Times New Roman" w:cs="Times New Roman"/>
          <w:sz w:val="24"/>
          <w:szCs w:val="24"/>
          <w:lang w:val="id-ID"/>
        </w:rPr>
        <w:t>Gerak menyerang dipilih lebih pada gerak kuat, tegas, dan tajam sedangkan diserang lebih pada gerak lemah, lembut dan gerak yang muncul akibat efek dorongan</w:t>
      </w:r>
      <w:r w:rsidR="00537A5F">
        <w:rPr>
          <w:rFonts w:ascii="Times New Roman" w:eastAsia="Arial Unicode MS" w:hAnsi="Times New Roman" w:cs="Times New Roman"/>
          <w:sz w:val="24"/>
          <w:szCs w:val="24"/>
          <w:lang w:val="id-ID"/>
        </w:rPr>
        <w:t>.</w:t>
      </w:r>
      <w:r w:rsidR="00F65786">
        <w:rPr>
          <w:rFonts w:ascii="Times New Roman" w:eastAsia="Arial Unicode MS" w:hAnsi="Times New Roman" w:cs="Times New Roman"/>
          <w:sz w:val="24"/>
          <w:szCs w:val="24"/>
          <w:lang w:val="id-ID"/>
        </w:rPr>
        <w:t xml:space="preserve"> </w:t>
      </w:r>
      <w:r w:rsidR="0042235E">
        <w:rPr>
          <w:rFonts w:ascii="Times New Roman" w:eastAsia="Arial Unicode MS" w:hAnsi="Times New Roman" w:cs="Times New Roman"/>
          <w:sz w:val="24"/>
          <w:szCs w:val="24"/>
          <w:lang w:val="id-ID"/>
        </w:rPr>
        <w:t>Gerak menyerang dan diserang yang digunakan akan diwujudkan dengan konsep simb</w:t>
      </w:r>
      <w:r w:rsidR="00D96184">
        <w:rPr>
          <w:rFonts w:ascii="Times New Roman" w:eastAsia="Arial Unicode MS" w:hAnsi="Times New Roman" w:cs="Times New Roman"/>
          <w:sz w:val="24"/>
          <w:szCs w:val="24"/>
          <w:lang w:val="id-ID"/>
        </w:rPr>
        <w:t xml:space="preserve">olik dengan cara disamarkan </w:t>
      </w:r>
      <w:r w:rsidR="00537A5F">
        <w:rPr>
          <w:rFonts w:ascii="Times New Roman" w:eastAsia="Arial Unicode MS" w:hAnsi="Times New Roman" w:cs="Times New Roman"/>
          <w:sz w:val="24"/>
          <w:szCs w:val="24"/>
          <w:lang w:val="id-ID"/>
        </w:rPr>
        <w:t>yaitu</w:t>
      </w:r>
      <w:r w:rsidR="00D96184">
        <w:rPr>
          <w:rFonts w:ascii="Times New Roman" w:eastAsia="Arial Unicode MS" w:hAnsi="Times New Roman" w:cs="Times New Roman"/>
          <w:sz w:val="24"/>
          <w:szCs w:val="24"/>
          <w:lang w:val="id-ID"/>
        </w:rPr>
        <w:t xml:space="preserve"> gerak </w:t>
      </w:r>
      <w:r w:rsidR="0042235E">
        <w:rPr>
          <w:rFonts w:ascii="Times New Roman" w:eastAsia="Arial Unicode MS" w:hAnsi="Times New Roman" w:cs="Times New Roman"/>
          <w:sz w:val="24"/>
          <w:szCs w:val="24"/>
          <w:lang w:val="id-ID"/>
        </w:rPr>
        <w:t>diolah bersamaan dengan teknik gerak yang telah ditentukan seb</w:t>
      </w:r>
      <w:r w:rsidR="00F65786">
        <w:rPr>
          <w:rFonts w:ascii="Times New Roman" w:eastAsia="Arial Unicode MS" w:hAnsi="Times New Roman" w:cs="Times New Roman"/>
          <w:sz w:val="24"/>
          <w:szCs w:val="24"/>
          <w:lang w:val="id-ID"/>
        </w:rPr>
        <w:t xml:space="preserve">elumnya. </w:t>
      </w:r>
      <w:r w:rsidR="00D96184">
        <w:rPr>
          <w:rFonts w:ascii="Times New Roman" w:eastAsia="Arial Unicode MS" w:hAnsi="Times New Roman" w:cs="Times New Roman"/>
          <w:sz w:val="24"/>
          <w:szCs w:val="24"/>
          <w:lang w:val="id-ID"/>
        </w:rPr>
        <w:t>Hal ini digunakan agar penonton belajar memahami semiotika dalam karya ini dan mau berfikir untuk jauh lebih masuk ke dalam karya.</w:t>
      </w:r>
    </w:p>
    <w:p w14:paraId="40610CDD" w14:textId="77777777" w:rsidR="00F1247A" w:rsidRPr="002E7FDB" w:rsidRDefault="00F1247A" w:rsidP="00F1247A">
      <w:pPr>
        <w:pStyle w:val="ListParagraph"/>
        <w:numPr>
          <w:ilvl w:val="0"/>
          <w:numId w:val="10"/>
        </w:numPr>
        <w:spacing w:after="0" w:line="480" w:lineRule="auto"/>
        <w:ind w:left="709"/>
        <w:jc w:val="both"/>
        <w:rPr>
          <w:rFonts w:ascii="Times New Roman" w:eastAsia="Arial Unicode MS" w:hAnsi="Times New Roman" w:cs="Times New Roman"/>
          <w:sz w:val="24"/>
          <w:szCs w:val="24"/>
        </w:rPr>
      </w:pPr>
      <w:r w:rsidRPr="002E7FDB">
        <w:rPr>
          <w:rFonts w:ascii="Times New Roman" w:eastAsia="Arial Unicode MS" w:hAnsi="Times New Roman" w:cs="Times New Roman"/>
          <w:sz w:val="24"/>
          <w:szCs w:val="24"/>
        </w:rPr>
        <w:t>Penari</w:t>
      </w:r>
    </w:p>
    <w:p w14:paraId="663751B9" w14:textId="77777777" w:rsidR="00F1247A" w:rsidRPr="00DC58B4" w:rsidRDefault="00F1247A" w:rsidP="00F1247A">
      <w:pPr>
        <w:pStyle w:val="ListParagraph"/>
        <w:spacing w:after="0" w:line="480" w:lineRule="auto"/>
        <w:ind w:left="709" w:firstLine="360"/>
        <w:jc w:val="both"/>
        <w:rPr>
          <w:rFonts w:ascii="Times New Roman" w:eastAsia="Arial Unicode MS" w:hAnsi="Times New Roman" w:cs="Times New Roman"/>
          <w:sz w:val="24"/>
          <w:szCs w:val="24"/>
          <w:lang w:val="id-ID"/>
        </w:rPr>
      </w:pPr>
      <w:r w:rsidRPr="002E7FDB">
        <w:rPr>
          <w:rFonts w:ascii="Times New Roman" w:eastAsia="Arial Unicode MS" w:hAnsi="Times New Roman" w:cs="Times New Roman"/>
          <w:sz w:val="24"/>
          <w:szCs w:val="24"/>
        </w:rPr>
        <w:t xml:space="preserve">Penari </w:t>
      </w:r>
      <w:r>
        <w:rPr>
          <w:rFonts w:ascii="Times New Roman" w:eastAsia="Arial Unicode MS" w:hAnsi="Times New Roman" w:cs="Times New Roman"/>
          <w:sz w:val="24"/>
          <w:szCs w:val="24"/>
        </w:rPr>
        <w:t xml:space="preserve">dalam koreografi ini berjumlah </w:t>
      </w:r>
      <w:r w:rsidR="00E73BA3">
        <w:rPr>
          <w:rFonts w:ascii="Times New Roman" w:eastAsia="Arial Unicode MS" w:hAnsi="Times New Roman" w:cs="Times New Roman"/>
          <w:sz w:val="24"/>
          <w:szCs w:val="24"/>
          <w:lang w:val="id-ID"/>
        </w:rPr>
        <w:t>dua belas orang</w:t>
      </w:r>
      <w:r>
        <w:rPr>
          <w:rFonts w:ascii="Times New Roman" w:eastAsia="Arial Unicode MS" w:hAnsi="Times New Roman" w:cs="Times New Roman"/>
          <w:sz w:val="24"/>
          <w:szCs w:val="24"/>
        </w:rPr>
        <w:t xml:space="preserve">, </w:t>
      </w:r>
      <w:r w:rsidR="00E73BA3">
        <w:rPr>
          <w:rFonts w:ascii="Times New Roman" w:eastAsia="Arial Unicode MS" w:hAnsi="Times New Roman" w:cs="Times New Roman"/>
          <w:sz w:val="24"/>
          <w:szCs w:val="24"/>
          <w:lang w:val="id-ID"/>
        </w:rPr>
        <w:t>enam</w:t>
      </w:r>
      <w:r>
        <w:rPr>
          <w:rFonts w:ascii="Times New Roman" w:eastAsia="Arial Unicode MS" w:hAnsi="Times New Roman" w:cs="Times New Roman"/>
          <w:sz w:val="24"/>
          <w:szCs w:val="24"/>
        </w:rPr>
        <w:t xml:space="preserve"> orang </w:t>
      </w:r>
      <w:r w:rsidR="00E73BA3">
        <w:rPr>
          <w:rFonts w:ascii="Times New Roman" w:eastAsia="Arial Unicode MS" w:hAnsi="Times New Roman" w:cs="Times New Roman"/>
          <w:sz w:val="24"/>
          <w:szCs w:val="24"/>
          <w:lang w:val="id-ID"/>
        </w:rPr>
        <w:t xml:space="preserve">putra </w:t>
      </w:r>
      <w:r>
        <w:rPr>
          <w:rFonts w:ascii="Times New Roman" w:eastAsia="Arial Unicode MS" w:hAnsi="Times New Roman" w:cs="Times New Roman"/>
          <w:sz w:val="24"/>
          <w:szCs w:val="24"/>
          <w:lang w:val="id-ID"/>
        </w:rPr>
        <w:t>(salah satunya adalah penata sendiri</w:t>
      </w:r>
      <w:r>
        <w:rPr>
          <w:rFonts w:ascii="Times New Roman" w:eastAsia="Arial Unicode MS" w:hAnsi="Times New Roman" w:cs="Times New Roman"/>
          <w:sz w:val="24"/>
          <w:szCs w:val="24"/>
        </w:rPr>
        <w:t xml:space="preserve">) dan </w:t>
      </w:r>
      <w:r w:rsidR="00E73BA3">
        <w:rPr>
          <w:rFonts w:ascii="Times New Roman" w:eastAsia="Arial Unicode MS" w:hAnsi="Times New Roman" w:cs="Times New Roman"/>
          <w:sz w:val="24"/>
          <w:szCs w:val="24"/>
          <w:lang w:val="id-ID"/>
        </w:rPr>
        <w:t>enam</w:t>
      </w:r>
      <w:r>
        <w:rPr>
          <w:rFonts w:ascii="Times New Roman" w:eastAsia="Arial Unicode MS" w:hAnsi="Times New Roman" w:cs="Times New Roman"/>
          <w:sz w:val="24"/>
          <w:szCs w:val="24"/>
        </w:rPr>
        <w:t xml:space="preserve"> orang </w:t>
      </w:r>
      <w:r w:rsidR="00E73BA3">
        <w:rPr>
          <w:rFonts w:ascii="Times New Roman" w:eastAsia="Arial Unicode MS" w:hAnsi="Times New Roman" w:cs="Times New Roman"/>
          <w:sz w:val="24"/>
          <w:szCs w:val="24"/>
          <w:lang w:val="id-ID"/>
        </w:rPr>
        <w:t>putri</w:t>
      </w:r>
      <w:r>
        <w:rPr>
          <w:rFonts w:ascii="Times New Roman" w:eastAsia="Arial Unicode MS" w:hAnsi="Times New Roman" w:cs="Times New Roman"/>
          <w:sz w:val="24"/>
          <w:szCs w:val="24"/>
        </w:rPr>
        <w:t>.</w:t>
      </w:r>
      <w:r w:rsidR="00E73BA3">
        <w:rPr>
          <w:rFonts w:ascii="Times New Roman" w:eastAsia="Arial Unicode MS" w:hAnsi="Times New Roman" w:cs="Times New Roman"/>
          <w:sz w:val="24"/>
          <w:szCs w:val="24"/>
          <w:lang w:val="id-ID"/>
        </w:rPr>
        <w:t xml:space="preserve"> </w:t>
      </w:r>
      <w:r>
        <w:rPr>
          <w:rFonts w:ascii="Times New Roman" w:eastAsia="Arial Unicode MS" w:hAnsi="Times New Roman" w:cs="Times New Roman"/>
          <w:sz w:val="24"/>
          <w:szCs w:val="24"/>
        </w:rPr>
        <w:t xml:space="preserve">Konsep </w:t>
      </w:r>
      <w:r w:rsidR="00E73BA3">
        <w:rPr>
          <w:rFonts w:ascii="Times New Roman" w:eastAsia="Arial Unicode MS" w:hAnsi="Times New Roman" w:cs="Times New Roman"/>
          <w:sz w:val="24"/>
          <w:szCs w:val="24"/>
          <w:lang w:val="id-ID"/>
        </w:rPr>
        <w:t xml:space="preserve">dua belas penari ditentukan oleh penata berdasarkan kebutuhan penata tari untuk memunculkan banyak peristiwa sebagai alih wahana kasus intoleransi yang banyak muncul ke dalam karya tari. Bukan hanya itu saja alasan lain adanya jumlah penari garap kelompok besar ini didasari dari jumlah agama yang ada di Indonesia untuk mempresentasikan enam agama yaitu Islam, Kristen, Khatolik, Budha, Hindhu, dan Konghucu. Penari dalam karya ini memiliki konsep lintas agama, dimana penari terdiri dari beberapa agama yang ada di </w:t>
      </w:r>
      <w:r w:rsidR="00E73BA3">
        <w:rPr>
          <w:rFonts w:ascii="Times New Roman" w:eastAsia="Arial Unicode MS" w:hAnsi="Times New Roman" w:cs="Times New Roman"/>
          <w:sz w:val="24"/>
          <w:szCs w:val="24"/>
          <w:lang w:val="id-ID"/>
        </w:rPr>
        <w:lastRenderedPageBreak/>
        <w:t>Indonesia dengan tujuan memperkuat rasa toleransi dan saling belajar untuk mengetahui setiap ajaran agama masing-masing. Hal ini diharapkan agar karya dan pendukung karya memiliki kesesuaian dalam memaknai konten yang ingin disampaikan berkaitan dengan toleransi antar pemeluk agama. Salah satu penari laki-laki</w:t>
      </w:r>
      <w:r>
        <w:rPr>
          <w:rFonts w:ascii="Times New Roman" w:eastAsia="Arial Unicode MS" w:hAnsi="Times New Roman" w:cs="Times New Roman"/>
          <w:sz w:val="24"/>
          <w:szCs w:val="24"/>
        </w:rPr>
        <w:t xml:space="preserve"> </w:t>
      </w:r>
      <w:r w:rsidR="00E73BA3">
        <w:rPr>
          <w:rFonts w:ascii="Times New Roman" w:eastAsia="Arial Unicode MS" w:hAnsi="Times New Roman" w:cs="Times New Roman"/>
          <w:sz w:val="24"/>
          <w:szCs w:val="24"/>
          <w:lang w:val="id-ID"/>
        </w:rPr>
        <w:t>juga dijadikan tok</w:t>
      </w:r>
      <w:r w:rsidR="00713B7F">
        <w:rPr>
          <w:rFonts w:ascii="Times New Roman" w:eastAsia="Arial Unicode MS" w:hAnsi="Times New Roman" w:cs="Times New Roman"/>
          <w:sz w:val="24"/>
          <w:szCs w:val="24"/>
          <w:lang w:val="id-ID"/>
        </w:rPr>
        <w:t>oh tunggal sebagai wujud wajah I</w:t>
      </w:r>
      <w:r w:rsidR="00E73BA3">
        <w:rPr>
          <w:rFonts w:ascii="Times New Roman" w:eastAsia="Arial Unicode MS" w:hAnsi="Times New Roman" w:cs="Times New Roman"/>
          <w:sz w:val="24"/>
          <w:szCs w:val="24"/>
          <w:lang w:val="id-ID"/>
        </w:rPr>
        <w:t xml:space="preserve">ndonesia </w:t>
      </w:r>
      <w:r w:rsidR="00713B7F">
        <w:rPr>
          <w:rFonts w:ascii="Times New Roman" w:eastAsia="Arial Unicode MS" w:hAnsi="Times New Roman" w:cs="Times New Roman"/>
          <w:sz w:val="24"/>
          <w:szCs w:val="24"/>
          <w:lang w:val="id-ID"/>
        </w:rPr>
        <w:t>dalam mempresentasikan kondisi I</w:t>
      </w:r>
      <w:r w:rsidR="00E73BA3">
        <w:rPr>
          <w:rFonts w:ascii="Times New Roman" w:eastAsia="Arial Unicode MS" w:hAnsi="Times New Roman" w:cs="Times New Roman"/>
          <w:sz w:val="24"/>
          <w:szCs w:val="24"/>
          <w:lang w:val="id-ID"/>
        </w:rPr>
        <w:t>ndonesia</w:t>
      </w:r>
      <w:r w:rsidR="003D359C">
        <w:rPr>
          <w:rFonts w:ascii="Times New Roman" w:eastAsia="Arial Unicode MS" w:hAnsi="Times New Roman" w:cs="Times New Roman"/>
          <w:sz w:val="24"/>
          <w:szCs w:val="24"/>
          <w:lang w:val="id-ID"/>
        </w:rPr>
        <w:t xml:space="preserve"> pada saat ini. </w:t>
      </w:r>
      <w:r>
        <w:rPr>
          <w:rFonts w:ascii="Times New Roman" w:eastAsia="Arial Unicode MS" w:hAnsi="Times New Roman" w:cs="Times New Roman"/>
          <w:sz w:val="24"/>
          <w:szCs w:val="24"/>
        </w:rPr>
        <w:t xml:space="preserve">Untuk kelancaran proses dan keberhasilan sebuah koreografi kelompok, maka kualifikasi penari perlu dipertimbangkan. </w:t>
      </w:r>
      <w:r w:rsidR="00365D00">
        <w:rPr>
          <w:rFonts w:ascii="Times New Roman" w:eastAsia="Arial Unicode MS" w:hAnsi="Times New Roman" w:cs="Times New Roman"/>
          <w:sz w:val="24"/>
          <w:szCs w:val="24"/>
          <w:lang w:val="id-ID"/>
        </w:rPr>
        <w:t>Namun pada karya ini penata tidak memberikan standar kualifikasi yang diukur berdasarkan postur tubuh at</w:t>
      </w:r>
      <w:r w:rsidR="00713B7F">
        <w:rPr>
          <w:rFonts w:ascii="Times New Roman" w:eastAsia="Arial Unicode MS" w:hAnsi="Times New Roman" w:cs="Times New Roman"/>
          <w:sz w:val="24"/>
          <w:szCs w:val="24"/>
          <w:lang w:val="id-ID"/>
        </w:rPr>
        <w:t>aupun teknik ketubuhan</w:t>
      </w:r>
      <w:r w:rsidR="00365D00">
        <w:rPr>
          <w:rFonts w:ascii="Times New Roman" w:eastAsia="Arial Unicode MS" w:hAnsi="Times New Roman" w:cs="Times New Roman"/>
          <w:sz w:val="24"/>
          <w:szCs w:val="24"/>
          <w:lang w:val="id-ID"/>
        </w:rPr>
        <w:t>. Penata mencoba untuk memberikan tantangan pada diri penata agar mampu mengolah penari menjadi sesuai kebutuhan yang ingin dicapai dalam karya tari ini. Maka d</w:t>
      </w:r>
      <w:r>
        <w:rPr>
          <w:rFonts w:ascii="Times New Roman" w:eastAsia="Arial Unicode MS" w:hAnsi="Times New Roman" w:cs="Times New Roman"/>
          <w:sz w:val="24"/>
          <w:szCs w:val="24"/>
        </w:rPr>
        <w:t xml:space="preserve">itetapkan kualifikasi penari </w:t>
      </w:r>
      <w:r w:rsidR="00365D00">
        <w:rPr>
          <w:rFonts w:ascii="Times New Roman" w:eastAsia="Arial Unicode MS" w:hAnsi="Times New Roman" w:cs="Times New Roman"/>
          <w:sz w:val="24"/>
          <w:szCs w:val="24"/>
          <w:lang w:val="id-ID"/>
        </w:rPr>
        <w:t>berdasarkan dengan niat, tujuan, dan integritas yang ada dalam diri penari</w:t>
      </w:r>
      <w:r w:rsidR="00DC58B4">
        <w:rPr>
          <w:rFonts w:ascii="Times New Roman" w:eastAsia="Arial Unicode MS" w:hAnsi="Times New Roman" w:cs="Times New Roman"/>
          <w:sz w:val="24"/>
          <w:szCs w:val="24"/>
          <w:lang w:val="id-ID"/>
        </w:rPr>
        <w:t>. Memiliki keinginan yang besar untuk mau</w:t>
      </w:r>
      <w:r w:rsidR="00365D00">
        <w:rPr>
          <w:rFonts w:ascii="Times New Roman" w:eastAsia="Arial Unicode MS" w:hAnsi="Times New Roman" w:cs="Times New Roman"/>
          <w:sz w:val="24"/>
          <w:szCs w:val="24"/>
          <w:lang w:val="id-ID"/>
        </w:rPr>
        <w:t xml:space="preserve"> belajar dengan sungguh</w:t>
      </w:r>
      <w:r w:rsidR="00DC58B4">
        <w:rPr>
          <w:rFonts w:ascii="Times New Roman" w:eastAsia="Arial Unicode MS" w:hAnsi="Times New Roman" w:cs="Times New Roman"/>
          <w:sz w:val="24"/>
          <w:szCs w:val="24"/>
          <w:lang w:val="id-ID"/>
        </w:rPr>
        <w:t>, berproses dengan ikhlas (siap menerima materi), dan memiliki tanggung</w:t>
      </w:r>
      <w:r w:rsidR="00713B7F">
        <w:rPr>
          <w:rFonts w:ascii="Times New Roman" w:eastAsia="Arial Unicode MS" w:hAnsi="Times New Roman" w:cs="Times New Roman"/>
          <w:sz w:val="24"/>
          <w:szCs w:val="24"/>
          <w:lang w:val="id-ID"/>
        </w:rPr>
        <w:t xml:space="preserve"> </w:t>
      </w:r>
      <w:r w:rsidR="00DC58B4">
        <w:rPr>
          <w:rFonts w:ascii="Times New Roman" w:eastAsia="Arial Unicode MS" w:hAnsi="Times New Roman" w:cs="Times New Roman"/>
          <w:sz w:val="24"/>
          <w:szCs w:val="24"/>
          <w:lang w:val="id-ID"/>
        </w:rPr>
        <w:t>jawab penuh adalah hal sangan fundamental yang harus dimiliki seorang penari. Karena bagi penata untuk menjadi koreografer yang baik, maka harus melewati masa di</w:t>
      </w:r>
      <w:r w:rsidR="00713B7F">
        <w:rPr>
          <w:rFonts w:ascii="Times New Roman" w:eastAsia="Arial Unicode MS" w:hAnsi="Times New Roman" w:cs="Times New Roman"/>
          <w:sz w:val="24"/>
          <w:szCs w:val="24"/>
          <w:lang w:val="id-ID"/>
        </w:rPr>
        <w:t xml:space="preserve"> </w:t>
      </w:r>
      <w:r w:rsidR="00DC58B4">
        <w:rPr>
          <w:rFonts w:ascii="Times New Roman" w:eastAsia="Arial Unicode MS" w:hAnsi="Times New Roman" w:cs="Times New Roman"/>
          <w:sz w:val="24"/>
          <w:szCs w:val="24"/>
          <w:lang w:val="id-ID"/>
        </w:rPr>
        <w:t xml:space="preserve">mana pernah menjadi penari yang baik. Alasan lainnya atas penetapan standar penari tersebut ialah pada saat ini banyak sekali penari yang hanya ingin proses instan tanpa mau mencari dan mengolah ketubuhan diri atau dapat dikatan tidak mau membuka diri. Hal ini akan berdampak pada proses kerja </w:t>
      </w:r>
      <w:r w:rsidR="00DC58B4">
        <w:rPr>
          <w:rFonts w:ascii="Times New Roman" w:eastAsia="Arial Unicode MS" w:hAnsi="Times New Roman" w:cs="Times New Roman"/>
          <w:sz w:val="24"/>
          <w:szCs w:val="24"/>
          <w:lang w:val="id-ID"/>
        </w:rPr>
        <w:lastRenderedPageBreak/>
        <w:t>studio dan akan sulit bagi penata untuk mencapai apa yang sudah menjadi gambaran konsep pada karya penata.</w:t>
      </w:r>
    </w:p>
    <w:p w14:paraId="7347256F" w14:textId="77777777" w:rsidR="0065113E" w:rsidRPr="0065113E" w:rsidRDefault="00F1247A" w:rsidP="0065113E">
      <w:pPr>
        <w:pStyle w:val="ListParagraph"/>
        <w:numPr>
          <w:ilvl w:val="0"/>
          <w:numId w:val="10"/>
        </w:numPr>
        <w:spacing w:line="480" w:lineRule="auto"/>
        <w:ind w:left="709"/>
        <w:jc w:val="both"/>
        <w:rPr>
          <w:rFonts w:ascii="Times New Roman" w:eastAsia="Arial Unicode MS" w:hAnsi="Times New Roman" w:cs="Times New Roman"/>
          <w:sz w:val="24"/>
          <w:szCs w:val="24"/>
        </w:rPr>
      </w:pPr>
      <w:r w:rsidRPr="002E7FDB">
        <w:rPr>
          <w:rFonts w:ascii="Times New Roman" w:eastAsia="Arial Unicode MS" w:hAnsi="Times New Roman" w:cs="Times New Roman"/>
          <w:sz w:val="24"/>
          <w:szCs w:val="24"/>
        </w:rPr>
        <w:t>Musik Tari</w:t>
      </w:r>
    </w:p>
    <w:p w14:paraId="0B73FD80" w14:textId="77777777" w:rsidR="0065113E" w:rsidRPr="0065113E" w:rsidRDefault="00713B7F" w:rsidP="0065113E">
      <w:pPr>
        <w:pStyle w:val="ListParagraph"/>
        <w:spacing w:line="480" w:lineRule="auto"/>
        <w:ind w:firstLine="414"/>
        <w:jc w:val="both"/>
        <w:rPr>
          <w:rFonts w:ascii="Times New Roman" w:eastAsia="Arial Unicode MS" w:hAnsi="Times New Roman" w:cs="Times New Roman"/>
          <w:sz w:val="24"/>
          <w:szCs w:val="24"/>
          <w:lang w:val="id-ID"/>
        </w:rPr>
      </w:pPr>
      <w:r>
        <w:rPr>
          <w:rFonts w:ascii="Times New Roman" w:hAnsi="Times New Roman" w:cs="Times New Roman"/>
          <w:sz w:val="24"/>
          <w:szCs w:val="24"/>
        </w:rPr>
        <w:t xml:space="preserve">Iringan </w:t>
      </w:r>
      <w:r>
        <w:rPr>
          <w:rFonts w:ascii="Times New Roman" w:hAnsi="Times New Roman" w:cs="Times New Roman"/>
          <w:sz w:val="24"/>
          <w:szCs w:val="24"/>
          <w:lang w:val="id-ID"/>
        </w:rPr>
        <w:t>m</w:t>
      </w:r>
      <w:r w:rsidR="0065113E" w:rsidRPr="0065113E">
        <w:rPr>
          <w:rFonts w:ascii="Times New Roman" w:hAnsi="Times New Roman" w:cs="Times New Roman"/>
          <w:sz w:val="24"/>
          <w:szCs w:val="24"/>
        </w:rPr>
        <w:t>usik yang digunakan dalam karya ini ialah musik dengan format program MIDI (Musical Instrument Digital interface) yang lebih umum tanpa ada unsur etnicnya yang memunculkan suasana suasana yang mendukung konsep karya. Dan pada suatu bagian akan memunculkan iringan musik yang mewakili doa-doa dari beberapa macam agama, untuk membangun suasana dalam menyampaikan konsep toleransi tersebut.</w:t>
      </w:r>
      <w:r w:rsidR="0065113E">
        <w:rPr>
          <w:rFonts w:ascii="Times New Roman" w:hAnsi="Times New Roman" w:cs="Times New Roman"/>
          <w:sz w:val="24"/>
          <w:szCs w:val="24"/>
          <w:lang w:val="id-ID"/>
        </w:rPr>
        <w:t xml:space="preserve"> Lalu pada bagian lainnya akan memunculkan musik dengan suasana chaos</w:t>
      </w:r>
      <w:r>
        <w:rPr>
          <w:rFonts w:ascii="Times New Roman" w:hAnsi="Times New Roman" w:cs="Times New Roman"/>
          <w:sz w:val="24"/>
          <w:szCs w:val="24"/>
          <w:lang w:val="id-ID"/>
        </w:rPr>
        <w:t xml:space="preserve"> (kacau</w:t>
      </w:r>
      <w:r w:rsidR="0065113E">
        <w:rPr>
          <w:rFonts w:ascii="Times New Roman" w:hAnsi="Times New Roman" w:cs="Times New Roman"/>
          <w:sz w:val="24"/>
          <w:szCs w:val="24"/>
          <w:lang w:val="id-ID"/>
        </w:rPr>
        <w:t>) guna mengungkapkan kejadian pendindasan dan penghakiman antar pemeluk agama.</w:t>
      </w:r>
    </w:p>
    <w:p w14:paraId="7BD0D9CF" w14:textId="77777777" w:rsidR="00F1247A" w:rsidRPr="00BE49F1" w:rsidRDefault="00F1247A" w:rsidP="00F1247A">
      <w:pPr>
        <w:pStyle w:val="ListParagraph"/>
        <w:numPr>
          <w:ilvl w:val="0"/>
          <w:numId w:val="10"/>
        </w:numPr>
        <w:spacing w:line="480" w:lineRule="auto"/>
        <w:ind w:left="709"/>
        <w:jc w:val="both"/>
        <w:rPr>
          <w:rFonts w:ascii="Times New Roman" w:hAnsi="Times New Roman" w:cs="Times New Roman"/>
          <w:sz w:val="24"/>
          <w:szCs w:val="24"/>
        </w:rPr>
      </w:pPr>
      <w:r w:rsidRPr="002E7FDB">
        <w:rPr>
          <w:rFonts w:ascii="Times New Roman" w:eastAsia="Arial Unicode MS" w:hAnsi="Times New Roman" w:cs="Times New Roman"/>
          <w:sz w:val="24"/>
          <w:szCs w:val="24"/>
        </w:rPr>
        <w:t>Rias dan Busana</w:t>
      </w:r>
    </w:p>
    <w:p w14:paraId="1640D0E3" w14:textId="77777777" w:rsidR="00255DC4" w:rsidRPr="00255DC4" w:rsidRDefault="00713B7F" w:rsidP="00255DC4">
      <w:pPr>
        <w:pStyle w:val="ListParagraph"/>
        <w:spacing w:line="480" w:lineRule="auto"/>
        <w:ind w:left="709" w:firstLine="360"/>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D</w:t>
      </w:r>
      <w:r w:rsidR="00F1247A" w:rsidRPr="00BE49F1">
        <w:rPr>
          <w:rFonts w:ascii="Times New Roman" w:eastAsia="Arial Unicode MS" w:hAnsi="Times New Roman" w:cs="Times New Roman"/>
          <w:sz w:val="24"/>
          <w:szCs w:val="24"/>
        </w:rPr>
        <w:t>alam karya ini</w:t>
      </w:r>
      <w:r w:rsidR="00F1247A">
        <w:rPr>
          <w:rFonts w:ascii="Times New Roman" w:eastAsia="Arial Unicode MS" w:hAnsi="Times New Roman" w:cs="Times New Roman"/>
          <w:sz w:val="24"/>
          <w:szCs w:val="24"/>
        </w:rPr>
        <w:t xml:space="preserve"> </w:t>
      </w:r>
      <w:r w:rsidR="00414AC9">
        <w:rPr>
          <w:rFonts w:ascii="Times New Roman" w:eastAsia="Arial Unicode MS" w:hAnsi="Times New Roman" w:cs="Times New Roman"/>
          <w:sz w:val="24"/>
          <w:szCs w:val="24"/>
          <w:lang w:val="id-ID"/>
        </w:rPr>
        <w:t xml:space="preserve">busana penari </w:t>
      </w:r>
      <w:r w:rsidR="00DC58B4">
        <w:rPr>
          <w:rFonts w:ascii="Times New Roman" w:eastAsia="Arial Unicode MS" w:hAnsi="Times New Roman" w:cs="Times New Roman"/>
          <w:sz w:val="24"/>
          <w:szCs w:val="24"/>
          <w:lang w:val="id-ID"/>
        </w:rPr>
        <w:t>terdiri dari dua warna yaitu putih dan merah. Warna putih digunakan untuk 11 penari</w:t>
      </w:r>
      <w:r w:rsidR="00414AC9">
        <w:rPr>
          <w:rFonts w:ascii="Times New Roman" w:eastAsia="Arial Unicode MS" w:hAnsi="Times New Roman" w:cs="Times New Roman"/>
          <w:sz w:val="24"/>
          <w:szCs w:val="24"/>
          <w:lang w:val="id-ID"/>
        </w:rPr>
        <w:t xml:space="preserve"> yang mempresentasikan enam ajaran agama yang ada di Indonesia. Warna putih dipilih untuk menggambarkan kesucian setiap agama yang dianut. Lalu busana satu tokoh tunggal yang menjadi gambaran Indonesia menggunakan warna merah dan putih sebagai simbol warna bendera Indonesia. Busana yang digunakan 11 penari dengan warna putih didesign menutupi seluruh anggota tubuh namun longgar dan disesuaikan dengan pola gerak yang dilakukan penari agar tidak meng</w:t>
      </w:r>
      <w:r>
        <w:rPr>
          <w:rFonts w:ascii="Times New Roman" w:eastAsia="Arial Unicode MS" w:hAnsi="Times New Roman" w:cs="Times New Roman"/>
          <w:sz w:val="24"/>
          <w:szCs w:val="24"/>
          <w:lang w:val="id-ID"/>
        </w:rPr>
        <w:t>ganggu pergerakan penari. Disain</w:t>
      </w:r>
      <w:r w:rsidR="00414AC9">
        <w:rPr>
          <w:rFonts w:ascii="Times New Roman" w:eastAsia="Arial Unicode MS" w:hAnsi="Times New Roman" w:cs="Times New Roman"/>
          <w:sz w:val="24"/>
          <w:szCs w:val="24"/>
          <w:lang w:val="id-ID"/>
        </w:rPr>
        <w:t xml:space="preserve"> ini juga disesuaikan dengan </w:t>
      </w:r>
      <w:r w:rsidR="00414AC9">
        <w:rPr>
          <w:rFonts w:ascii="Times New Roman" w:eastAsia="Arial Unicode MS" w:hAnsi="Times New Roman" w:cs="Times New Roman"/>
          <w:sz w:val="24"/>
          <w:szCs w:val="24"/>
          <w:lang w:val="id-ID"/>
        </w:rPr>
        <w:lastRenderedPageBreak/>
        <w:t xml:space="preserve">bagaimana seseorang ketika beribadah agar tampak lebih sopan. Hal yang sama diperuntukan </w:t>
      </w:r>
      <w:r w:rsidR="00135344">
        <w:rPr>
          <w:rFonts w:ascii="Times New Roman" w:eastAsia="Arial Unicode MS" w:hAnsi="Times New Roman" w:cs="Times New Roman"/>
          <w:sz w:val="24"/>
          <w:szCs w:val="24"/>
          <w:lang w:val="id-ID"/>
        </w:rPr>
        <w:t>bagi</w:t>
      </w:r>
      <w:r w:rsidR="00414AC9">
        <w:rPr>
          <w:rFonts w:ascii="Times New Roman" w:eastAsia="Arial Unicode MS" w:hAnsi="Times New Roman" w:cs="Times New Roman"/>
          <w:sz w:val="24"/>
          <w:szCs w:val="24"/>
          <w:lang w:val="id-ID"/>
        </w:rPr>
        <w:t xml:space="preserve"> tokoh yang menggunakan kostum warna m</w:t>
      </w:r>
      <w:r w:rsidR="00135344">
        <w:rPr>
          <w:rFonts w:ascii="Times New Roman" w:eastAsia="Arial Unicode MS" w:hAnsi="Times New Roman" w:cs="Times New Roman"/>
          <w:sz w:val="24"/>
          <w:szCs w:val="24"/>
          <w:lang w:val="id-ID"/>
        </w:rPr>
        <w:t>erah dan putih, pemilihan disain</w:t>
      </w:r>
      <w:r w:rsidR="00414AC9">
        <w:rPr>
          <w:rFonts w:ascii="Times New Roman" w:eastAsia="Arial Unicode MS" w:hAnsi="Times New Roman" w:cs="Times New Roman"/>
          <w:sz w:val="24"/>
          <w:szCs w:val="24"/>
          <w:lang w:val="id-ID"/>
        </w:rPr>
        <w:t xml:space="preserve"> busana juga mempertimbangan hal yang seru</w:t>
      </w:r>
      <w:r w:rsidR="00255DC4">
        <w:rPr>
          <w:rFonts w:ascii="Times New Roman" w:eastAsia="Arial Unicode MS" w:hAnsi="Times New Roman" w:cs="Times New Roman"/>
          <w:sz w:val="24"/>
          <w:szCs w:val="24"/>
          <w:lang w:val="id-ID"/>
        </w:rPr>
        <w:t>pa. Bahan yang digunakan sebagai material busana yaitu bahan halus yang mudah menyerap keringat dan lentur serta jatuh, sehingga ketika melakukan gerak akan memunculkan design tertunda pada busana.</w:t>
      </w:r>
    </w:p>
    <w:p w14:paraId="241B2DDD" w14:textId="77777777" w:rsidR="00255DC4" w:rsidRPr="00255DC4" w:rsidRDefault="00255DC4" w:rsidP="00255DC4">
      <w:pPr>
        <w:pStyle w:val="ListParagraph"/>
        <w:numPr>
          <w:ilvl w:val="0"/>
          <w:numId w:val="10"/>
        </w:numPr>
        <w:spacing w:line="480" w:lineRule="auto"/>
        <w:ind w:left="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id-ID"/>
        </w:rPr>
        <w:t>Penyusunan Dramatik Tari</w:t>
      </w:r>
    </w:p>
    <w:p w14:paraId="41BB3600" w14:textId="77777777" w:rsidR="00255DC4" w:rsidRPr="00F27980" w:rsidRDefault="00F27980" w:rsidP="00F27980">
      <w:pPr>
        <w:pStyle w:val="ListParagraph"/>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Penyusunan dramatik dalam karya tari ini dilakukan dengan memperhatikan setiap </w:t>
      </w:r>
      <w:r w:rsidR="00255DC4">
        <w:rPr>
          <w:rFonts w:ascii="Times New Roman" w:hAnsi="Times New Roman" w:cs="Times New Roman"/>
          <w:sz w:val="24"/>
          <w:szCs w:val="24"/>
        </w:rPr>
        <w:t xml:space="preserve">elemen estetis </w:t>
      </w:r>
      <w:r>
        <w:rPr>
          <w:rFonts w:ascii="Times New Roman" w:hAnsi="Times New Roman" w:cs="Times New Roman"/>
          <w:sz w:val="24"/>
          <w:szCs w:val="24"/>
          <w:lang w:val="id-ID"/>
        </w:rPr>
        <w:t>untuk</w:t>
      </w:r>
      <w:r w:rsidR="00255DC4">
        <w:rPr>
          <w:rFonts w:ascii="Times New Roman" w:hAnsi="Times New Roman" w:cs="Times New Roman"/>
          <w:sz w:val="24"/>
          <w:szCs w:val="24"/>
        </w:rPr>
        <w:t xml:space="preserve"> disusun ke</w:t>
      </w:r>
      <w:r>
        <w:rPr>
          <w:rFonts w:ascii="Times New Roman" w:hAnsi="Times New Roman" w:cs="Times New Roman"/>
          <w:sz w:val="24"/>
          <w:szCs w:val="24"/>
          <w:lang w:val="id-ID"/>
        </w:rPr>
        <w:t xml:space="preserve"> </w:t>
      </w:r>
      <w:r w:rsidR="00255DC4">
        <w:rPr>
          <w:rFonts w:ascii="Times New Roman" w:hAnsi="Times New Roman" w:cs="Times New Roman"/>
          <w:sz w:val="24"/>
          <w:szCs w:val="24"/>
        </w:rPr>
        <w:t>dalam sebuah penyusunan dramatik tari (dramaturgi).</w:t>
      </w:r>
      <w:r>
        <w:rPr>
          <w:rFonts w:ascii="Times New Roman" w:hAnsi="Times New Roman" w:cs="Times New Roman"/>
          <w:sz w:val="24"/>
          <w:szCs w:val="24"/>
        </w:rPr>
        <w:t xml:space="preserve"> </w:t>
      </w:r>
      <w:r>
        <w:rPr>
          <w:rFonts w:ascii="Times New Roman" w:hAnsi="Times New Roman" w:cs="Times New Roman"/>
          <w:sz w:val="24"/>
          <w:szCs w:val="24"/>
          <w:lang w:val="id-ID"/>
        </w:rPr>
        <w:t>K</w:t>
      </w:r>
      <w:r w:rsidR="00255DC4">
        <w:rPr>
          <w:rFonts w:ascii="Times New Roman" w:hAnsi="Times New Roman" w:cs="Times New Roman"/>
          <w:sz w:val="24"/>
          <w:szCs w:val="24"/>
        </w:rPr>
        <w:t xml:space="preserve">arya ini menggunakan dramaturgi jenis </w:t>
      </w:r>
      <w:r w:rsidR="0087031F">
        <w:rPr>
          <w:rFonts w:ascii="Times New Roman" w:hAnsi="Times New Roman" w:cs="Times New Roman"/>
          <w:sz w:val="24"/>
          <w:szCs w:val="24"/>
          <w:lang w:val="id-ID"/>
        </w:rPr>
        <w:t>suspended</w:t>
      </w:r>
      <w:r w:rsidR="00255DC4">
        <w:rPr>
          <w:rFonts w:ascii="Times New Roman" w:hAnsi="Times New Roman" w:cs="Times New Roman"/>
          <w:sz w:val="24"/>
          <w:szCs w:val="24"/>
        </w:rPr>
        <w:t xml:space="preserve"> </w:t>
      </w:r>
      <w:r w:rsidR="00727062">
        <w:rPr>
          <w:rFonts w:ascii="Times New Roman" w:hAnsi="Times New Roman" w:cs="Times New Roman"/>
          <w:sz w:val="24"/>
          <w:szCs w:val="24"/>
          <w:lang w:val="id-ID"/>
        </w:rPr>
        <w:t xml:space="preserve">(menunda </w:t>
      </w:r>
      <w:r w:rsidR="005A4663">
        <w:rPr>
          <w:rFonts w:ascii="Times New Roman" w:hAnsi="Times New Roman" w:cs="Times New Roman"/>
          <w:sz w:val="24"/>
          <w:szCs w:val="24"/>
          <w:lang w:val="id-ID"/>
        </w:rPr>
        <w:t xml:space="preserve">intensitas dramatik dengan menaik turunkan suasana yang dibangun) </w:t>
      </w:r>
      <w:r w:rsidR="00255DC4">
        <w:rPr>
          <w:rFonts w:ascii="Times New Roman" w:hAnsi="Times New Roman" w:cs="Times New Roman"/>
          <w:sz w:val="24"/>
          <w:szCs w:val="24"/>
        </w:rPr>
        <w:t>di</w:t>
      </w:r>
      <w:r>
        <w:rPr>
          <w:rFonts w:ascii="Times New Roman" w:hAnsi="Times New Roman" w:cs="Times New Roman"/>
          <w:sz w:val="24"/>
          <w:szCs w:val="24"/>
          <w:lang w:val="id-ID"/>
        </w:rPr>
        <w:t xml:space="preserve"> </w:t>
      </w:r>
      <w:r w:rsidR="00255DC4">
        <w:rPr>
          <w:rFonts w:ascii="Times New Roman" w:hAnsi="Times New Roman" w:cs="Times New Roman"/>
          <w:sz w:val="24"/>
          <w:szCs w:val="24"/>
        </w:rPr>
        <w:t xml:space="preserve">mana karya ini akan terdiri dari </w:t>
      </w:r>
      <w:r>
        <w:rPr>
          <w:rFonts w:ascii="Times New Roman" w:hAnsi="Times New Roman" w:cs="Times New Roman"/>
          <w:sz w:val="24"/>
          <w:szCs w:val="24"/>
          <w:lang w:val="id-ID"/>
        </w:rPr>
        <w:t>lima</w:t>
      </w:r>
      <w:r w:rsidR="00255DC4">
        <w:rPr>
          <w:rFonts w:ascii="Times New Roman" w:hAnsi="Times New Roman" w:cs="Times New Roman"/>
          <w:sz w:val="24"/>
          <w:szCs w:val="24"/>
        </w:rPr>
        <w:t xml:space="preserve"> </w:t>
      </w:r>
      <w:r w:rsidR="00AB1019">
        <w:rPr>
          <w:rFonts w:ascii="Times New Roman" w:hAnsi="Times New Roman" w:cs="Times New Roman"/>
          <w:sz w:val="24"/>
          <w:szCs w:val="24"/>
          <w:lang w:val="id-ID"/>
        </w:rPr>
        <w:t>segmen</w:t>
      </w:r>
      <w:r w:rsidR="00255DC4">
        <w:rPr>
          <w:rFonts w:ascii="Times New Roman" w:hAnsi="Times New Roman" w:cs="Times New Roman"/>
          <w:sz w:val="24"/>
          <w:szCs w:val="24"/>
        </w:rPr>
        <w:t xml:space="preserve"> yang mengusung satu tema besar yaitu </w:t>
      </w:r>
      <w:r w:rsidR="00255DC4">
        <w:rPr>
          <w:rFonts w:ascii="Times New Roman" w:hAnsi="Times New Roman" w:cs="Times New Roman"/>
          <w:sz w:val="24"/>
          <w:szCs w:val="24"/>
          <w:lang w:val="id-ID"/>
        </w:rPr>
        <w:t>Kasus In</w:t>
      </w:r>
      <w:r w:rsidR="00255DC4">
        <w:rPr>
          <w:rFonts w:ascii="Times New Roman" w:hAnsi="Times New Roman" w:cs="Times New Roman"/>
          <w:sz w:val="24"/>
          <w:szCs w:val="24"/>
        </w:rPr>
        <w:t>toleransi</w:t>
      </w:r>
      <w:r w:rsidR="00255DC4">
        <w:rPr>
          <w:rFonts w:ascii="Times New Roman" w:hAnsi="Times New Roman" w:cs="Times New Roman"/>
          <w:sz w:val="24"/>
          <w:szCs w:val="24"/>
          <w:lang w:val="id-ID"/>
        </w:rPr>
        <w:t xml:space="preserve"> Agama</w:t>
      </w:r>
      <w:r w:rsidR="00255DC4">
        <w:rPr>
          <w:rFonts w:ascii="Times New Roman" w:hAnsi="Times New Roman" w:cs="Times New Roman"/>
          <w:sz w:val="24"/>
          <w:szCs w:val="24"/>
        </w:rPr>
        <w:t xml:space="preserve">. </w:t>
      </w:r>
      <w:r w:rsidRPr="00F27980">
        <w:rPr>
          <w:rFonts w:ascii="Times New Roman" w:hAnsi="Times New Roman" w:cs="Times New Roman"/>
          <w:sz w:val="24"/>
          <w:szCs w:val="24"/>
          <w:lang w:val="id-ID"/>
        </w:rPr>
        <w:t xml:space="preserve">Karya tari ini menonjolkan kasus intoleransi yang menjabarkan berbagai kasus pada saat ini di Indonesia. Dramatik yang disusun pun tidak memberikan kesimpulan ataupun pemecahan masalah (solusi), karena penata lebih memilih untuk menyampaikan persoalan dan realita yang ada pada penonton untuk disimpulkan dan dimaknai sendiri oleh penonton dalam menentukan pendapat atau posisinya sebagai masyarakat Indonesia. Hal ini diharapkan penata bisa menjadi kesadaran bagi penonton untuk berdialog (peristiwa pasca menonton) dalam membahas dan menyuarakan permasalahan ini agar dapat memberikan pemahaman bagi masyarakat luas apa dampak dari pola pikir yang tak bisa bertoleransi dan menerima perbedaan. </w:t>
      </w:r>
      <w:r w:rsidR="00255DC4" w:rsidRPr="00F27980">
        <w:rPr>
          <w:rFonts w:ascii="Times New Roman" w:hAnsi="Times New Roman" w:cs="Times New Roman"/>
          <w:sz w:val="24"/>
          <w:szCs w:val="24"/>
        </w:rPr>
        <w:t xml:space="preserve">Berikut </w:t>
      </w:r>
      <w:r w:rsidR="00255DC4" w:rsidRPr="00F27980">
        <w:rPr>
          <w:rFonts w:ascii="Times New Roman" w:hAnsi="Times New Roman" w:cs="Times New Roman"/>
          <w:sz w:val="24"/>
          <w:szCs w:val="24"/>
          <w:lang w:val="id-ID"/>
        </w:rPr>
        <w:t>lima</w:t>
      </w:r>
      <w:r w:rsidR="00255DC4" w:rsidRPr="00F27980">
        <w:rPr>
          <w:rFonts w:ascii="Times New Roman" w:hAnsi="Times New Roman" w:cs="Times New Roman"/>
          <w:sz w:val="24"/>
          <w:szCs w:val="24"/>
        </w:rPr>
        <w:t xml:space="preserve"> </w:t>
      </w:r>
      <w:r w:rsidR="00AB1019">
        <w:rPr>
          <w:rFonts w:ascii="Times New Roman" w:hAnsi="Times New Roman" w:cs="Times New Roman"/>
          <w:sz w:val="24"/>
          <w:szCs w:val="24"/>
          <w:lang w:val="id-ID"/>
        </w:rPr>
        <w:t>segmen</w:t>
      </w:r>
      <w:r w:rsidR="00255DC4" w:rsidRPr="00F27980">
        <w:rPr>
          <w:rFonts w:ascii="Times New Roman" w:hAnsi="Times New Roman" w:cs="Times New Roman"/>
          <w:sz w:val="24"/>
          <w:szCs w:val="24"/>
        </w:rPr>
        <w:t xml:space="preserve"> dalam karya ini: </w:t>
      </w:r>
    </w:p>
    <w:p w14:paraId="4613791D" w14:textId="77777777" w:rsidR="00E82BCA" w:rsidRPr="00E82BCA" w:rsidRDefault="00AB1019" w:rsidP="00255D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Segmen</w:t>
      </w:r>
      <w:r w:rsidR="00255DC4" w:rsidRPr="00E82BCA">
        <w:rPr>
          <w:rFonts w:ascii="Times New Roman" w:hAnsi="Times New Roman" w:cs="Times New Roman"/>
          <w:sz w:val="24"/>
          <w:szCs w:val="24"/>
        </w:rPr>
        <w:t xml:space="preserve"> 1 menyampaikan tentang kehidupan </w:t>
      </w:r>
      <w:r w:rsidR="00255DC4" w:rsidRPr="00E82BCA">
        <w:rPr>
          <w:rFonts w:ascii="Times New Roman" w:hAnsi="Times New Roman" w:cs="Times New Roman"/>
          <w:sz w:val="24"/>
          <w:szCs w:val="24"/>
          <w:lang w:val="id-ID"/>
        </w:rPr>
        <w:t xml:space="preserve">masyarakat Indonesia yang merupakan negara majemuk terdiri dari enam agama yang diakui yaitu, </w:t>
      </w:r>
      <w:r w:rsidR="00255DC4" w:rsidRPr="00E82BCA">
        <w:rPr>
          <w:rFonts w:ascii="Times New Roman" w:hAnsi="Times New Roman" w:cs="Times New Roman"/>
          <w:sz w:val="24"/>
          <w:szCs w:val="24"/>
          <w:lang w:val="id-ID"/>
        </w:rPr>
        <w:lastRenderedPageBreak/>
        <w:t>Islam, Kristen, Khatolik, Konghucu, Hindu, dan Budha</w:t>
      </w:r>
      <w:r w:rsidR="00E82BCA">
        <w:rPr>
          <w:rFonts w:ascii="Times New Roman" w:hAnsi="Times New Roman" w:cs="Times New Roman"/>
          <w:sz w:val="24"/>
          <w:szCs w:val="24"/>
          <w:lang w:val="id-ID"/>
        </w:rPr>
        <w:t xml:space="preserve"> yang saling berhubungan satu dengan yang lainnya</w:t>
      </w:r>
      <w:r w:rsidR="00255DC4" w:rsidRPr="00E82BCA">
        <w:rPr>
          <w:rFonts w:ascii="Times New Roman" w:hAnsi="Times New Roman" w:cs="Times New Roman"/>
          <w:sz w:val="24"/>
          <w:szCs w:val="24"/>
          <w:lang w:val="id-ID"/>
        </w:rPr>
        <w:t xml:space="preserve">. </w:t>
      </w:r>
    </w:p>
    <w:p w14:paraId="741A2293" w14:textId="77777777" w:rsidR="00255DC4" w:rsidRPr="00E82BCA" w:rsidRDefault="00AB1019" w:rsidP="00255D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Segmen</w:t>
      </w:r>
      <w:r w:rsidR="00255DC4" w:rsidRPr="00E82BCA">
        <w:rPr>
          <w:rFonts w:ascii="Times New Roman" w:hAnsi="Times New Roman" w:cs="Times New Roman"/>
          <w:sz w:val="24"/>
          <w:szCs w:val="24"/>
        </w:rPr>
        <w:t xml:space="preserve"> 2 mempresentasikan bagaimana manusia memiliki hak dan kebebasan tanpa ada paksaan dalam menentukan pilihan kepercayaannya terhadap agama yang diimani.  </w:t>
      </w:r>
    </w:p>
    <w:p w14:paraId="29AD67D3" w14:textId="77777777" w:rsidR="00E82BCA" w:rsidRPr="00E82BCA" w:rsidRDefault="00AB1019" w:rsidP="00255D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Segmen </w:t>
      </w:r>
      <w:r w:rsidR="00E82BCA">
        <w:rPr>
          <w:rFonts w:ascii="Times New Roman" w:hAnsi="Times New Roman" w:cs="Times New Roman"/>
          <w:sz w:val="24"/>
          <w:szCs w:val="24"/>
        </w:rPr>
        <w:t>3</w:t>
      </w:r>
      <w:r w:rsidR="00255DC4" w:rsidRPr="00E82BCA">
        <w:rPr>
          <w:rFonts w:ascii="Times New Roman" w:hAnsi="Times New Roman" w:cs="Times New Roman"/>
          <w:sz w:val="24"/>
          <w:szCs w:val="24"/>
        </w:rPr>
        <w:t xml:space="preserve"> </w:t>
      </w:r>
      <w:r w:rsidR="00E82BCA">
        <w:rPr>
          <w:rFonts w:ascii="Times New Roman" w:hAnsi="Times New Roman" w:cs="Times New Roman"/>
          <w:sz w:val="24"/>
          <w:szCs w:val="24"/>
          <w:lang w:val="id-ID"/>
        </w:rPr>
        <w:t>munculnya orang-orang munafik yang mengaku beragama namun tidak memahami ajaran agamanya sendiri, melainkan memanfaatkan agama dengan cara menggeser esensi agama demi kepentingan pribadi.</w:t>
      </w:r>
    </w:p>
    <w:p w14:paraId="7C74DE65" w14:textId="77777777" w:rsidR="00255DC4" w:rsidRPr="00E82BCA" w:rsidRDefault="00AB1019" w:rsidP="00255D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Segmen </w:t>
      </w:r>
      <w:r w:rsidR="00255DC4" w:rsidRPr="00E82BCA">
        <w:rPr>
          <w:rFonts w:ascii="Times New Roman" w:hAnsi="Times New Roman" w:cs="Times New Roman"/>
          <w:sz w:val="24"/>
          <w:szCs w:val="24"/>
        </w:rPr>
        <w:t>4 mempresentasikan</w:t>
      </w:r>
      <w:r w:rsidR="00E82BCA">
        <w:rPr>
          <w:rFonts w:ascii="Times New Roman" w:hAnsi="Times New Roman" w:cs="Times New Roman"/>
          <w:sz w:val="24"/>
          <w:szCs w:val="24"/>
          <w:lang w:val="id-ID"/>
        </w:rPr>
        <w:t xml:space="preserve"> problematika kasus intoleransi agama seperti terjadinya penghinaan, menjatuhkan orang lain, menghakimi agama orang lain, merasa paling benar yang dilakukan oleh beberapa kaum elit yang memiliki ataupun memperebutkan kekuasaan, materi, ataupun kedudukan.</w:t>
      </w:r>
    </w:p>
    <w:p w14:paraId="2A84B33E" w14:textId="77777777" w:rsidR="00AA3B15" w:rsidRPr="00332A28" w:rsidRDefault="00AB1019" w:rsidP="00332A2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Segmen </w:t>
      </w:r>
      <w:r w:rsidR="00E82BCA">
        <w:rPr>
          <w:rFonts w:ascii="Times New Roman" w:hAnsi="Times New Roman" w:cs="Times New Roman"/>
          <w:sz w:val="24"/>
          <w:szCs w:val="24"/>
          <w:lang w:val="id-ID"/>
        </w:rPr>
        <w:t xml:space="preserve">5 menggambarkan kondisi </w:t>
      </w:r>
      <w:r w:rsidR="00F6432E">
        <w:rPr>
          <w:rFonts w:ascii="Times New Roman" w:hAnsi="Times New Roman" w:cs="Times New Roman"/>
          <w:sz w:val="24"/>
          <w:szCs w:val="24"/>
          <w:lang w:val="id-ID"/>
        </w:rPr>
        <w:t xml:space="preserve">masyarakat </w:t>
      </w:r>
      <w:r w:rsidR="00E82BCA">
        <w:rPr>
          <w:rFonts w:ascii="Times New Roman" w:hAnsi="Times New Roman" w:cs="Times New Roman"/>
          <w:sz w:val="24"/>
          <w:szCs w:val="24"/>
          <w:lang w:val="id-ID"/>
        </w:rPr>
        <w:t>Indonesia</w:t>
      </w:r>
      <w:r w:rsidR="00533BB5">
        <w:rPr>
          <w:rFonts w:ascii="Times New Roman" w:hAnsi="Times New Roman" w:cs="Times New Roman"/>
          <w:sz w:val="24"/>
          <w:szCs w:val="24"/>
          <w:lang w:val="id-ID"/>
        </w:rPr>
        <w:t xml:space="preserve"> p</w:t>
      </w:r>
      <w:r w:rsidR="00F6432E">
        <w:rPr>
          <w:rFonts w:ascii="Times New Roman" w:hAnsi="Times New Roman" w:cs="Times New Roman"/>
          <w:sz w:val="24"/>
          <w:szCs w:val="24"/>
          <w:lang w:val="id-ID"/>
        </w:rPr>
        <w:t>ada masa yang menjunjung nilai k</w:t>
      </w:r>
      <w:r w:rsidR="00533BB5">
        <w:rPr>
          <w:rFonts w:ascii="Times New Roman" w:hAnsi="Times New Roman" w:cs="Times New Roman"/>
          <w:sz w:val="24"/>
          <w:szCs w:val="24"/>
          <w:lang w:val="id-ID"/>
        </w:rPr>
        <w:t xml:space="preserve">ebinekaan, namun </w:t>
      </w:r>
      <w:r w:rsidR="00F6432E">
        <w:rPr>
          <w:rFonts w:ascii="Times New Roman" w:hAnsi="Times New Roman" w:cs="Times New Roman"/>
          <w:sz w:val="24"/>
          <w:szCs w:val="24"/>
          <w:lang w:val="id-ID"/>
        </w:rPr>
        <w:t xml:space="preserve">banyak yang </w:t>
      </w:r>
      <w:r w:rsidR="00533BB5">
        <w:rPr>
          <w:rFonts w:ascii="Times New Roman" w:hAnsi="Times New Roman" w:cs="Times New Roman"/>
          <w:sz w:val="24"/>
          <w:szCs w:val="24"/>
          <w:lang w:val="id-ID"/>
        </w:rPr>
        <w:t>tidak mampu memahami arti keberagaman. Pada adegan ini ditujukan untuk mengintropeksi diri dalam melihat persoalan toleransi di Indonesia yang gagal untuk dipahami.</w:t>
      </w:r>
    </w:p>
    <w:sectPr w:rsidR="00AA3B15" w:rsidRPr="00332A28" w:rsidSect="00294AC3">
      <w:footerReference w:type="defaul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1F5E" w14:textId="77777777" w:rsidR="004B7E3B" w:rsidRDefault="004B7E3B" w:rsidP="00E97721">
      <w:pPr>
        <w:spacing w:after="0" w:line="240" w:lineRule="auto"/>
      </w:pPr>
      <w:r>
        <w:separator/>
      </w:r>
    </w:p>
  </w:endnote>
  <w:endnote w:type="continuationSeparator" w:id="0">
    <w:p w14:paraId="53005BF1" w14:textId="77777777" w:rsidR="004B7E3B" w:rsidRDefault="004B7E3B" w:rsidP="00E9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22691"/>
      <w:docPartObj>
        <w:docPartGallery w:val="Page Numbers (Bottom of Page)"/>
        <w:docPartUnique/>
      </w:docPartObj>
    </w:sdtPr>
    <w:sdtContent>
      <w:p w14:paraId="188630C6" w14:textId="77777777" w:rsidR="00727062" w:rsidRDefault="00000000">
        <w:pPr>
          <w:pStyle w:val="Footer"/>
          <w:jc w:val="right"/>
        </w:pPr>
        <w:r>
          <w:fldChar w:fldCharType="begin"/>
        </w:r>
        <w:r>
          <w:instrText xml:space="preserve"> PAGE   \* MERGEFORMAT </w:instrText>
        </w:r>
        <w:r>
          <w:fldChar w:fldCharType="separate"/>
        </w:r>
        <w:r w:rsidR="005A4663">
          <w:rPr>
            <w:noProof/>
          </w:rPr>
          <w:t>29</w:t>
        </w:r>
        <w:r>
          <w:rPr>
            <w:noProof/>
          </w:rPr>
          <w:fldChar w:fldCharType="end"/>
        </w:r>
      </w:p>
    </w:sdtContent>
  </w:sdt>
  <w:p w14:paraId="6F09D493" w14:textId="77777777" w:rsidR="00727062" w:rsidRDefault="0072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6FF6" w14:textId="77777777" w:rsidR="004B7E3B" w:rsidRDefault="004B7E3B" w:rsidP="00E97721">
      <w:pPr>
        <w:spacing w:after="0" w:line="240" w:lineRule="auto"/>
      </w:pPr>
      <w:r>
        <w:separator/>
      </w:r>
    </w:p>
  </w:footnote>
  <w:footnote w:type="continuationSeparator" w:id="0">
    <w:p w14:paraId="50390567" w14:textId="77777777" w:rsidR="004B7E3B" w:rsidRDefault="004B7E3B" w:rsidP="00E97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9BB"/>
    <w:multiLevelType w:val="hybridMultilevel"/>
    <w:tmpl w:val="B1DA87A6"/>
    <w:lvl w:ilvl="0" w:tplc="04090015">
      <w:start w:val="1"/>
      <w:numFmt w:val="upperLetter"/>
      <w:lvlText w:val="%1."/>
      <w:lvlJc w:val="left"/>
      <w:pPr>
        <w:ind w:left="720" w:hanging="360"/>
      </w:pPr>
    </w:lvl>
    <w:lvl w:ilvl="1" w:tplc="41444E16">
      <w:start w:val="1"/>
      <w:numFmt w:val="lowerLetter"/>
      <w:lvlText w:val="%2."/>
      <w:lvlJc w:val="left"/>
      <w:pPr>
        <w:ind w:left="1440" w:hanging="360"/>
      </w:pPr>
      <w:rPr>
        <w:b/>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 w15:restartNumberingAfterBreak="0">
    <w:nsid w:val="05B35B88"/>
    <w:multiLevelType w:val="hybridMultilevel"/>
    <w:tmpl w:val="0136C4B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0EBA28DC"/>
    <w:multiLevelType w:val="hybridMultilevel"/>
    <w:tmpl w:val="75F0D68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08E5499"/>
    <w:multiLevelType w:val="hybridMultilevel"/>
    <w:tmpl w:val="47A4AF1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 w15:restartNumberingAfterBreak="0">
    <w:nsid w:val="113268CF"/>
    <w:multiLevelType w:val="hybridMultilevel"/>
    <w:tmpl w:val="5AB0845C"/>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11D26217"/>
    <w:multiLevelType w:val="hybridMultilevel"/>
    <w:tmpl w:val="B79C7C56"/>
    <w:lvl w:ilvl="0" w:tplc="50124190">
      <w:start w:val="1"/>
      <w:numFmt w:val="lowerLetter"/>
      <w:lvlText w:val="%1."/>
      <w:lvlJc w:val="left"/>
      <w:pPr>
        <w:ind w:left="2280" w:hanging="360"/>
      </w:pPr>
      <w:rPr>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 w15:restartNumberingAfterBreak="0">
    <w:nsid w:val="13F55DF4"/>
    <w:multiLevelType w:val="hybridMultilevel"/>
    <w:tmpl w:val="FA60F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5601C8"/>
    <w:multiLevelType w:val="hybridMultilevel"/>
    <w:tmpl w:val="FEC2E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800F0F"/>
    <w:multiLevelType w:val="hybridMultilevel"/>
    <w:tmpl w:val="FED84F6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4004FF"/>
    <w:multiLevelType w:val="hybridMultilevel"/>
    <w:tmpl w:val="D38C32AC"/>
    <w:lvl w:ilvl="0" w:tplc="A196782A">
      <w:start w:val="3"/>
      <w:numFmt w:val="upperLetter"/>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B059CA"/>
    <w:multiLevelType w:val="hybridMultilevel"/>
    <w:tmpl w:val="E80A818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9571C1A"/>
    <w:multiLevelType w:val="hybridMultilevel"/>
    <w:tmpl w:val="12C45BA0"/>
    <w:lvl w:ilvl="0" w:tplc="0421000F">
      <w:start w:val="1"/>
      <w:numFmt w:val="decimal"/>
      <w:lvlText w:val="%1."/>
      <w:lvlJc w:val="left"/>
      <w:pPr>
        <w:ind w:left="2700" w:hanging="360"/>
      </w:pPr>
    </w:lvl>
    <w:lvl w:ilvl="1" w:tplc="04210019">
      <w:start w:val="1"/>
      <w:numFmt w:val="lowerLetter"/>
      <w:lvlText w:val="%2."/>
      <w:lvlJc w:val="left"/>
      <w:pPr>
        <w:ind w:left="3420" w:hanging="360"/>
      </w:pPr>
    </w:lvl>
    <w:lvl w:ilvl="2" w:tplc="0421001B">
      <w:start w:val="1"/>
      <w:numFmt w:val="lowerRoman"/>
      <w:lvlText w:val="%3."/>
      <w:lvlJc w:val="right"/>
      <w:pPr>
        <w:ind w:left="4140" w:hanging="180"/>
      </w:pPr>
    </w:lvl>
    <w:lvl w:ilvl="3" w:tplc="9246072A">
      <w:start w:val="1"/>
      <w:numFmt w:val="decimal"/>
      <w:lvlText w:val="%4."/>
      <w:lvlJc w:val="left"/>
      <w:pPr>
        <w:ind w:left="4860" w:hanging="360"/>
      </w:pPr>
      <w:rPr>
        <w:b w:val="0"/>
      </w:r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2" w15:restartNumberingAfterBreak="0">
    <w:nsid w:val="2A540A88"/>
    <w:multiLevelType w:val="hybridMultilevel"/>
    <w:tmpl w:val="D06E942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FA6CE5"/>
    <w:multiLevelType w:val="hybridMultilevel"/>
    <w:tmpl w:val="179049A2"/>
    <w:lvl w:ilvl="0" w:tplc="0421000F">
      <w:start w:val="1"/>
      <w:numFmt w:val="decimal"/>
      <w:lvlText w:val="%1."/>
      <w:lvlJc w:val="left"/>
      <w:pPr>
        <w:ind w:left="1866" w:hanging="360"/>
      </w:p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4" w15:restartNumberingAfterBreak="0">
    <w:nsid w:val="36E83014"/>
    <w:multiLevelType w:val="hybridMultilevel"/>
    <w:tmpl w:val="3B7EAA0C"/>
    <w:lvl w:ilvl="0" w:tplc="04210013">
      <w:start w:val="1"/>
      <w:numFmt w:val="upp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A0D36EB"/>
    <w:multiLevelType w:val="hybridMultilevel"/>
    <w:tmpl w:val="F0C0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720C9"/>
    <w:multiLevelType w:val="hybridMultilevel"/>
    <w:tmpl w:val="8E14128A"/>
    <w:lvl w:ilvl="0" w:tplc="AC7202AA">
      <w:start w:val="1"/>
      <w:numFmt w:val="lowerLetter"/>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15:restartNumberingAfterBreak="0">
    <w:nsid w:val="3DD25A13"/>
    <w:multiLevelType w:val="hybridMultilevel"/>
    <w:tmpl w:val="5C28DF70"/>
    <w:lvl w:ilvl="0" w:tplc="5178EEC8">
      <w:start w:val="1"/>
      <w:numFmt w:val="lowerLetter"/>
      <w:lvlText w:val="%1."/>
      <w:lvlJc w:val="left"/>
      <w:pPr>
        <w:ind w:left="1713" w:hanging="360"/>
      </w:pPr>
      <w:rPr>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4D626DFC"/>
    <w:multiLevelType w:val="hybridMultilevel"/>
    <w:tmpl w:val="B3EA888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50756326"/>
    <w:multiLevelType w:val="hybridMultilevel"/>
    <w:tmpl w:val="92683AA2"/>
    <w:lvl w:ilvl="0" w:tplc="0421000F">
      <w:start w:val="1"/>
      <w:numFmt w:val="decimal"/>
      <w:lvlText w:val="%1."/>
      <w:lvlJc w:val="left"/>
      <w:pPr>
        <w:ind w:left="1440" w:hanging="360"/>
      </w:pPr>
    </w:lvl>
    <w:lvl w:ilvl="1" w:tplc="C9FAF31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C9778D"/>
    <w:multiLevelType w:val="hybridMultilevel"/>
    <w:tmpl w:val="8970ED0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5B23190C"/>
    <w:multiLevelType w:val="hybridMultilevel"/>
    <w:tmpl w:val="2C4CB49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E75701"/>
    <w:multiLevelType w:val="hybridMultilevel"/>
    <w:tmpl w:val="D6609B86"/>
    <w:lvl w:ilvl="0" w:tplc="9EF6C5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F976AF"/>
    <w:multiLevelType w:val="hybridMultilevel"/>
    <w:tmpl w:val="8B90AE58"/>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AE771CA"/>
    <w:multiLevelType w:val="hybridMultilevel"/>
    <w:tmpl w:val="05CEFFC6"/>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78F807E1"/>
    <w:multiLevelType w:val="hybridMultilevel"/>
    <w:tmpl w:val="C51EC1A6"/>
    <w:lvl w:ilvl="0" w:tplc="CBFAC14A">
      <w:start w:val="1"/>
      <w:numFmt w:val="lowerLetter"/>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F64545"/>
    <w:multiLevelType w:val="hybridMultilevel"/>
    <w:tmpl w:val="710C64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0535459">
    <w:abstractNumId w:val="15"/>
  </w:num>
  <w:num w:numId="2" w16cid:durableId="1706363641">
    <w:abstractNumId w:val="7"/>
  </w:num>
  <w:num w:numId="3" w16cid:durableId="385186719">
    <w:abstractNumId w:val="23"/>
  </w:num>
  <w:num w:numId="4" w16cid:durableId="714084640">
    <w:abstractNumId w:val="18"/>
  </w:num>
  <w:num w:numId="5" w16cid:durableId="1233540334">
    <w:abstractNumId w:val="11"/>
  </w:num>
  <w:num w:numId="6" w16cid:durableId="1739941147">
    <w:abstractNumId w:val="19"/>
  </w:num>
  <w:num w:numId="7" w16cid:durableId="1342707281">
    <w:abstractNumId w:val="17"/>
  </w:num>
  <w:num w:numId="8" w16cid:durableId="659238525">
    <w:abstractNumId w:val="6"/>
  </w:num>
  <w:num w:numId="9" w16cid:durableId="737829897">
    <w:abstractNumId w:val="22"/>
  </w:num>
  <w:num w:numId="10" w16cid:durableId="2130856516">
    <w:abstractNumId w:val="25"/>
  </w:num>
  <w:num w:numId="11" w16cid:durableId="1849251715">
    <w:abstractNumId w:val="8"/>
  </w:num>
  <w:num w:numId="12" w16cid:durableId="2017614220">
    <w:abstractNumId w:val="21"/>
  </w:num>
  <w:num w:numId="13" w16cid:durableId="859465615">
    <w:abstractNumId w:val="12"/>
  </w:num>
  <w:num w:numId="14" w16cid:durableId="94248770">
    <w:abstractNumId w:val="20"/>
  </w:num>
  <w:num w:numId="15" w16cid:durableId="1232470065">
    <w:abstractNumId w:val="3"/>
  </w:num>
  <w:num w:numId="16" w16cid:durableId="318651754">
    <w:abstractNumId w:val="5"/>
  </w:num>
  <w:num w:numId="17" w16cid:durableId="761992088">
    <w:abstractNumId w:val="16"/>
  </w:num>
  <w:num w:numId="18" w16cid:durableId="1270621271">
    <w:abstractNumId w:val="14"/>
  </w:num>
  <w:num w:numId="19" w16cid:durableId="1829710555">
    <w:abstractNumId w:val="0"/>
  </w:num>
  <w:num w:numId="20" w16cid:durableId="1701012330">
    <w:abstractNumId w:val="10"/>
  </w:num>
  <w:num w:numId="21" w16cid:durableId="1072200522">
    <w:abstractNumId w:val="2"/>
  </w:num>
  <w:num w:numId="22" w16cid:durableId="135992797">
    <w:abstractNumId w:val="1"/>
  </w:num>
  <w:num w:numId="23" w16cid:durableId="1871382221">
    <w:abstractNumId w:val="9"/>
  </w:num>
  <w:num w:numId="24" w16cid:durableId="1127549716">
    <w:abstractNumId w:val="24"/>
  </w:num>
  <w:num w:numId="25" w16cid:durableId="132066153">
    <w:abstractNumId w:val="26"/>
  </w:num>
  <w:num w:numId="26" w16cid:durableId="469253072">
    <w:abstractNumId w:val="4"/>
  </w:num>
  <w:num w:numId="27" w16cid:durableId="916669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C6B"/>
    <w:rsid w:val="000007D0"/>
    <w:rsid w:val="00026A15"/>
    <w:rsid w:val="00026B29"/>
    <w:rsid w:val="000351A0"/>
    <w:rsid w:val="00040C54"/>
    <w:rsid w:val="00052CC0"/>
    <w:rsid w:val="0005331D"/>
    <w:rsid w:val="00054A57"/>
    <w:rsid w:val="00060FFD"/>
    <w:rsid w:val="0006181D"/>
    <w:rsid w:val="000673E6"/>
    <w:rsid w:val="00072F0E"/>
    <w:rsid w:val="00076F84"/>
    <w:rsid w:val="00090F9B"/>
    <w:rsid w:val="00096E6A"/>
    <w:rsid w:val="000B13A3"/>
    <w:rsid w:val="000B1882"/>
    <w:rsid w:val="000B4846"/>
    <w:rsid w:val="000B6F39"/>
    <w:rsid w:val="000C6E7E"/>
    <w:rsid w:val="000D36CE"/>
    <w:rsid w:val="000D71B5"/>
    <w:rsid w:val="000D7F38"/>
    <w:rsid w:val="000E6550"/>
    <w:rsid w:val="000F2B57"/>
    <w:rsid w:val="000F2F16"/>
    <w:rsid w:val="00101DC6"/>
    <w:rsid w:val="0011672C"/>
    <w:rsid w:val="00130A0B"/>
    <w:rsid w:val="00135344"/>
    <w:rsid w:val="00146799"/>
    <w:rsid w:val="00147863"/>
    <w:rsid w:val="00151D9F"/>
    <w:rsid w:val="00186414"/>
    <w:rsid w:val="001872F0"/>
    <w:rsid w:val="001908A8"/>
    <w:rsid w:val="001960C0"/>
    <w:rsid w:val="001A4191"/>
    <w:rsid w:val="001C2B69"/>
    <w:rsid w:val="001C2D41"/>
    <w:rsid w:val="001E078A"/>
    <w:rsid w:val="001E1102"/>
    <w:rsid w:val="001E382E"/>
    <w:rsid w:val="001F5383"/>
    <w:rsid w:val="001F5E57"/>
    <w:rsid w:val="00205FC9"/>
    <w:rsid w:val="002068C6"/>
    <w:rsid w:val="0020724D"/>
    <w:rsid w:val="00217D83"/>
    <w:rsid w:val="00231415"/>
    <w:rsid w:val="00235181"/>
    <w:rsid w:val="002373BA"/>
    <w:rsid w:val="00240448"/>
    <w:rsid w:val="002414D8"/>
    <w:rsid w:val="00255DC4"/>
    <w:rsid w:val="00255E90"/>
    <w:rsid w:val="00256589"/>
    <w:rsid w:val="002616B6"/>
    <w:rsid w:val="00267D68"/>
    <w:rsid w:val="00272AEA"/>
    <w:rsid w:val="00275240"/>
    <w:rsid w:val="002774A9"/>
    <w:rsid w:val="00280CD7"/>
    <w:rsid w:val="00291E39"/>
    <w:rsid w:val="00294AC3"/>
    <w:rsid w:val="0029781C"/>
    <w:rsid w:val="002A370B"/>
    <w:rsid w:val="002A53E2"/>
    <w:rsid w:val="002B5F54"/>
    <w:rsid w:val="002D0225"/>
    <w:rsid w:val="002D1531"/>
    <w:rsid w:val="002E0373"/>
    <w:rsid w:val="002E0CDA"/>
    <w:rsid w:val="002E451E"/>
    <w:rsid w:val="002F1546"/>
    <w:rsid w:val="002F2242"/>
    <w:rsid w:val="00306F55"/>
    <w:rsid w:val="00313241"/>
    <w:rsid w:val="00320B04"/>
    <w:rsid w:val="0032207E"/>
    <w:rsid w:val="00332A28"/>
    <w:rsid w:val="003331BD"/>
    <w:rsid w:val="00335D43"/>
    <w:rsid w:val="003630B4"/>
    <w:rsid w:val="00364CB5"/>
    <w:rsid w:val="00365D00"/>
    <w:rsid w:val="0036793D"/>
    <w:rsid w:val="003741A5"/>
    <w:rsid w:val="00381BD7"/>
    <w:rsid w:val="003A10F1"/>
    <w:rsid w:val="003A143A"/>
    <w:rsid w:val="003A650B"/>
    <w:rsid w:val="003C5AA5"/>
    <w:rsid w:val="003C7F45"/>
    <w:rsid w:val="003D062B"/>
    <w:rsid w:val="003D0BDF"/>
    <w:rsid w:val="003D359C"/>
    <w:rsid w:val="003E2DB4"/>
    <w:rsid w:val="003E3251"/>
    <w:rsid w:val="003E4CA4"/>
    <w:rsid w:val="003E4EFA"/>
    <w:rsid w:val="003E736E"/>
    <w:rsid w:val="003E73A7"/>
    <w:rsid w:val="003F276A"/>
    <w:rsid w:val="003F5DAB"/>
    <w:rsid w:val="003F7072"/>
    <w:rsid w:val="00413AA8"/>
    <w:rsid w:val="00414AC9"/>
    <w:rsid w:val="0042235E"/>
    <w:rsid w:val="00423266"/>
    <w:rsid w:val="0042493E"/>
    <w:rsid w:val="00424F59"/>
    <w:rsid w:val="004251B4"/>
    <w:rsid w:val="00425AB5"/>
    <w:rsid w:val="00430856"/>
    <w:rsid w:val="0043235A"/>
    <w:rsid w:val="00436799"/>
    <w:rsid w:val="004445E6"/>
    <w:rsid w:val="00446A55"/>
    <w:rsid w:val="00452384"/>
    <w:rsid w:val="00456B9A"/>
    <w:rsid w:val="004704F2"/>
    <w:rsid w:val="00474173"/>
    <w:rsid w:val="004750F7"/>
    <w:rsid w:val="004763E1"/>
    <w:rsid w:val="00484CBC"/>
    <w:rsid w:val="0048530D"/>
    <w:rsid w:val="004974B6"/>
    <w:rsid w:val="004A07B3"/>
    <w:rsid w:val="004A1950"/>
    <w:rsid w:val="004B360B"/>
    <w:rsid w:val="004B482F"/>
    <w:rsid w:val="004B6BEA"/>
    <w:rsid w:val="004B7E3B"/>
    <w:rsid w:val="004D4437"/>
    <w:rsid w:val="004E2D73"/>
    <w:rsid w:val="004E7EEF"/>
    <w:rsid w:val="004F25AB"/>
    <w:rsid w:val="00500930"/>
    <w:rsid w:val="00500CD9"/>
    <w:rsid w:val="00501D78"/>
    <w:rsid w:val="00504B67"/>
    <w:rsid w:val="00510075"/>
    <w:rsid w:val="00510227"/>
    <w:rsid w:val="005108CF"/>
    <w:rsid w:val="00510C62"/>
    <w:rsid w:val="00511EF4"/>
    <w:rsid w:val="00513208"/>
    <w:rsid w:val="005313BE"/>
    <w:rsid w:val="00533BB5"/>
    <w:rsid w:val="005375EF"/>
    <w:rsid w:val="00537A5F"/>
    <w:rsid w:val="005410D1"/>
    <w:rsid w:val="00563002"/>
    <w:rsid w:val="00563614"/>
    <w:rsid w:val="00577FE2"/>
    <w:rsid w:val="00587145"/>
    <w:rsid w:val="00591AD4"/>
    <w:rsid w:val="00592AB1"/>
    <w:rsid w:val="005955D1"/>
    <w:rsid w:val="005A00DC"/>
    <w:rsid w:val="005A3179"/>
    <w:rsid w:val="005A4663"/>
    <w:rsid w:val="005A6560"/>
    <w:rsid w:val="005A6DA4"/>
    <w:rsid w:val="005B4AEB"/>
    <w:rsid w:val="005D16A8"/>
    <w:rsid w:val="005E2657"/>
    <w:rsid w:val="005E7121"/>
    <w:rsid w:val="005F254B"/>
    <w:rsid w:val="005F2BDE"/>
    <w:rsid w:val="005F3475"/>
    <w:rsid w:val="005F4429"/>
    <w:rsid w:val="005F5816"/>
    <w:rsid w:val="005F5892"/>
    <w:rsid w:val="00600A00"/>
    <w:rsid w:val="00613EEF"/>
    <w:rsid w:val="006157EF"/>
    <w:rsid w:val="00617A32"/>
    <w:rsid w:val="00633BFC"/>
    <w:rsid w:val="00637FF2"/>
    <w:rsid w:val="00646DDF"/>
    <w:rsid w:val="0065113E"/>
    <w:rsid w:val="0066508D"/>
    <w:rsid w:val="00670B1F"/>
    <w:rsid w:val="0067138D"/>
    <w:rsid w:val="00676759"/>
    <w:rsid w:val="006850C3"/>
    <w:rsid w:val="00696D50"/>
    <w:rsid w:val="006B1F29"/>
    <w:rsid w:val="006B30EB"/>
    <w:rsid w:val="006D120E"/>
    <w:rsid w:val="006E2B71"/>
    <w:rsid w:val="00705BB1"/>
    <w:rsid w:val="00713B7F"/>
    <w:rsid w:val="00723ADA"/>
    <w:rsid w:val="00727062"/>
    <w:rsid w:val="007353AF"/>
    <w:rsid w:val="007357E3"/>
    <w:rsid w:val="007432B5"/>
    <w:rsid w:val="00770126"/>
    <w:rsid w:val="0077180C"/>
    <w:rsid w:val="00777790"/>
    <w:rsid w:val="00782663"/>
    <w:rsid w:val="0078289E"/>
    <w:rsid w:val="00782AC6"/>
    <w:rsid w:val="0079352A"/>
    <w:rsid w:val="007A03BE"/>
    <w:rsid w:val="007A258D"/>
    <w:rsid w:val="007A4E9F"/>
    <w:rsid w:val="007B1C7C"/>
    <w:rsid w:val="007B2518"/>
    <w:rsid w:val="007B3CD2"/>
    <w:rsid w:val="007C374B"/>
    <w:rsid w:val="007C7A29"/>
    <w:rsid w:val="007D0EE9"/>
    <w:rsid w:val="007D4ABF"/>
    <w:rsid w:val="007D78D8"/>
    <w:rsid w:val="007E3304"/>
    <w:rsid w:val="007F230B"/>
    <w:rsid w:val="007F32DD"/>
    <w:rsid w:val="007F478E"/>
    <w:rsid w:val="007F5D5C"/>
    <w:rsid w:val="0080025C"/>
    <w:rsid w:val="00803AE1"/>
    <w:rsid w:val="00805C37"/>
    <w:rsid w:val="00816B51"/>
    <w:rsid w:val="00836D7D"/>
    <w:rsid w:val="00847ECB"/>
    <w:rsid w:val="00862DB2"/>
    <w:rsid w:val="0087031F"/>
    <w:rsid w:val="00875EA9"/>
    <w:rsid w:val="00887F13"/>
    <w:rsid w:val="008A091E"/>
    <w:rsid w:val="008A5BF7"/>
    <w:rsid w:val="008A6126"/>
    <w:rsid w:val="008C25AF"/>
    <w:rsid w:val="008C4DD8"/>
    <w:rsid w:val="008C7161"/>
    <w:rsid w:val="008E6EFB"/>
    <w:rsid w:val="009061AB"/>
    <w:rsid w:val="00915694"/>
    <w:rsid w:val="009234C6"/>
    <w:rsid w:val="00926869"/>
    <w:rsid w:val="00926E43"/>
    <w:rsid w:val="009305B4"/>
    <w:rsid w:val="00930F53"/>
    <w:rsid w:val="009347F0"/>
    <w:rsid w:val="009510F2"/>
    <w:rsid w:val="00955472"/>
    <w:rsid w:val="00977F41"/>
    <w:rsid w:val="00991E14"/>
    <w:rsid w:val="00997223"/>
    <w:rsid w:val="009A74C6"/>
    <w:rsid w:val="009B4275"/>
    <w:rsid w:val="009D04A5"/>
    <w:rsid w:val="009D180A"/>
    <w:rsid w:val="009D5BEA"/>
    <w:rsid w:val="009D5CB2"/>
    <w:rsid w:val="009E1454"/>
    <w:rsid w:val="009E2115"/>
    <w:rsid w:val="009E7F1F"/>
    <w:rsid w:val="00A00992"/>
    <w:rsid w:val="00A04085"/>
    <w:rsid w:val="00A047D7"/>
    <w:rsid w:val="00A05E8E"/>
    <w:rsid w:val="00A13E7D"/>
    <w:rsid w:val="00A21F51"/>
    <w:rsid w:val="00A41BF9"/>
    <w:rsid w:val="00A5408E"/>
    <w:rsid w:val="00A61A25"/>
    <w:rsid w:val="00A63A21"/>
    <w:rsid w:val="00A66D57"/>
    <w:rsid w:val="00A702CF"/>
    <w:rsid w:val="00A77A02"/>
    <w:rsid w:val="00A83699"/>
    <w:rsid w:val="00A8423D"/>
    <w:rsid w:val="00A973F0"/>
    <w:rsid w:val="00AA3B15"/>
    <w:rsid w:val="00AB1019"/>
    <w:rsid w:val="00AB40D0"/>
    <w:rsid w:val="00AC3E91"/>
    <w:rsid w:val="00AC6F43"/>
    <w:rsid w:val="00AD62F1"/>
    <w:rsid w:val="00AD6F87"/>
    <w:rsid w:val="00AE0071"/>
    <w:rsid w:val="00AE0918"/>
    <w:rsid w:val="00AE1FB3"/>
    <w:rsid w:val="00AE521B"/>
    <w:rsid w:val="00AF3A4B"/>
    <w:rsid w:val="00B035B9"/>
    <w:rsid w:val="00B15F32"/>
    <w:rsid w:val="00B21453"/>
    <w:rsid w:val="00B216A7"/>
    <w:rsid w:val="00B31301"/>
    <w:rsid w:val="00B318C2"/>
    <w:rsid w:val="00B43FED"/>
    <w:rsid w:val="00B476D4"/>
    <w:rsid w:val="00B57936"/>
    <w:rsid w:val="00B651E2"/>
    <w:rsid w:val="00B67400"/>
    <w:rsid w:val="00B743C3"/>
    <w:rsid w:val="00B81481"/>
    <w:rsid w:val="00B87378"/>
    <w:rsid w:val="00BA0A78"/>
    <w:rsid w:val="00BA5D36"/>
    <w:rsid w:val="00BB531E"/>
    <w:rsid w:val="00BC00A2"/>
    <w:rsid w:val="00BC1EBD"/>
    <w:rsid w:val="00BC74E5"/>
    <w:rsid w:val="00BD0D0B"/>
    <w:rsid w:val="00BD1141"/>
    <w:rsid w:val="00BE47E4"/>
    <w:rsid w:val="00BF4247"/>
    <w:rsid w:val="00C07851"/>
    <w:rsid w:val="00C15557"/>
    <w:rsid w:val="00C20C30"/>
    <w:rsid w:val="00C20F39"/>
    <w:rsid w:val="00C27036"/>
    <w:rsid w:val="00C32B15"/>
    <w:rsid w:val="00C3532C"/>
    <w:rsid w:val="00C43E70"/>
    <w:rsid w:val="00C47C09"/>
    <w:rsid w:val="00C5153B"/>
    <w:rsid w:val="00C53691"/>
    <w:rsid w:val="00C55AD3"/>
    <w:rsid w:val="00C56584"/>
    <w:rsid w:val="00C718D7"/>
    <w:rsid w:val="00C72AB8"/>
    <w:rsid w:val="00C73096"/>
    <w:rsid w:val="00C81307"/>
    <w:rsid w:val="00C82A39"/>
    <w:rsid w:val="00C8350D"/>
    <w:rsid w:val="00CA7200"/>
    <w:rsid w:val="00CB1AC4"/>
    <w:rsid w:val="00CB1B5E"/>
    <w:rsid w:val="00CC06BF"/>
    <w:rsid w:val="00CC6699"/>
    <w:rsid w:val="00CC74DF"/>
    <w:rsid w:val="00CD6C4A"/>
    <w:rsid w:val="00CE4D16"/>
    <w:rsid w:val="00CE7C66"/>
    <w:rsid w:val="00D00896"/>
    <w:rsid w:val="00D02B4B"/>
    <w:rsid w:val="00D06D0F"/>
    <w:rsid w:val="00D202C8"/>
    <w:rsid w:val="00D22644"/>
    <w:rsid w:val="00D24DDF"/>
    <w:rsid w:val="00D30CBE"/>
    <w:rsid w:val="00D352AF"/>
    <w:rsid w:val="00D36361"/>
    <w:rsid w:val="00D37267"/>
    <w:rsid w:val="00D441F2"/>
    <w:rsid w:val="00D763F3"/>
    <w:rsid w:val="00D76C07"/>
    <w:rsid w:val="00D84CBE"/>
    <w:rsid w:val="00D96184"/>
    <w:rsid w:val="00DA61B0"/>
    <w:rsid w:val="00DB129D"/>
    <w:rsid w:val="00DB2163"/>
    <w:rsid w:val="00DB6CFD"/>
    <w:rsid w:val="00DC558F"/>
    <w:rsid w:val="00DC58B4"/>
    <w:rsid w:val="00DC5D09"/>
    <w:rsid w:val="00DC7FE5"/>
    <w:rsid w:val="00DD4B78"/>
    <w:rsid w:val="00DE1D85"/>
    <w:rsid w:val="00DE58D2"/>
    <w:rsid w:val="00DF35A3"/>
    <w:rsid w:val="00DF4C92"/>
    <w:rsid w:val="00E13E4B"/>
    <w:rsid w:val="00E207B3"/>
    <w:rsid w:val="00E319B2"/>
    <w:rsid w:val="00E3268E"/>
    <w:rsid w:val="00E377F3"/>
    <w:rsid w:val="00E44E01"/>
    <w:rsid w:val="00E61CB6"/>
    <w:rsid w:val="00E666F9"/>
    <w:rsid w:val="00E66820"/>
    <w:rsid w:val="00E73BA3"/>
    <w:rsid w:val="00E77E2D"/>
    <w:rsid w:val="00E80DE4"/>
    <w:rsid w:val="00E81821"/>
    <w:rsid w:val="00E82BCA"/>
    <w:rsid w:val="00E91E57"/>
    <w:rsid w:val="00E92B83"/>
    <w:rsid w:val="00E97721"/>
    <w:rsid w:val="00EA161D"/>
    <w:rsid w:val="00EB5E54"/>
    <w:rsid w:val="00EB66B0"/>
    <w:rsid w:val="00EC5EA4"/>
    <w:rsid w:val="00ED00E8"/>
    <w:rsid w:val="00EF4E65"/>
    <w:rsid w:val="00F1247A"/>
    <w:rsid w:val="00F20BB2"/>
    <w:rsid w:val="00F24BCD"/>
    <w:rsid w:val="00F27980"/>
    <w:rsid w:val="00F33F48"/>
    <w:rsid w:val="00F34A8E"/>
    <w:rsid w:val="00F6432E"/>
    <w:rsid w:val="00F65786"/>
    <w:rsid w:val="00F65C29"/>
    <w:rsid w:val="00F77DE6"/>
    <w:rsid w:val="00F86D94"/>
    <w:rsid w:val="00F87B1D"/>
    <w:rsid w:val="00F90420"/>
    <w:rsid w:val="00FA13E7"/>
    <w:rsid w:val="00FA306E"/>
    <w:rsid w:val="00FA5761"/>
    <w:rsid w:val="00FA6DCC"/>
    <w:rsid w:val="00FB5313"/>
    <w:rsid w:val="00FC1970"/>
    <w:rsid w:val="00FC28D5"/>
    <w:rsid w:val="00FC3F4A"/>
    <w:rsid w:val="00FD51D9"/>
    <w:rsid w:val="00FD7E87"/>
    <w:rsid w:val="00FE3B12"/>
    <w:rsid w:val="00FF6C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C77B"/>
  <w15:docId w15:val="{EA062ACE-17B5-DA4D-9087-1F476CF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8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6D50"/>
    <w:rPr>
      <w:color w:val="0000FF"/>
      <w:u w:val="single"/>
    </w:rPr>
  </w:style>
  <w:style w:type="paragraph" w:styleId="ListParagraph">
    <w:name w:val="List Paragraph"/>
    <w:basedOn w:val="Normal"/>
    <w:uiPriority w:val="34"/>
    <w:qFormat/>
    <w:rsid w:val="00A047D7"/>
    <w:pPr>
      <w:ind w:left="720"/>
      <w:contextualSpacing/>
    </w:pPr>
  </w:style>
  <w:style w:type="table" w:styleId="TableGrid">
    <w:name w:val="Table Grid"/>
    <w:basedOn w:val="TableNormal"/>
    <w:uiPriority w:val="59"/>
    <w:rsid w:val="00A047D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E977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7721"/>
    <w:rPr>
      <w:sz w:val="20"/>
      <w:szCs w:val="20"/>
    </w:rPr>
  </w:style>
  <w:style w:type="character" w:styleId="EndnoteReference">
    <w:name w:val="endnote reference"/>
    <w:basedOn w:val="DefaultParagraphFont"/>
    <w:uiPriority w:val="99"/>
    <w:semiHidden/>
    <w:unhideWhenUsed/>
    <w:rsid w:val="00E97721"/>
    <w:rPr>
      <w:vertAlign w:val="superscript"/>
    </w:rPr>
  </w:style>
  <w:style w:type="paragraph" w:styleId="FootnoteText">
    <w:name w:val="footnote text"/>
    <w:basedOn w:val="Normal"/>
    <w:link w:val="FootnoteTextChar"/>
    <w:unhideWhenUsed/>
    <w:rsid w:val="00E97721"/>
    <w:pPr>
      <w:spacing w:after="0" w:line="240" w:lineRule="auto"/>
    </w:pPr>
    <w:rPr>
      <w:sz w:val="20"/>
      <w:szCs w:val="20"/>
    </w:rPr>
  </w:style>
  <w:style w:type="character" w:customStyle="1" w:styleId="FootnoteTextChar">
    <w:name w:val="Footnote Text Char"/>
    <w:basedOn w:val="DefaultParagraphFont"/>
    <w:link w:val="FootnoteText"/>
    <w:rsid w:val="00E97721"/>
    <w:rPr>
      <w:sz w:val="20"/>
      <w:szCs w:val="20"/>
    </w:rPr>
  </w:style>
  <w:style w:type="character" w:styleId="FootnoteReference">
    <w:name w:val="footnote reference"/>
    <w:basedOn w:val="DefaultParagraphFont"/>
    <w:uiPriority w:val="99"/>
    <w:semiHidden/>
    <w:unhideWhenUsed/>
    <w:rsid w:val="00E97721"/>
    <w:rPr>
      <w:vertAlign w:val="superscript"/>
    </w:rPr>
  </w:style>
  <w:style w:type="character" w:styleId="Emphasis">
    <w:name w:val="Emphasis"/>
    <w:basedOn w:val="DefaultParagraphFont"/>
    <w:uiPriority w:val="20"/>
    <w:qFormat/>
    <w:rsid w:val="003C5AA5"/>
    <w:rPr>
      <w:i/>
      <w:iCs/>
    </w:rPr>
  </w:style>
  <w:style w:type="paragraph" w:styleId="Header">
    <w:name w:val="header"/>
    <w:basedOn w:val="Normal"/>
    <w:link w:val="HeaderChar"/>
    <w:uiPriority w:val="99"/>
    <w:semiHidden/>
    <w:unhideWhenUsed/>
    <w:rsid w:val="00AD6F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6F87"/>
  </w:style>
  <w:style w:type="paragraph" w:styleId="Footer">
    <w:name w:val="footer"/>
    <w:basedOn w:val="Normal"/>
    <w:link w:val="FooterChar"/>
    <w:uiPriority w:val="99"/>
    <w:unhideWhenUsed/>
    <w:rsid w:val="00AD6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F87"/>
  </w:style>
  <w:style w:type="paragraph" w:styleId="BalloonText">
    <w:name w:val="Balloon Text"/>
    <w:basedOn w:val="Normal"/>
    <w:link w:val="BalloonTextChar"/>
    <w:uiPriority w:val="99"/>
    <w:semiHidden/>
    <w:unhideWhenUsed/>
    <w:rsid w:val="00F77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2432">
      <w:bodyDiv w:val="1"/>
      <w:marLeft w:val="0"/>
      <w:marRight w:val="0"/>
      <w:marTop w:val="0"/>
      <w:marBottom w:val="0"/>
      <w:divBdr>
        <w:top w:val="none" w:sz="0" w:space="0" w:color="auto"/>
        <w:left w:val="none" w:sz="0" w:space="0" w:color="auto"/>
        <w:bottom w:val="none" w:sz="0" w:space="0" w:color="auto"/>
        <w:right w:val="none" w:sz="0" w:space="0" w:color="auto"/>
      </w:divBdr>
    </w:div>
    <w:div w:id="8310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9A164-BCF3-478F-9F1B-0973DE1B1BCE}"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id-ID"/>
        </a:p>
      </dgm:t>
    </dgm:pt>
    <dgm:pt modelId="{6C230255-77DB-42CB-B53A-E1E40EE55C65}">
      <dgm:prSet phldrT="[Text]">
        <dgm:style>
          <a:lnRef idx="2">
            <a:schemeClr val="dk1"/>
          </a:lnRef>
          <a:fillRef idx="1">
            <a:schemeClr val="lt1"/>
          </a:fillRef>
          <a:effectRef idx="0">
            <a:schemeClr val="dk1"/>
          </a:effectRef>
          <a:fontRef idx="minor">
            <a:schemeClr val="dk1"/>
          </a:fontRef>
        </dgm:style>
      </dgm:prSet>
      <dgm:spPr/>
      <dgm:t>
        <a:bodyPr/>
        <a:lstStyle/>
        <a:p>
          <a:r>
            <a:rPr lang="id-ID" b="1"/>
            <a:t>AGAMA</a:t>
          </a:r>
        </a:p>
        <a:p>
          <a:r>
            <a:rPr lang="id-ID"/>
            <a:t> (Iman Keyakinan)</a:t>
          </a:r>
        </a:p>
      </dgm:t>
    </dgm:pt>
    <dgm:pt modelId="{B1AE78BF-059B-472D-A783-D31E2737CCC7}" type="parTrans" cxnId="{8E7D5E61-C7A9-4205-B832-5A5E494D3842}">
      <dgm:prSet/>
      <dgm:spPr/>
      <dgm:t>
        <a:bodyPr/>
        <a:lstStyle/>
        <a:p>
          <a:endParaRPr lang="id-ID"/>
        </a:p>
      </dgm:t>
    </dgm:pt>
    <dgm:pt modelId="{429385C0-232A-4CE3-A81D-E6C2A9BF447A}" type="sibTrans" cxnId="{8E7D5E61-C7A9-4205-B832-5A5E494D3842}">
      <dgm:prSet/>
      <dgm:spPr/>
      <dgm:t>
        <a:bodyPr/>
        <a:lstStyle/>
        <a:p>
          <a:endParaRPr lang="id-ID"/>
        </a:p>
      </dgm:t>
    </dgm:pt>
    <dgm:pt modelId="{2D632C2B-84D9-4929-82B9-8CF4F5ECC8A2}">
      <dgm:prSet phldrT="[Text]"/>
      <dgm:spPr/>
      <dgm:t>
        <a:bodyPr/>
        <a:lstStyle/>
        <a:p>
          <a:r>
            <a:rPr lang="id-ID" b="1"/>
            <a:t>PROBLEM </a:t>
          </a:r>
        </a:p>
        <a:p>
          <a:r>
            <a:rPr lang="id-ID"/>
            <a:t>(Pergeseran Makna dan Esensi Agama) </a:t>
          </a:r>
        </a:p>
      </dgm:t>
    </dgm:pt>
    <dgm:pt modelId="{BE117944-0564-4BB7-A1F6-85630138D389}" type="parTrans" cxnId="{177C756A-8509-41AC-BC78-4A6D194E0E0F}">
      <dgm:prSet/>
      <dgm:spPr/>
      <dgm:t>
        <a:bodyPr/>
        <a:lstStyle/>
        <a:p>
          <a:endParaRPr lang="id-ID"/>
        </a:p>
      </dgm:t>
    </dgm:pt>
    <dgm:pt modelId="{EFB48679-CFE6-4093-AD3B-B2486B34E260}" type="sibTrans" cxnId="{177C756A-8509-41AC-BC78-4A6D194E0E0F}">
      <dgm:prSet/>
      <dgm:spPr/>
      <dgm:t>
        <a:bodyPr/>
        <a:lstStyle/>
        <a:p>
          <a:endParaRPr lang="id-ID"/>
        </a:p>
      </dgm:t>
    </dgm:pt>
    <dgm:pt modelId="{5904E4E1-3CC0-4874-9C95-2E5F9592081D}">
      <dgm:prSet phldrT="[Text]"/>
      <dgm:spPr/>
      <dgm:t>
        <a:bodyPr/>
        <a:lstStyle/>
        <a:p>
          <a:r>
            <a:rPr lang="id-ID" b="1"/>
            <a:t>DAMPAK</a:t>
          </a:r>
        </a:p>
        <a:p>
          <a:r>
            <a:rPr lang="id-ID"/>
            <a:t> (Maraknya Kasus Intoleransi, saling menghakimi antar pemeluk Agama)</a:t>
          </a:r>
        </a:p>
      </dgm:t>
    </dgm:pt>
    <dgm:pt modelId="{95224664-2CE2-422C-9641-92112C924A1E}" type="parTrans" cxnId="{2BD7FCBB-82AF-4232-9660-27E414576C0E}">
      <dgm:prSet/>
      <dgm:spPr/>
      <dgm:t>
        <a:bodyPr/>
        <a:lstStyle/>
        <a:p>
          <a:endParaRPr lang="id-ID"/>
        </a:p>
      </dgm:t>
    </dgm:pt>
    <dgm:pt modelId="{9A4C6393-AE1B-4D7C-830B-F8E5CAD72694}" type="sibTrans" cxnId="{2BD7FCBB-82AF-4232-9660-27E414576C0E}">
      <dgm:prSet/>
      <dgm:spPr/>
      <dgm:t>
        <a:bodyPr/>
        <a:lstStyle/>
        <a:p>
          <a:endParaRPr lang="id-ID"/>
        </a:p>
      </dgm:t>
    </dgm:pt>
    <dgm:pt modelId="{F96BF6B7-C969-4BFF-AA32-CC5CA270AFE7}">
      <dgm:prSet phldrT="[Text]"/>
      <dgm:spPr/>
      <dgm:t>
        <a:bodyPr/>
        <a:lstStyle/>
        <a:p>
          <a:r>
            <a:rPr lang="id-ID" b="1"/>
            <a:t>RE-INTERPRET </a:t>
          </a:r>
        </a:p>
        <a:p>
          <a:r>
            <a:rPr lang="id-ID" b="1"/>
            <a:t>(Memahami kembali makna dan esensi  Agama sebagai alat mendidik manusia mengendalikan diri untuk berbuat kebaikan)</a:t>
          </a:r>
        </a:p>
      </dgm:t>
    </dgm:pt>
    <dgm:pt modelId="{E4B37E34-1D16-4B68-A7F9-8C438D7D5A25}" type="parTrans" cxnId="{593C842C-57AA-4675-AFCB-39B850BACBE9}">
      <dgm:prSet/>
      <dgm:spPr/>
      <dgm:t>
        <a:bodyPr/>
        <a:lstStyle/>
        <a:p>
          <a:endParaRPr lang="id-ID"/>
        </a:p>
      </dgm:t>
    </dgm:pt>
    <dgm:pt modelId="{20F9151E-B389-4D8B-AFD1-AE9838DCBE64}" type="sibTrans" cxnId="{593C842C-57AA-4675-AFCB-39B850BACBE9}">
      <dgm:prSet/>
      <dgm:spPr/>
      <dgm:t>
        <a:bodyPr/>
        <a:lstStyle/>
        <a:p>
          <a:endParaRPr lang="id-ID"/>
        </a:p>
      </dgm:t>
    </dgm:pt>
    <dgm:pt modelId="{9F1C512C-6177-4666-8AD0-B51DB349399C}">
      <dgm:prSet phldrT="[Text]">
        <dgm:style>
          <a:lnRef idx="2">
            <a:schemeClr val="dk1"/>
          </a:lnRef>
          <a:fillRef idx="1">
            <a:schemeClr val="lt1"/>
          </a:fillRef>
          <a:effectRef idx="0">
            <a:schemeClr val="dk1"/>
          </a:effectRef>
          <a:fontRef idx="minor">
            <a:schemeClr val="dk1"/>
          </a:fontRef>
        </dgm:style>
      </dgm:prSet>
      <dgm:spPr/>
      <dgm:t>
        <a:bodyPr/>
        <a:lstStyle/>
        <a:p>
          <a:r>
            <a:rPr lang="id-ID" b="1" i="0"/>
            <a:t>ESENSI</a:t>
          </a:r>
        </a:p>
        <a:p>
          <a:r>
            <a:rPr lang="id-ID"/>
            <a:t> (Mengatur Hubungan Vertikal dan Horizontal /Hubungan dengan Tuhan dan Sesama Manusia)</a:t>
          </a:r>
        </a:p>
      </dgm:t>
    </dgm:pt>
    <dgm:pt modelId="{846951BE-6997-4224-A8A0-F6834FACD8E5}" type="parTrans" cxnId="{4433A068-0072-4EB7-9F8D-B2C59C5D5D8A}">
      <dgm:prSet/>
      <dgm:spPr/>
      <dgm:t>
        <a:bodyPr/>
        <a:lstStyle/>
        <a:p>
          <a:endParaRPr lang="id-ID"/>
        </a:p>
      </dgm:t>
    </dgm:pt>
    <dgm:pt modelId="{D2DBBE5D-F337-4E02-87CA-0C242FC09502}" type="sibTrans" cxnId="{4433A068-0072-4EB7-9F8D-B2C59C5D5D8A}">
      <dgm:prSet/>
      <dgm:spPr/>
      <dgm:t>
        <a:bodyPr/>
        <a:lstStyle/>
        <a:p>
          <a:endParaRPr lang="id-ID"/>
        </a:p>
      </dgm:t>
    </dgm:pt>
    <dgm:pt modelId="{3AC7D6E5-B5D5-48AB-B897-5734A30E5BE8}" type="pres">
      <dgm:prSet presAssocID="{2849A164-BCF3-478F-9F1B-0973DE1B1BCE}" presName="cycle" presStyleCnt="0">
        <dgm:presLayoutVars>
          <dgm:dir/>
          <dgm:resizeHandles val="exact"/>
        </dgm:presLayoutVars>
      </dgm:prSet>
      <dgm:spPr/>
    </dgm:pt>
    <dgm:pt modelId="{464751DA-0B46-4E9A-ABA9-6FA51258B611}" type="pres">
      <dgm:prSet presAssocID="{6C230255-77DB-42CB-B53A-E1E40EE55C65}" presName="node" presStyleLbl="node1" presStyleIdx="0" presStyleCnt="5">
        <dgm:presLayoutVars>
          <dgm:bulletEnabled val="1"/>
        </dgm:presLayoutVars>
      </dgm:prSet>
      <dgm:spPr/>
    </dgm:pt>
    <dgm:pt modelId="{6F316A7C-4982-423B-971F-37C1057ACD81}" type="pres">
      <dgm:prSet presAssocID="{6C230255-77DB-42CB-B53A-E1E40EE55C65}" presName="spNode" presStyleCnt="0"/>
      <dgm:spPr/>
    </dgm:pt>
    <dgm:pt modelId="{0441B88D-C121-456B-85C1-5257A4EFC576}" type="pres">
      <dgm:prSet presAssocID="{429385C0-232A-4CE3-A81D-E6C2A9BF447A}" presName="sibTrans" presStyleLbl="sibTrans1D1" presStyleIdx="0" presStyleCnt="5"/>
      <dgm:spPr/>
    </dgm:pt>
    <dgm:pt modelId="{C78177F7-B269-4C46-BD37-4EE144BA3FD9}" type="pres">
      <dgm:prSet presAssocID="{9F1C512C-6177-4666-8AD0-B51DB349399C}" presName="node" presStyleLbl="node1" presStyleIdx="1" presStyleCnt="5">
        <dgm:presLayoutVars>
          <dgm:bulletEnabled val="1"/>
        </dgm:presLayoutVars>
      </dgm:prSet>
      <dgm:spPr/>
    </dgm:pt>
    <dgm:pt modelId="{7F1A57CF-4597-4C6A-B8A2-4967C52E9B72}" type="pres">
      <dgm:prSet presAssocID="{9F1C512C-6177-4666-8AD0-B51DB349399C}" presName="spNode" presStyleCnt="0"/>
      <dgm:spPr/>
    </dgm:pt>
    <dgm:pt modelId="{11722412-EB16-4A2D-B3E4-08B1BC26C4B3}" type="pres">
      <dgm:prSet presAssocID="{D2DBBE5D-F337-4E02-87CA-0C242FC09502}" presName="sibTrans" presStyleLbl="sibTrans1D1" presStyleIdx="1" presStyleCnt="5"/>
      <dgm:spPr/>
    </dgm:pt>
    <dgm:pt modelId="{17456E7B-0B21-4438-869A-E2BB10E5AE65}" type="pres">
      <dgm:prSet presAssocID="{2D632C2B-84D9-4929-82B9-8CF4F5ECC8A2}" presName="node" presStyleLbl="node1" presStyleIdx="2" presStyleCnt="5">
        <dgm:presLayoutVars>
          <dgm:bulletEnabled val="1"/>
        </dgm:presLayoutVars>
      </dgm:prSet>
      <dgm:spPr/>
    </dgm:pt>
    <dgm:pt modelId="{47A5CE8E-42F9-46C1-9535-B71E627DE679}" type="pres">
      <dgm:prSet presAssocID="{2D632C2B-84D9-4929-82B9-8CF4F5ECC8A2}" presName="spNode" presStyleCnt="0"/>
      <dgm:spPr/>
    </dgm:pt>
    <dgm:pt modelId="{5564055D-92C4-46C2-BEFF-24DB59CBCA3D}" type="pres">
      <dgm:prSet presAssocID="{EFB48679-CFE6-4093-AD3B-B2486B34E260}" presName="sibTrans" presStyleLbl="sibTrans1D1" presStyleIdx="2" presStyleCnt="5"/>
      <dgm:spPr/>
    </dgm:pt>
    <dgm:pt modelId="{331AA26E-723C-4383-97AF-1152506B2DAF}" type="pres">
      <dgm:prSet presAssocID="{5904E4E1-3CC0-4874-9C95-2E5F9592081D}" presName="node" presStyleLbl="node1" presStyleIdx="3" presStyleCnt="5">
        <dgm:presLayoutVars>
          <dgm:bulletEnabled val="1"/>
        </dgm:presLayoutVars>
      </dgm:prSet>
      <dgm:spPr/>
    </dgm:pt>
    <dgm:pt modelId="{FB33F2A5-A34E-484E-AF41-B7EDCA716515}" type="pres">
      <dgm:prSet presAssocID="{5904E4E1-3CC0-4874-9C95-2E5F9592081D}" presName="spNode" presStyleCnt="0"/>
      <dgm:spPr/>
    </dgm:pt>
    <dgm:pt modelId="{26FB4EAF-4327-4614-96B3-D18E06D6BEA7}" type="pres">
      <dgm:prSet presAssocID="{9A4C6393-AE1B-4D7C-830B-F8E5CAD72694}" presName="sibTrans" presStyleLbl="sibTrans1D1" presStyleIdx="3" presStyleCnt="5"/>
      <dgm:spPr/>
    </dgm:pt>
    <dgm:pt modelId="{0BCCB26D-6042-4493-882C-FD0B62B8A853}" type="pres">
      <dgm:prSet presAssocID="{F96BF6B7-C969-4BFF-AA32-CC5CA270AFE7}" presName="node" presStyleLbl="node1" presStyleIdx="4" presStyleCnt="5">
        <dgm:presLayoutVars>
          <dgm:bulletEnabled val="1"/>
        </dgm:presLayoutVars>
      </dgm:prSet>
      <dgm:spPr/>
    </dgm:pt>
    <dgm:pt modelId="{B0107B05-048A-4FA2-BC23-854611ABDF4C}" type="pres">
      <dgm:prSet presAssocID="{F96BF6B7-C969-4BFF-AA32-CC5CA270AFE7}" presName="spNode" presStyleCnt="0"/>
      <dgm:spPr/>
    </dgm:pt>
    <dgm:pt modelId="{02FB2780-03E1-40AD-80AD-52E705AB6B81}" type="pres">
      <dgm:prSet presAssocID="{20F9151E-B389-4D8B-AFD1-AE9838DCBE64}" presName="sibTrans" presStyleLbl="sibTrans1D1" presStyleIdx="4" presStyleCnt="5"/>
      <dgm:spPr/>
    </dgm:pt>
  </dgm:ptLst>
  <dgm:cxnLst>
    <dgm:cxn modelId="{4EAC0007-4831-47F0-825B-AB3904D21F36}" type="presOf" srcId="{9A4C6393-AE1B-4D7C-830B-F8E5CAD72694}" destId="{26FB4EAF-4327-4614-96B3-D18E06D6BEA7}" srcOrd="0" destOrd="0" presId="urn:microsoft.com/office/officeart/2005/8/layout/cycle5"/>
    <dgm:cxn modelId="{EFE67A1A-3BBC-48C6-B08A-31C01FACF160}" type="presOf" srcId="{2849A164-BCF3-478F-9F1B-0973DE1B1BCE}" destId="{3AC7D6E5-B5D5-48AB-B897-5734A30E5BE8}" srcOrd="0" destOrd="0" presId="urn:microsoft.com/office/officeart/2005/8/layout/cycle5"/>
    <dgm:cxn modelId="{593C842C-57AA-4675-AFCB-39B850BACBE9}" srcId="{2849A164-BCF3-478F-9F1B-0973DE1B1BCE}" destId="{F96BF6B7-C969-4BFF-AA32-CC5CA270AFE7}" srcOrd="4" destOrd="0" parTransId="{E4B37E34-1D16-4B68-A7F9-8C438D7D5A25}" sibTransId="{20F9151E-B389-4D8B-AFD1-AE9838DCBE64}"/>
    <dgm:cxn modelId="{8E7D5E61-C7A9-4205-B832-5A5E494D3842}" srcId="{2849A164-BCF3-478F-9F1B-0973DE1B1BCE}" destId="{6C230255-77DB-42CB-B53A-E1E40EE55C65}" srcOrd="0" destOrd="0" parTransId="{B1AE78BF-059B-472D-A783-D31E2737CCC7}" sibTransId="{429385C0-232A-4CE3-A81D-E6C2A9BF447A}"/>
    <dgm:cxn modelId="{4433A068-0072-4EB7-9F8D-B2C59C5D5D8A}" srcId="{2849A164-BCF3-478F-9F1B-0973DE1B1BCE}" destId="{9F1C512C-6177-4666-8AD0-B51DB349399C}" srcOrd="1" destOrd="0" parTransId="{846951BE-6997-4224-A8A0-F6834FACD8E5}" sibTransId="{D2DBBE5D-F337-4E02-87CA-0C242FC09502}"/>
    <dgm:cxn modelId="{177C756A-8509-41AC-BC78-4A6D194E0E0F}" srcId="{2849A164-BCF3-478F-9F1B-0973DE1B1BCE}" destId="{2D632C2B-84D9-4929-82B9-8CF4F5ECC8A2}" srcOrd="2" destOrd="0" parTransId="{BE117944-0564-4BB7-A1F6-85630138D389}" sibTransId="{EFB48679-CFE6-4093-AD3B-B2486B34E260}"/>
    <dgm:cxn modelId="{A13EB697-82C4-4D8A-90A7-88C772CEB35E}" type="presOf" srcId="{2D632C2B-84D9-4929-82B9-8CF4F5ECC8A2}" destId="{17456E7B-0B21-4438-869A-E2BB10E5AE65}" srcOrd="0" destOrd="0" presId="urn:microsoft.com/office/officeart/2005/8/layout/cycle5"/>
    <dgm:cxn modelId="{D220779C-5482-48F0-8FB7-09F778045194}" type="presOf" srcId="{6C230255-77DB-42CB-B53A-E1E40EE55C65}" destId="{464751DA-0B46-4E9A-ABA9-6FA51258B611}" srcOrd="0" destOrd="0" presId="urn:microsoft.com/office/officeart/2005/8/layout/cycle5"/>
    <dgm:cxn modelId="{E99D55AD-D956-4477-9CD8-AC1D88290182}" type="presOf" srcId="{429385C0-232A-4CE3-A81D-E6C2A9BF447A}" destId="{0441B88D-C121-456B-85C1-5257A4EFC576}" srcOrd="0" destOrd="0" presId="urn:microsoft.com/office/officeart/2005/8/layout/cycle5"/>
    <dgm:cxn modelId="{044971B0-0FC2-46A9-B6CA-6E34F744E8EC}" type="presOf" srcId="{5904E4E1-3CC0-4874-9C95-2E5F9592081D}" destId="{331AA26E-723C-4383-97AF-1152506B2DAF}" srcOrd="0" destOrd="0" presId="urn:microsoft.com/office/officeart/2005/8/layout/cycle5"/>
    <dgm:cxn modelId="{128019B5-C080-4A02-B0F9-0879E556CE88}" type="presOf" srcId="{F96BF6B7-C969-4BFF-AA32-CC5CA270AFE7}" destId="{0BCCB26D-6042-4493-882C-FD0B62B8A853}" srcOrd="0" destOrd="0" presId="urn:microsoft.com/office/officeart/2005/8/layout/cycle5"/>
    <dgm:cxn modelId="{2BD7FCBB-82AF-4232-9660-27E414576C0E}" srcId="{2849A164-BCF3-478F-9F1B-0973DE1B1BCE}" destId="{5904E4E1-3CC0-4874-9C95-2E5F9592081D}" srcOrd="3" destOrd="0" parTransId="{95224664-2CE2-422C-9641-92112C924A1E}" sibTransId="{9A4C6393-AE1B-4D7C-830B-F8E5CAD72694}"/>
    <dgm:cxn modelId="{35A431C2-9973-4ACC-BAF3-219A57B7B05A}" type="presOf" srcId="{20F9151E-B389-4D8B-AFD1-AE9838DCBE64}" destId="{02FB2780-03E1-40AD-80AD-52E705AB6B81}" srcOrd="0" destOrd="0" presId="urn:microsoft.com/office/officeart/2005/8/layout/cycle5"/>
    <dgm:cxn modelId="{D9B002D0-7BE9-4A10-8AD1-99308F0066C1}" type="presOf" srcId="{9F1C512C-6177-4666-8AD0-B51DB349399C}" destId="{C78177F7-B269-4C46-BD37-4EE144BA3FD9}" srcOrd="0" destOrd="0" presId="urn:microsoft.com/office/officeart/2005/8/layout/cycle5"/>
    <dgm:cxn modelId="{6F7389D0-CCFA-4379-80B0-F8C7704D08D1}" type="presOf" srcId="{EFB48679-CFE6-4093-AD3B-B2486B34E260}" destId="{5564055D-92C4-46C2-BEFF-24DB59CBCA3D}" srcOrd="0" destOrd="0" presId="urn:microsoft.com/office/officeart/2005/8/layout/cycle5"/>
    <dgm:cxn modelId="{4A5802FA-7850-4F7A-A237-270A01F226B9}" type="presOf" srcId="{D2DBBE5D-F337-4E02-87CA-0C242FC09502}" destId="{11722412-EB16-4A2D-B3E4-08B1BC26C4B3}" srcOrd="0" destOrd="0" presId="urn:microsoft.com/office/officeart/2005/8/layout/cycle5"/>
    <dgm:cxn modelId="{9430FABD-1AA7-4F3C-8158-39D2FF91416D}" type="presParOf" srcId="{3AC7D6E5-B5D5-48AB-B897-5734A30E5BE8}" destId="{464751DA-0B46-4E9A-ABA9-6FA51258B611}" srcOrd="0" destOrd="0" presId="urn:microsoft.com/office/officeart/2005/8/layout/cycle5"/>
    <dgm:cxn modelId="{BF43761F-92BA-4AF9-9956-DFB8AE82B717}" type="presParOf" srcId="{3AC7D6E5-B5D5-48AB-B897-5734A30E5BE8}" destId="{6F316A7C-4982-423B-971F-37C1057ACD81}" srcOrd="1" destOrd="0" presId="urn:microsoft.com/office/officeart/2005/8/layout/cycle5"/>
    <dgm:cxn modelId="{775ED51B-EB5C-46E6-8597-5258FD725C1D}" type="presParOf" srcId="{3AC7D6E5-B5D5-48AB-B897-5734A30E5BE8}" destId="{0441B88D-C121-456B-85C1-5257A4EFC576}" srcOrd="2" destOrd="0" presId="urn:microsoft.com/office/officeart/2005/8/layout/cycle5"/>
    <dgm:cxn modelId="{BBB4F072-8053-4206-AB48-C6D90BA285E5}" type="presParOf" srcId="{3AC7D6E5-B5D5-48AB-B897-5734A30E5BE8}" destId="{C78177F7-B269-4C46-BD37-4EE144BA3FD9}" srcOrd="3" destOrd="0" presId="urn:microsoft.com/office/officeart/2005/8/layout/cycle5"/>
    <dgm:cxn modelId="{64405CA4-C401-4D81-9FDB-140F65B11449}" type="presParOf" srcId="{3AC7D6E5-B5D5-48AB-B897-5734A30E5BE8}" destId="{7F1A57CF-4597-4C6A-B8A2-4967C52E9B72}" srcOrd="4" destOrd="0" presId="urn:microsoft.com/office/officeart/2005/8/layout/cycle5"/>
    <dgm:cxn modelId="{B77D8E6B-A8A9-4573-A3FC-479B75769849}" type="presParOf" srcId="{3AC7D6E5-B5D5-48AB-B897-5734A30E5BE8}" destId="{11722412-EB16-4A2D-B3E4-08B1BC26C4B3}" srcOrd="5" destOrd="0" presId="urn:microsoft.com/office/officeart/2005/8/layout/cycle5"/>
    <dgm:cxn modelId="{B3FAEBCE-D5D5-48B3-9BF4-E3D1333F0307}" type="presParOf" srcId="{3AC7D6E5-B5D5-48AB-B897-5734A30E5BE8}" destId="{17456E7B-0B21-4438-869A-E2BB10E5AE65}" srcOrd="6" destOrd="0" presId="urn:microsoft.com/office/officeart/2005/8/layout/cycle5"/>
    <dgm:cxn modelId="{BEE22558-838B-41D1-A933-9F8075B268DA}" type="presParOf" srcId="{3AC7D6E5-B5D5-48AB-B897-5734A30E5BE8}" destId="{47A5CE8E-42F9-46C1-9535-B71E627DE679}" srcOrd="7" destOrd="0" presId="urn:microsoft.com/office/officeart/2005/8/layout/cycle5"/>
    <dgm:cxn modelId="{413A874B-EDAB-4110-8206-EA57C9512AE0}" type="presParOf" srcId="{3AC7D6E5-B5D5-48AB-B897-5734A30E5BE8}" destId="{5564055D-92C4-46C2-BEFF-24DB59CBCA3D}" srcOrd="8" destOrd="0" presId="urn:microsoft.com/office/officeart/2005/8/layout/cycle5"/>
    <dgm:cxn modelId="{8814D5BA-4B68-4DC3-8352-AF0FE9E79AD6}" type="presParOf" srcId="{3AC7D6E5-B5D5-48AB-B897-5734A30E5BE8}" destId="{331AA26E-723C-4383-97AF-1152506B2DAF}" srcOrd="9" destOrd="0" presId="urn:microsoft.com/office/officeart/2005/8/layout/cycle5"/>
    <dgm:cxn modelId="{438DB1B3-80C0-478E-9BF8-B07FDC2B1AD2}" type="presParOf" srcId="{3AC7D6E5-B5D5-48AB-B897-5734A30E5BE8}" destId="{FB33F2A5-A34E-484E-AF41-B7EDCA716515}" srcOrd="10" destOrd="0" presId="urn:microsoft.com/office/officeart/2005/8/layout/cycle5"/>
    <dgm:cxn modelId="{072BF34B-A03D-4D61-9820-34515CC4AF0D}" type="presParOf" srcId="{3AC7D6E5-B5D5-48AB-B897-5734A30E5BE8}" destId="{26FB4EAF-4327-4614-96B3-D18E06D6BEA7}" srcOrd="11" destOrd="0" presId="urn:microsoft.com/office/officeart/2005/8/layout/cycle5"/>
    <dgm:cxn modelId="{F3C2DC72-C55A-4F07-9699-33DD5EA8F5EC}" type="presParOf" srcId="{3AC7D6E5-B5D5-48AB-B897-5734A30E5BE8}" destId="{0BCCB26D-6042-4493-882C-FD0B62B8A853}" srcOrd="12" destOrd="0" presId="urn:microsoft.com/office/officeart/2005/8/layout/cycle5"/>
    <dgm:cxn modelId="{7409AD34-4392-4C73-98F2-F485DD37C733}" type="presParOf" srcId="{3AC7D6E5-B5D5-48AB-B897-5734A30E5BE8}" destId="{B0107B05-048A-4FA2-BC23-854611ABDF4C}" srcOrd="13" destOrd="0" presId="urn:microsoft.com/office/officeart/2005/8/layout/cycle5"/>
    <dgm:cxn modelId="{D9D70B1E-B995-48D0-8C36-D65E64881C7D}" type="presParOf" srcId="{3AC7D6E5-B5D5-48AB-B897-5734A30E5BE8}" destId="{02FB2780-03E1-40AD-80AD-52E705AB6B81}"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4751DA-0B46-4E9A-ABA9-6FA51258B611}">
      <dsp:nvSpPr>
        <dsp:cNvPr id="0" name=""/>
        <dsp:cNvSpPr/>
      </dsp:nvSpPr>
      <dsp:spPr>
        <a:xfrm>
          <a:off x="1751751" y="1746"/>
          <a:ext cx="1257727" cy="817522"/>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b="1" kern="1200"/>
            <a:t>AGAMA</a:t>
          </a:r>
        </a:p>
        <a:p>
          <a:pPr marL="0" lvl="0" indent="0" algn="ctr" defTabSz="311150">
            <a:lnSpc>
              <a:spcPct val="90000"/>
            </a:lnSpc>
            <a:spcBef>
              <a:spcPct val="0"/>
            </a:spcBef>
            <a:spcAft>
              <a:spcPct val="35000"/>
            </a:spcAft>
            <a:buNone/>
          </a:pPr>
          <a:r>
            <a:rPr lang="id-ID" sz="700" kern="1200"/>
            <a:t> (Iman Keyakinan)</a:t>
          </a:r>
        </a:p>
      </dsp:txBody>
      <dsp:txXfrm>
        <a:off x="1791659" y="41654"/>
        <a:ext cx="1177911" cy="737706"/>
      </dsp:txXfrm>
    </dsp:sp>
    <dsp:sp modelId="{0441B88D-C121-456B-85C1-5257A4EFC576}">
      <dsp:nvSpPr>
        <dsp:cNvPr id="0" name=""/>
        <dsp:cNvSpPr/>
      </dsp:nvSpPr>
      <dsp:spPr>
        <a:xfrm>
          <a:off x="747363" y="410508"/>
          <a:ext cx="3266502" cy="3266502"/>
        </a:xfrm>
        <a:custGeom>
          <a:avLst/>
          <a:gdLst/>
          <a:ahLst/>
          <a:cxnLst/>
          <a:rect l="0" t="0" r="0" b="0"/>
          <a:pathLst>
            <a:path>
              <a:moveTo>
                <a:pt x="2430590" y="207853"/>
              </a:moveTo>
              <a:arcTo wR="1633251" hR="1633251" stAng="17953306" swAng="1211744"/>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78177F7-B269-4C46-BD37-4EE144BA3FD9}">
      <dsp:nvSpPr>
        <dsp:cNvPr id="0" name=""/>
        <dsp:cNvSpPr/>
      </dsp:nvSpPr>
      <dsp:spPr>
        <a:xfrm>
          <a:off x="3305065" y="1130295"/>
          <a:ext cx="1257727" cy="817522"/>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b="1" i="0" kern="1200"/>
            <a:t>ESENSI</a:t>
          </a:r>
        </a:p>
        <a:p>
          <a:pPr marL="0" lvl="0" indent="0" algn="ctr" defTabSz="311150">
            <a:lnSpc>
              <a:spcPct val="90000"/>
            </a:lnSpc>
            <a:spcBef>
              <a:spcPct val="0"/>
            </a:spcBef>
            <a:spcAft>
              <a:spcPct val="35000"/>
            </a:spcAft>
            <a:buNone/>
          </a:pPr>
          <a:r>
            <a:rPr lang="id-ID" sz="700" kern="1200"/>
            <a:t> (Mengatur Hubungan Vertikal dan Horizontal /Hubungan dengan Tuhan dan Sesama Manusia)</a:t>
          </a:r>
        </a:p>
      </dsp:txBody>
      <dsp:txXfrm>
        <a:off x="3344973" y="1170203"/>
        <a:ext cx="1177911" cy="737706"/>
      </dsp:txXfrm>
    </dsp:sp>
    <dsp:sp modelId="{11722412-EB16-4A2D-B3E4-08B1BC26C4B3}">
      <dsp:nvSpPr>
        <dsp:cNvPr id="0" name=""/>
        <dsp:cNvSpPr/>
      </dsp:nvSpPr>
      <dsp:spPr>
        <a:xfrm>
          <a:off x="747363" y="410508"/>
          <a:ext cx="3266502" cy="3266502"/>
        </a:xfrm>
        <a:custGeom>
          <a:avLst/>
          <a:gdLst/>
          <a:ahLst/>
          <a:cxnLst/>
          <a:rect l="0" t="0" r="0" b="0"/>
          <a:pathLst>
            <a:path>
              <a:moveTo>
                <a:pt x="3262587" y="1746278"/>
              </a:moveTo>
              <a:arcTo wR="1633251" hR="1633251" stAng="21838095" swAng="135988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7456E7B-0B21-4438-869A-E2BB10E5AE65}">
      <dsp:nvSpPr>
        <dsp:cNvPr id="0" name=""/>
        <dsp:cNvSpPr/>
      </dsp:nvSpPr>
      <dsp:spPr>
        <a:xfrm>
          <a:off x="2711752" y="2956326"/>
          <a:ext cx="1257727" cy="81752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b="1" kern="1200"/>
            <a:t>PROBLEM </a:t>
          </a:r>
        </a:p>
        <a:p>
          <a:pPr marL="0" lvl="0" indent="0" algn="ctr" defTabSz="311150">
            <a:lnSpc>
              <a:spcPct val="90000"/>
            </a:lnSpc>
            <a:spcBef>
              <a:spcPct val="0"/>
            </a:spcBef>
            <a:spcAft>
              <a:spcPct val="35000"/>
            </a:spcAft>
            <a:buNone/>
          </a:pPr>
          <a:r>
            <a:rPr lang="id-ID" sz="700" kern="1200"/>
            <a:t>(Pergeseran Makna dan Esensi Agama) </a:t>
          </a:r>
        </a:p>
      </dsp:txBody>
      <dsp:txXfrm>
        <a:off x="2751660" y="2996234"/>
        <a:ext cx="1177911" cy="737706"/>
      </dsp:txXfrm>
    </dsp:sp>
    <dsp:sp modelId="{5564055D-92C4-46C2-BEFF-24DB59CBCA3D}">
      <dsp:nvSpPr>
        <dsp:cNvPr id="0" name=""/>
        <dsp:cNvSpPr/>
      </dsp:nvSpPr>
      <dsp:spPr>
        <a:xfrm>
          <a:off x="747363" y="410508"/>
          <a:ext cx="3266502" cy="3266502"/>
        </a:xfrm>
        <a:custGeom>
          <a:avLst/>
          <a:gdLst/>
          <a:ahLst/>
          <a:cxnLst/>
          <a:rect l="0" t="0" r="0" b="0"/>
          <a:pathLst>
            <a:path>
              <a:moveTo>
                <a:pt x="1833738" y="3254150"/>
              </a:moveTo>
              <a:arcTo wR="1633251" hR="1633251" stAng="4976938" swAng="84612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31AA26E-723C-4383-97AF-1152506B2DAF}">
      <dsp:nvSpPr>
        <dsp:cNvPr id="0" name=""/>
        <dsp:cNvSpPr/>
      </dsp:nvSpPr>
      <dsp:spPr>
        <a:xfrm>
          <a:off x="791750" y="2956326"/>
          <a:ext cx="1257727" cy="81752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b="1" kern="1200"/>
            <a:t>DAMPAK</a:t>
          </a:r>
        </a:p>
        <a:p>
          <a:pPr marL="0" lvl="0" indent="0" algn="ctr" defTabSz="311150">
            <a:lnSpc>
              <a:spcPct val="90000"/>
            </a:lnSpc>
            <a:spcBef>
              <a:spcPct val="0"/>
            </a:spcBef>
            <a:spcAft>
              <a:spcPct val="35000"/>
            </a:spcAft>
            <a:buNone/>
          </a:pPr>
          <a:r>
            <a:rPr lang="id-ID" sz="700" kern="1200"/>
            <a:t> (Maraknya Kasus Intoleransi, saling menghakimi antar pemeluk Agama)</a:t>
          </a:r>
        </a:p>
      </dsp:txBody>
      <dsp:txXfrm>
        <a:off x="831658" y="2996234"/>
        <a:ext cx="1177911" cy="737706"/>
      </dsp:txXfrm>
    </dsp:sp>
    <dsp:sp modelId="{26FB4EAF-4327-4614-96B3-D18E06D6BEA7}">
      <dsp:nvSpPr>
        <dsp:cNvPr id="0" name=""/>
        <dsp:cNvSpPr/>
      </dsp:nvSpPr>
      <dsp:spPr>
        <a:xfrm>
          <a:off x="747363" y="410508"/>
          <a:ext cx="3266502" cy="3266502"/>
        </a:xfrm>
        <a:custGeom>
          <a:avLst/>
          <a:gdLst/>
          <a:ahLst/>
          <a:cxnLst/>
          <a:rect l="0" t="0" r="0" b="0"/>
          <a:pathLst>
            <a:path>
              <a:moveTo>
                <a:pt x="173294" y="2365395"/>
              </a:moveTo>
              <a:arcTo wR="1633251" hR="1633251" stAng="9202020" swAng="135988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BCCB26D-6042-4493-882C-FD0B62B8A853}">
      <dsp:nvSpPr>
        <dsp:cNvPr id="0" name=""/>
        <dsp:cNvSpPr/>
      </dsp:nvSpPr>
      <dsp:spPr>
        <a:xfrm>
          <a:off x="198436" y="1130295"/>
          <a:ext cx="1257727" cy="81752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b="1" kern="1200"/>
            <a:t>RE-INTERPRET </a:t>
          </a:r>
        </a:p>
        <a:p>
          <a:pPr marL="0" lvl="0" indent="0" algn="ctr" defTabSz="311150">
            <a:lnSpc>
              <a:spcPct val="90000"/>
            </a:lnSpc>
            <a:spcBef>
              <a:spcPct val="0"/>
            </a:spcBef>
            <a:spcAft>
              <a:spcPct val="35000"/>
            </a:spcAft>
            <a:buNone/>
          </a:pPr>
          <a:r>
            <a:rPr lang="id-ID" sz="700" b="1" kern="1200"/>
            <a:t>(Memahami kembali makna dan esensi  Agama sebagai alat mendidik manusia mengendalikan diri untuk berbuat kebaikan)</a:t>
          </a:r>
        </a:p>
      </dsp:txBody>
      <dsp:txXfrm>
        <a:off x="238344" y="1170203"/>
        <a:ext cx="1177911" cy="737706"/>
      </dsp:txXfrm>
    </dsp:sp>
    <dsp:sp modelId="{02FB2780-03E1-40AD-80AD-52E705AB6B81}">
      <dsp:nvSpPr>
        <dsp:cNvPr id="0" name=""/>
        <dsp:cNvSpPr/>
      </dsp:nvSpPr>
      <dsp:spPr>
        <a:xfrm>
          <a:off x="747363" y="410508"/>
          <a:ext cx="3266502" cy="3266502"/>
        </a:xfrm>
        <a:custGeom>
          <a:avLst/>
          <a:gdLst/>
          <a:ahLst/>
          <a:cxnLst/>
          <a:rect l="0" t="0" r="0" b="0"/>
          <a:pathLst>
            <a:path>
              <a:moveTo>
                <a:pt x="392845" y="570752"/>
              </a:moveTo>
              <a:arcTo wR="1633251" hR="1633251" stAng="13234950" swAng="1211744"/>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B391A-D211-4762-B268-2ADAAD59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29</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Rines Onyxi</dc:creator>
  <cp:lastModifiedBy>Microsoft Office User</cp:lastModifiedBy>
  <cp:revision>39</cp:revision>
  <dcterms:created xsi:type="dcterms:W3CDTF">2019-05-12T05:17:00Z</dcterms:created>
  <dcterms:modified xsi:type="dcterms:W3CDTF">2023-02-23T07:28:00Z</dcterms:modified>
</cp:coreProperties>
</file>