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712C0" w14:textId="77777777" w:rsidR="00B4723D" w:rsidRPr="008E5C3E" w:rsidRDefault="00B4723D" w:rsidP="00B4723D">
      <w:pPr>
        <w:spacing w:after="200" w:line="240" w:lineRule="auto"/>
        <w:jc w:val="center"/>
        <w:rPr>
          <w:rFonts w:ascii="Times New Roman" w:eastAsia="Times New Roman" w:hAnsi="Times New Roman" w:cs="Times New Roman"/>
          <w:b/>
          <w:noProof/>
          <w:color w:val="000000"/>
          <w:sz w:val="28"/>
          <w:szCs w:val="28"/>
          <w:lang w:val="id-ID"/>
        </w:rPr>
      </w:pPr>
      <w:r w:rsidRPr="008E5C3E">
        <w:rPr>
          <w:rFonts w:ascii="Times New Roman" w:eastAsia="Times New Roman" w:hAnsi="Times New Roman" w:cs="Times New Roman"/>
          <w:b/>
          <w:noProof/>
          <w:sz w:val="28"/>
          <w:szCs w:val="28"/>
          <w:lang w:val="id-ID"/>
        </w:rPr>
        <w:t xml:space="preserve">PENGEMBANGAN MODEL PEMBELAJARAN POLA KONSTRUKSI  BUSANA WANITA DALAM BENTUK VIDEO ANIMASI </w:t>
      </w:r>
      <w:r w:rsidRPr="008E5C3E">
        <w:rPr>
          <w:rFonts w:ascii="Times New Roman" w:eastAsia="Times New Roman" w:hAnsi="Times New Roman" w:cs="Times New Roman"/>
          <w:b/>
          <w:noProof/>
          <w:color w:val="000000"/>
          <w:sz w:val="28"/>
          <w:szCs w:val="28"/>
          <w:lang w:val="id-ID"/>
        </w:rPr>
        <w:t>INTERAKTIF</w:t>
      </w:r>
    </w:p>
    <w:p w14:paraId="7999293D" w14:textId="77777777" w:rsidR="00B4723D" w:rsidRPr="008E5C3E" w:rsidRDefault="00B4723D" w:rsidP="00B4723D">
      <w:pPr>
        <w:rPr>
          <w:rFonts w:ascii="Times New Roman" w:hAnsi="Times New Roman" w:cs="Times New Roman"/>
          <w:b/>
          <w:bCs/>
          <w:noProof/>
          <w:sz w:val="24"/>
          <w:szCs w:val="24"/>
          <w:lang w:val="id-ID"/>
        </w:rPr>
      </w:pPr>
    </w:p>
    <w:p w14:paraId="20782D8A" w14:textId="21D75EF0" w:rsidR="006E07EA" w:rsidRPr="008E5C3E" w:rsidRDefault="006E07EA" w:rsidP="006E07EA">
      <w:pPr>
        <w:spacing w:after="0" w:line="240" w:lineRule="auto"/>
        <w:contextualSpacing/>
        <w:jc w:val="center"/>
        <w:rPr>
          <w:rFonts w:ascii="Times New Roman" w:eastAsia="Times New Roman" w:hAnsi="Times New Roman" w:cs="Times New Roman"/>
          <w:b/>
          <w:bCs/>
          <w:noProof/>
          <w:sz w:val="15"/>
          <w:szCs w:val="15"/>
          <w:lang w:val="id-ID"/>
        </w:rPr>
      </w:pPr>
      <w:r w:rsidRPr="008E5C3E">
        <w:rPr>
          <w:rFonts w:ascii="Times New Roman" w:eastAsia="Times New Roman" w:hAnsi="Times New Roman" w:cs="Calibri"/>
          <w:b/>
          <w:bCs/>
          <w:noProof/>
          <w:lang w:val="id-ID"/>
        </w:rPr>
        <w:t xml:space="preserve">Florentina Br Ginting </w:t>
      </w:r>
    </w:p>
    <w:p w14:paraId="3D77C373" w14:textId="77777777" w:rsidR="006E07EA" w:rsidRPr="008E5C3E" w:rsidRDefault="006E07EA" w:rsidP="006E07EA">
      <w:pPr>
        <w:spacing w:after="0" w:line="240" w:lineRule="auto"/>
        <w:contextualSpacing/>
        <w:jc w:val="center"/>
        <w:rPr>
          <w:rFonts w:ascii="Times New Roman" w:eastAsia="Times New Roman" w:hAnsi="Times New Roman" w:cs="Calibri"/>
          <w:b/>
          <w:noProof/>
          <w:sz w:val="15"/>
          <w:szCs w:val="15"/>
          <w:lang w:val="id-ID"/>
        </w:rPr>
      </w:pPr>
    </w:p>
    <w:p w14:paraId="03341B3F" w14:textId="2BF228A5" w:rsidR="006F4CEF" w:rsidRPr="008E5C3E" w:rsidRDefault="006E07EA" w:rsidP="006F4CEF">
      <w:pPr>
        <w:spacing w:after="0" w:line="240" w:lineRule="auto"/>
        <w:contextualSpacing/>
        <w:jc w:val="center"/>
        <w:rPr>
          <w:rFonts w:ascii="Times New Roman" w:eastAsia="Times New Roman" w:hAnsi="Times New Roman" w:cs="Calibri"/>
          <w:noProof/>
          <w:lang w:val="id-ID"/>
        </w:rPr>
      </w:pPr>
      <w:r w:rsidRPr="008E5C3E">
        <w:rPr>
          <w:rFonts w:ascii="Times New Roman" w:eastAsia="Times New Roman" w:hAnsi="Times New Roman" w:cs="Calibri"/>
          <w:noProof/>
          <w:lang w:val="id-ID"/>
        </w:rPr>
        <w:t xml:space="preserve">Universitas Negeri Jakarta,Jakarta, Indonesia </w:t>
      </w:r>
    </w:p>
    <w:p w14:paraId="18740C76" w14:textId="77F7EFDC" w:rsidR="006E07EA" w:rsidRPr="008E5C3E" w:rsidRDefault="00211CAB" w:rsidP="006F4CEF">
      <w:pPr>
        <w:spacing w:after="0" w:line="240" w:lineRule="auto"/>
        <w:contextualSpacing/>
        <w:jc w:val="center"/>
        <w:rPr>
          <w:rFonts w:ascii="Times New Roman" w:eastAsia="Times New Roman" w:hAnsi="Times New Roman" w:cs="Calibri"/>
          <w:noProof/>
          <w:lang w:val="id-ID"/>
        </w:rPr>
      </w:pPr>
      <w:hyperlink r:id="rId6" w:history="1">
        <w:r w:rsidR="00862A72" w:rsidRPr="008E5C3E">
          <w:rPr>
            <w:rStyle w:val="Hyperlink"/>
            <w:rFonts w:ascii="Times New Roman" w:eastAsia="Times New Roman" w:hAnsi="Times New Roman" w:cs="Calibri"/>
            <w:noProof/>
            <w:lang w:val="id-ID"/>
          </w:rPr>
          <w:t>florenbrginting@gmail.com</w:t>
        </w:r>
      </w:hyperlink>
      <w:r w:rsidR="00862A72" w:rsidRPr="008E5C3E">
        <w:rPr>
          <w:rFonts w:ascii="Times New Roman" w:eastAsia="Times New Roman" w:hAnsi="Times New Roman" w:cs="Calibri"/>
          <w:noProof/>
          <w:lang w:val="id-ID"/>
        </w:rPr>
        <w:t xml:space="preserve"> </w:t>
      </w:r>
    </w:p>
    <w:p w14:paraId="370EB893" w14:textId="77777777" w:rsidR="006E07EA" w:rsidRPr="008E5C3E" w:rsidRDefault="006E07EA" w:rsidP="006E07EA">
      <w:pPr>
        <w:spacing w:after="0" w:line="240" w:lineRule="auto"/>
        <w:contextualSpacing/>
        <w:rPr>
          <w:rFonts w:ascii="Times New Roman" w:eastAsia="Times New Roman" w:hAnsi="Times New Roman" w:cs="Calibri"/>
          <w:b/>
          <w:noProof/>
          <w:lang w:val="id-ID"/>
        </w:rPr>
      </w:pPr>
    </w:p>
    <w:p w14:paraId="4ACBB199" w14:textId="08A3F70D" w:rsidR="006E07EA" w:rsidRPr="008E5C3E" w:rsidRDefault="00E70E64" w:rsidP="006E07EA">
      <w:pPr>
        <w:spacing w:after="0" w:line="240" w:lineRule="auto"/>
        <w:contextualSpacing/>
        <w:jc w:val="center"/>
        <w:rPr>
          <w:rFonts w:ascii="Times New Roman" w:eastAsia="Times New Roman" w:hAnsi="Times New Roman" w:cs="Calibri"/>
          <w:b/>
          <w:noProof/>
          <w:lang w:val="id-ID"/>
        </w:rPr>
      </w:pPr>
      <w:r w:rsidRPr="008E5C3E">
        <w:rPr>
          <w:rFonts w:ascii="Times New Roman" w:eastAsia="Times New Roman" w:hAnsi="Times New Roman" w:cs="Calibri"/>
          <w:b/>
          <w:noProof/>
          <w:lang w:val="id-ID"/>
        </w:rPr>
        <w:t xml:space="preserve">Dr. </w:t>
      </w:r>
      <w:r w:rsidR="006E07EA" w:rsidRPr="008E5C3E">
        <w:rPr>
          <w:rFonts w:ascii="Times New Roman" w:eastAsia="Times New Roman" w:hAnsi="Times New Roman" w:cs="Calibri"/>
          <w:b/>
          <w:noProof/>
          <w:lang w:val="id-ID"/>
        </w:rPr>
        <w:t>Wesnina</w:t>
      </w:r>
      <w:r w:rsidR="000352BA" w:rsidRPr="008E5C3E">
        <w:rPr>
          <w:rFonts w:ascii="Times New Roman" w:eastAsia="Times New Roman" w:hAnsi="Times New Roman" w:cs="Calibri"/>
          <w:b/>
          <w:noProof/>
          <w:lang w:val="id-ID"/>
        </w:rPr>
        <w:t>, M.Sn</w:t>
      </w:r>
    </w:p>
    <w:p w14:paraId="03691E64" w14:textId="040E0408" w:rsidR="006E07EA" w:rsidRPr="008E5C3E" w:rsidRDefault="006E07EA" w:rsidP="006E07EA">
      <w:pPr>
        <w:spacing w:after="0" w:line="240" w:lineRule="auto"/>
        <w:contextualSpacing/>
        <w:jc w:val="center"/>
        <w:rPr>
          <w:rFonts w:ascii="Times New Roman" w:eastAsia="Times New Roman" w:hAnsi="Times New Roman" w:cs="Calibri"/>
          <w:noProof/>
          <w:lang w:val="id-ID"/>
        </w:rPr>
      </w:pPr>
      <w:bookmarkStart w:id="0" w:name="_Hlk86118641"/>
      <w:r w:rsidRPr="008E5C3E">
        <w:rPr>
          <w:rFonts w:ascii="Times New Roman" w:eastAsia="Times New Roman" w:hAnsi="Times New Roman" w:cs="Calibri"/>
          <w:noProof/>
          <w:lang w:val="id-ID"/>
        </w:rPr>
        <w:t xml:space="preserve">Universitas Negeri Jakarta,Jakarta, Indonesia </w:t>
      </w:r>
    </w:p>
    <w:bookmarkEnd w:id="0"/>
    <w:p w14:paraId="72BF93B4" w14:textId="0E7ECD3E" w:rsidR="006E07EA" w:rsidRPr="008E5C3E" w:rsidRDefault="00862A72" w:rsidP="006E07EA">
      <w:pPr>
        <w:spacing w:after="0" w:line="240" w:lineRule="auto"/>
        <w:contextualSpacing/>
        <w:jc w:val="center"/>
        <w:rPr>
          <w:rFonts w:ascii="Times New Roman" w:eastAsia="Times New Roman" w:hAnsi="Times New Roman" w:cs="Calibri"/>
          <w:noProof/>
          <w:lang w:val="id-ID"/>
        </w:rPr>
      </w:pPr>
      <w:r w:rsidRPr="008E5C3E">
        <w:rPr>
          <w:rFonts w:ascii="Times New Roman" w:eastAsia="Times New Roman" w:hAnsi="Times New Roman" w:cs="Calibri"/>
          <w:noProof/>
          <w:lang w:val="id-ID"/>
        </w:rPr>
        <w:fldChar w:fldCharType="begin"/>
      </w:r>
      <w:r w:rsidRPr="008E5C3E">
        <w:rPr>
          <w:rFonts w:ascii="Times New Roman" w:eastAsia="Times New Roman" w:hAnsi="Times New Roman" w:cs="Calibri"/>
          <w:noProof/>
          <w:lang w:val="id-ID"/>
        </w:rPr>
        <w:instrText xml:space="preserve"> HYPERLINK "mailto:wesnina@unj.ac.id" </w:instrText>
      </w:r>
      <w:r w:rsidRPr="008E5C3E">
        <w:rPr>
          <w:rFonts w:ascii="Times New Roman" w:eastAsia="Times New Roman" w:hAnsi="Times New Roman" w:cs="Calibri"/>
          <w:noProof/>
          <w:lang w:val="id-ID"/>
        </w:rPr>
        <w:fldChar w:fldCharType="separate"/>
      </w:r>
      <w:r w:rsidRPr="008E5C3E">
        <w:rPr>
          <w:rStyle w:val="Hyperlink"/>
          <w:rFonts w:ascii="Times New Roman" w:eastAsia="Times New Roman" w:hAnsi="Times New Roman" w:cs="Calibri"/>
          <w:noProof/>
          <w:lang w:val="id-ID"/>
        </w:rPr>
        <w:t>wesnina@unj.ac.id</w:t>
      </w:r>
      <w:r w:rsidRPr="008E5C3E">
        <w:rPr>
          <w:rFonts w:ascii="Times New Roman" w:eastAsia="Times New Roman" w:hAnsi="Times New Roman" w:cs="Calibri"/>
          <w:noProof/>
          <w:lang w:val="id-ID"/>
        </w:rPr>
        <w:fldChar w:fldCharType="end"/>
      </w:r>
      <w:r w:rsidRPr="008E5C3E">
        <w:rPr>
          <w:rFonts w:ascii="Times New Roman" w:eastAsia="Times New Roman" w:hAnsi="Times New Roman" w:cs="Calibri"/>
          <w:noProof/>
          <w:lang w:val="id-ID"/>
        </w:rPr>
        <w:t xml:space="preserve"> </w:t>
      </w:r>
    </w:p>
    <w:p w14:paraId="3A925521" w14:textId="77777777" w:rsidR="006E07EA" w:rsidRPr="008E5C3E" w:rsidRDefault="006E07EA" w:rsidP="006E07EA">
      <w:pPr>
        <w:spacing w:after="0" w:line="240" w:lineRule="auto"/>
        <w:contextualSpacing/>
        <w:jc w:val="center"/>
        <w:rPr>
          <w:rFonts w:ascii="Times New Roman" w:eastAsia="Times New Roman" w:hAnsi="Times New Roman" w:cs="Calibri"/>
          <w:b/>
          <w:noProof/>
          <w:lang w:val="id-ID"/>
        </w:rPr>
      </w:pPr>
    </w:p>
    <w:p w14:paraId="1AD8ACD4" w14:textId="154EEDBB" w:rsidR="006E07EA" w:rsidRPr="008E5C3E" w:rsidRDefault="00E70E64" w:rsidP="006E07EA">
      <w:pPr>
        <w:spacing w:after="0" w:line="240" w:lineRule="auto"/>
        <w:contextualSpacing/>
        <w:jc w:val="center"/>
        <w:rPr>
          <w:rFonts w:ascii="Times New Roman" w:eastAsia="Times New Roman" w:hAnsi="Times New Roman" w:cs="Calibri"/>
          <w:b/>
          <w:noProof/>
          <w:lang w:val="id-ID"/>
        </w:rPr>
      </w:pPr>
      <w:r w:rsidRPr="008E5C3E">
        <w:rPr>
          <w:rFonts w:ascii="Times New Roman" w:eastAsia="Times New Roman" w:hAnsi="Times New Roman" w:cs="Calibri"/>
          <w:b/>
          <w:noProof/>
          <w:lang w:val="id-ID"/>
        </w:rPr>
        <w:t xml:space="preserve">Dr. </w:t>
      </w:r>
      <w:r w:rsidR="006E07EA" w:rsidRPr="008E5C3E">
        <w:rPr>
          <w:rFonts w:ascii="Times New Roman" w:eastAsia="Times New Roman" w:hAnsi="Times New Roman" w:cs="Calibri"/>
          <w:b/>
          <w:noProof/>
          <w:lang w:val="id-ID"/>
        </w:rPr>
        <w:t>Soeprijanto</w:t>
      </w:r>
      <w:r w:rsidRPr="008E5C3E">
        <w:rPr>
          <w:rFonts w:ascii="Times New Roman" w:eastAsia="Times New Roman" w:hAnsi="Times New Roman" w:cs="Calibri"/>
          <w:b/>
          <w:noProof/>
          <w:lang w:val="id-ID"/>
        </w:rPr>
        <w:t>, M.Pd</w:t>
      </w:r>
    </w:p>
    <w:p w14:paraId="5024E92D" w14:textId="28BD6253" w:rsidR="006E07EA" w:rsidRPr="008E5C3E" w:rsidRDefault="006E07EA" w:rsidP="006E07EA">
      <w:pPr>
        <w:spacing w:after="0" w:line="240" w:lineRule="auto"/>
        <w:contextualSpacing/>
        <w:jc w:val="center"/>
        <w:rPr>
          <w:rFonts w:ascii="Times New Roman" w:eastAsia="Times New Roman" w:hAnsi="Times New Roman" w:cs="Calibri"/>
          <w:noProof/>
          <w:lang w:val="id-ID"/>
        </w:rPr>
      </w:pPr>
      <w:r w:rsidRPr="008E5C3E">
        <w:rPr>
          <w:rFonts w:ascii="Times New Roman" w:eastAsia="Times New Roman" w:hAnsi="Times New Roman" w:cs="Calibri"/>
          <w:noProof/>
          <w:lang w:val="id-ID"/>
        </w:rPr>
        <w:t xml:space="preserve">Universitas Negeri Jakarta,Jakarta, Indonesia </w:t>
      </w:r>
    </w:p>
    <w:p w14:paraId="77B8C353" w14:textId="208A3F14" w:rsidR="006E07EA" w:rsidRPr="008E5C3E" w:rsidRDefault="00211CAB" w:rsidP="006E07EA">
      <w:pPr>
        <w:spacing w:after="0" w:line="240" w:lineRule="auto"/>
        <w:contextualSpacing/>
        <w:jc w:val="center"/>
        <w:rPr>
          <w:rFonts w:ascii="Times New Roman" w:eastAsia="Times New Roman" w:hAnsi="Times New Roman" w:cs="Calibri"/>
          <w:noProof/>
          <w:lang w:val="id-ID"/>
        </w:rPr>
      </w:pPr>
      <w:hyperlink r:id="rId7" w:history="1">
        <w:r w:rsidR="00862A72" w:rsidRPr="008E5C3E">
          <w:rPr>
            <w:rStyle w:val="Hyperlink"/>
            <w:rFonts w:ascii="Times New Roman" w:eastAsia="Times New Roman" w:hAnsi="Times New Roman" w:cs="Calibri"/>
            <w:noProof/>
            <w:lang w:val="id-ID"/>
          </w:rPr>
          <w:t>Prianto.unj@gmail.com</w:t>
        </w:r>
      </w:hyperlink>
      <w:r w:rsidR="00862A72" w:rsidRPr="008E5C3E">
        <w:rPr>
          <w:rFonts w:ascii="Times New Roman" w:eastAsia="Times New Roman" w:hAnsi="Times New Roman" w:cs="Calibri"/>
          <w:noProof/>
          <w:lang w:val="id-ID"/>
        </w:rPr>
        <w:t xml:space="preserve"> </w:t>
      </w:r>
    </w:p>
    <w:p w14:paraId="187FA8F6" w14:textId="77777777" w:rsidR="00B4723D" w:rsidRPr="008E5C3E" w:rsidRDefault="00B4723D" w:rsidP="00B4723D">
      <w:pPr>
        <w:rPr>
          <w:rFonts w:ascii="Times New Roman" w:hAnsi="Times New Roman" w:cs="Times New Roman"/>
          <w:noProof/>
          <w:sz w:val="24"/>
          <w:szCs w:val="24"/>
          <w:lang w:val="id-ID"/>
        </w:rPr>
      </w:pPr>
    </w:p>
    <w:p w14:paraId="1E95FF36" w14:textId="748E7732" w:rsidR="00B4723D" w:rsidRPr="007A5C92" w:rsidRDefault="00B4723D" w:rsidP="00102A57">
      <w:pPr>
        <w:jc w:val="center"/>
        <w:rPr>
          <w:rFonts w:ascii="Times New Roman" w:hAnsi="Times New Roman" w:cs="Times New Roman"/>
          <w:b/>
          <w:bCs/>
          <w:noProof/>
          <w:lang w:val="id-ID"/>
        </w:rPr>
      </w:pPr>
      <w:r w:rsidRPr="007A5C92">
        <w:rPr>
          <w:rFonts w:ascii="Times New Roman" w:hAnsi="Times New Roman" w:cs="Times New Roman"/>
          <w:b/>
          <w:bCs/>
          <w:noProof/>
          <w:lang w:val="id-ID"/>
        </w:rPr>
        <w:t>ABSTRAK</w:t>
      </w:r>
    </w:p>
    <w:p w14:paraId="4B458CDE" w14:textId="075B6DCE" w:rsidR="00444F2B" w:rsidRPr="00444F2B" w:rsidRDefault="006E07EA" w:rsidP="00444F2B">
      <w:pPr>
        <w:spacing w:line="240" w:lineRule="auto"/>
        <w:jc w:val="both"/>
        <w:rPr>
          <w:rFonts w:ascii="Times New Roman" w:hAnsi="Times New Roman" w:cs="Times New Roman"/>
          <w:noProof/>
        </w:rPr>
      </w:pPr>
      <w:r w:rsidRPr="008E5C3E">
        <w:rPr>
          <w:rFonts w:ascii="Times New Roman" w:hAnsi="Times New Roman" w:cs="Times New Roman"/>
          <w:noProof/>
          <w:lang w:val="id-ID"/>
        </w:rPr>
        <w:t xml:space="preserve">Tujuan dari penelitian ini adalah untuk mengembangkan model pembelajaran video animasi  interaktif sebagai pendukung pembelajaran Konstruksi Pola dan mengetahui kelayakan </w:t>
      </w:r>
      <w:r w:rsidR="00000BFC" w:rsidRPr="008E5C3E">
        <w:rPr>
          <w:rFonts w:ascii="Times New Roman" w:hAnsi="Times New Roman" w:cs="Times New Roman"/>
          <w:noProof/>
          <w:lang w:val="id-ID"/>
        </w:rPr>
        <w:t>media</w:t>
      </w:r>
      <w:r w:rsidRPr="008E5C3E">
        <w:rPr>
          <w:rFonts w:ascii="Times New Roman" w:hAnsi="Times New Roman" w:cs="Times New Roman"/>
          <w:noProof/>
          <w:lang w:val="id-ID"/>
        </w:rPr>
        <w:t xml:space="preserve"> video animasi interaktif </w:t>
      </w:r>
      <w:r w:rsidR="00000BFC" w:rsidRPr="008E5C3E">
        <w:rPr>
          <w:rFonts w:ascii="Times New Roman" w:hAnsi="Times New Roman" w:cs="Times New Roman"/>
          <w:noProof/>
          <w:lang w:val="id-ID"/>
        </w:rPr>
        <w:t xml:space="preserve">sebagai media </w:t>
      </w:r>
      <w:r w:rsidRPr="008E5C3E">
        <w:rPr>
          <w:rFonts w:ascii="Times New Roman" w:hAnsi="Times New Roman" w:cs="Times New Roman"/>
          <w:noProof/>
          <w:lang w:val="id-ID"/>
        </w:rPr>
        <w:t>pembelajaran pola konstruksi . Penelitian ini menggunakan pendekatan penelitian pengembangan (</w:t>
      </w:r>
      <w:r w:rsidRPr="008E5C3E">
        <w:rPr>
          <w:rFonts w:ascii="Times New Roman" w:hAnsi="Times New Roman" w:cs="Times New Roman"/>
          <w:i/>
          <w:iCs/>
          <w:noProof/>
          <w:lang w:val="id-ID"/>
        </w:rPr>
        <w:t xml:space="preserve">Research and Development). </w:t>
      </w:r>
      <w:r w:rsidRPr="008E5C3E">
        <w:rPr>
          <w:rFonts w:ascii="Times New Roman" w:hAnsi="Times New Roman" w:cs="Times New Roman"/>
          <w:noProof/>
          <w:lang w:val="id-ID"/>
        </w:rPr>
        <w:t>Desain penelitian menggunakan model penelitian menurut Sugiyono. Tempat penelitian di kampus Institut Kesenian Jakarta Prodi Desain Mode. Obyek penelitian ini berupa pengembangan model pembelajaran berbentuk Video Animasi Interaktif pada mata kuliah Konstruksi Pola. Metode yang digunakan dalam pengumpulan data dilakukan melalui angket. Metode yang digunakan untuk menganalisis data adalah dengan teknik analisis deskriptif kua</w:t>
      </w:r>
      <w:r w:rsidR="0010256D" w:rsidRPr="008E5C3E">
        <w:rPr>
          <w:rFonts w:ascii="Times New Roman" w:hAnsi="Times New Roman" w:cs="Times New Roman"/>
          <w:noProof/>
          <w:lang w:val="id-ID"/>
        </w:rPr>
        <w:t>l</w:t>
      </w:r>
      <w:r w:rsidRPr="008E5C3E">
        <w:rPr>
          <w:rFonts w:ascii="Times New Roman" w:hAnsi="Times New Roman" w:cs="Times New Roman"/>
          <w:noProof/>
          <w:lang w:val="id-ID"/>
        </w:rPr>
        <w:t xml:space="preserve">itatif yang diungkapkan dalam distribusi skor dan dipersentase terhadap kategori skala penilaian yang telah ditentukan. </w:t>
      </w:r>
      <w:bookmarkStart w:id="1" w:name="_Hlk86364451"/>
      <w:r w:rsidRPr="008E5C3E">
        <w:rPr>
          <w:rFonts w:ascii="Times New Roman" w:hAnsi="Times New Roman" w:cs="Times New Roman"/>
          <w:noProof/>
          <w:lang w:val="id-ID"/>
        </w:rPr>
        <w:t xml:space="preserve">Hasil penelitian menunjukkan bahwa pengembangan model  pembelajaran melalui beberapa tahap, yaitu; </w:t>
      </w:r>
      <w:bookmarkStart w:id="2" w:name="_Hlk86363404"/>
      <w:r w:rsidRPr="008E5C3E">
        <w:rPr>
          <w:rFonts w:ascii="Times New Roman" w:hAnsi="Times New Roman" w:cs="Times New Roman"/>
          <w:noProof/>
          <w:lang w:val="id-ID"/>
        </w:rPr>
        <w:t xml:space="preserve">(1) identifikasi tujuan pembelajaran, (2) analisis kebutuhan, (3) desain produk, (4) produk awal, (6) uji ahli, (7) revisi I, (8) uji coba kelompok kecil, (9) revisi II, (10) uji coba kelompok besar, (11) revisi III, (12) produk akhir. </w:t>
      </w:r>
      <w:bookmarkStart w:id="3" w:name="_Hlk87536144"/>
      <w:bookmarkEnd w:id="2"/>
      <w:r w:rsidRPr="008E5C3E">
        <w:rPr>
          <w:rFonts w:ascii="Times New Roman" w:hAnsi="Times New Roman" w:cs="Times New Roman"/>
          <w:noProof/>
          <w:lang w:val="id-ID"/>
        </w:rPr>
        <w:t xml:space="preserve">Tahap </w:t>
      </w:r>
      <w:r w:rsidR="00DD7C81">
        <w:rPr>
          <w:rFonts w:ascii="Times New Roman" w:hAnsi="Times New Roman" w:cs="Times New Roman"/>
          <w:noProof/>
        </w:rPr>
        <w:t>membuat produk</w:t>
      </w:r>
      <w:r w:rsidRPr="008E5C3E">
        <w:rPr>
          <w:rFonts w:ascii="Times New Roman" w:hAnsi="Times New Roman" w:cs="Times New Roman"/>
          <w:noProof/>
          <w:lang w:val="id-ID"/>
        </w:rPr>
        <w:t xml:space="preserve"> meliputi; </w:t>
      </w:r>
      <w:r w:rsidR="00444F2B">
        <w:rPr>
          <w:rFonts w:ascii="Times New Roman" w:hAnsi="Times New Roman" w:cs="Times New Roman"/>
          <w:noProof/>
        </w:rPr>
        <w:t xml:space="preserve">(1) </w:t>
      </w:r>
      <w:r w:rsidR="00444F2B" w:rsidRPr="00444F2B">
        <w:rPr>
          <w:rFonts w:ascii="Times New Roman" w:hAnsi="Times New Roman" w:cs="Times New Roman"/>
          <w:noProof/>
        </w:rPr>
        <w:t>Menyiapkan media yang diperlukan</w:t>
      </w:r>
      <w:r w:rsidR="00444F2B">
        <w:rPr>
          <w:rFonts w:ascii="Times New Roman" w:hAnsi="Times New Roman" w:cs="Times New Roman"/>
          <w:noProof/>
        </w:rPr>
        <w:t xml:space="preserve"> (2) </w:t>
      </w:r>
      <w:r w:rsidR="00444F2B" w:rsidRPr="00444F2B">
        <w:rPr>
          <w:rFonts w:ascii="Times New Roman" w:hAnsi="Times New Roman" w:cs="Times New Roman"/>
          <w:noProof/>
        </w:rPr>
        <w:t xml:space="preserve">Memasukkan file tersebut ke dalam </w:t>
      </w:r>
      <w:r w:rsidR="00444F2B" w:rsidRPr="00444F2B">
        <w:rPr>
          <w:rFonts w:ascii="Times New Roman" w:hAnsi="Times New Roman" w:cs="Times New Roman"/>
          <w:i/>
          <w:iCs/>
          <w:noProof/>
        </w:rPr>
        <w:t>Adobe After Effect</w:t>
      </w:r>
      <w:r w:rsidR="00444F2B" w:rsidRPr="00444F2B">
        <w:rPr>
          <w:rFonts w:ascii="Times New Roman" w:hAnsi="Times New Roman" w:cs="Times New Roman"/>
          <w:noProof/>
        </w:rPr>
        <w:t>.</w:t>
      </w:r>
    </w:p>
    <w:p w14:paraId="4E230D30" w14:textId="655C248C" w:rsidR="006E07EA" w:rsidRPr="00002FFE" w:rsidRDefault="00444F2B" w:rsidP="006E07EA">
      <w:pPr>
        <w:spacing w:line="240" w:lineRule="auto"/>
        <w:jc w:val="both"/>
        <w:rPr>
          <w:rFonts w:ascii="Times New Roman" w:hAnsi="Times New Roman" w:cs="Times New Roman"/>
          <w:noProof/>
        </w:rPr>
      </w:pPr>
      <w:r>
        <w:rPr>
          <w:rFonts w:ascii="Times New Roman" w:hAnsi="Times New Roman" w:cs="Times New Roman"/>
          <w:noProof/>
        </w:rPr>
        <w:t>(3)</w:t>
      </w:r>
      <w:r w:rsidRPr="00444F2B">
        <w:rPr>
          <w:rFonts w:ascii="Times New Roman" w:hAnsi="Times New Roman" w:cs="Times New Roman"/>
          <w:noProof/>
        </w:rPr>
        <w:t xml:space="preserve"> </w:t>
      </w:r>
      <w:r>
        <w:rPr>
          <w:rFonts w:ascii="Times New Roman" w:hAnsi="Times New Roman" w:cs="Times New Roman"/>
          <w:noProof/>
        </w:rPr>
        <w:t>m</w:t>
      </w:r>
      <w:r w:rsidRPr="00444F2B">
        <w:rPr>
          <w:rFonts w:ascii="Times New Roman" w:hAnsi="Times New Roman" w:cs="Times New Roman"/>
          <w:noProof/>
        </w:rPr>
        <w:t>embuat "</w:t>
      </w:r>
      <w:r w:rsidRPr="00444F2B">
        <w:rPr>
          <w:rFonts w:ascii="Times New Roman" w:hAnsi="Times New Roman" w:cs="Times New Roman"/>
          <w:i/>
          <w:iCs/>
          <w:noProof/>
        </w:rPr>
        <w:t>New Composition</w:t>
      </w:r>
      <w:r w:rsidRPr="00444F2B">
        <w:rPr>
          <w:rFonts w:ascii="Times New Roman" w:hAnsi="Times New Roman" w:cs="Times New Roman"/>
          <w:noProof/>
        </w:rPr>
        <w:t xml:space="preserve">" </w:t>
      </w:r>
      <w:r>
        <w:rPr>
          <w:rFonts w:ascii="Times New Roman" w:hAnsi="Times New Roman" w:cs="Times New Roman"/>
          <w:noProof/>
        </w:rPr>
        <w:t>yaitu (4)</w:t>
      </w:r>
      <w:r w:rsidRPr="00444F2B">
        <w:rPr>
          <w:rFonts w:ascii="Times New Roman" w:hAnsi="Times New Roman" w:cs="Times New Roman"/>
          <w:noProof/>
        </w:rPr>
        <w:t xml:space="preserve"> membuat </w:t>
      </w:r>
      <w:r w:rsidRPr="00444F2B">
        <w:rPr>
          <w:rFonts w:ascii="Times New Roman" w:hAnsi="Times New Roman" w:cs="Times New Roman"/>
          <w:i/>
          <w:iCs/>
          <w:noProof/>
        </w:rPr>
        <w:t>bumper</w:t>
      </w:r>
      <w:r w:rsidRPr="00444F2B">
        <w:rPr>
          <w:rFonts w:ascii="Times New Roman" w:hAnsi="Times New Roman" w:cs="Times New Roman"/>
          <w:noProof/>
        </w:rPr>
        <w:t xml:space="preserve"> </w:t>
      </w:r>
      <w:r>
        <w:rPr>
          <w:rFonts w:ascii="Times New Roman" w:hAnsi="Times New Roman" w:cs="Times New Roman"/>
          <w:noProof/>
        </w:rPr>
        <w:t xml:space="preserve">(5) </w:t>
      </w:r>
      <w:r w:rsidRPr="00444F2B">
        <w:rPr>
          <w:rFonts w:ascii="Times New Roman" w:hAnsi="Times New Roman" w:cs="Times New Roman"/>
          <w:noProof/>
        </w:rPr>
        <w:t xml:space="preserve">Buat </w:t>
      </w:r>
      <w:r w:rsidRPr="00444F2B">
        <w:rPr>
          <w:rFonts w:ascii="Times New Roman" w:hAnsi="Times New Roman" w:cs="Times New Roman"/>
          <w:i/>
          <w:iCs/>
          <w:noProof/>
        </w:rPr>
        <w:t>mask</w:t>
      </w:r>
      <w:r w:rsidRPr="00444F2B">
        <w:rPr>
          <w:rFonts w:ascii="Times New Roman" w:hAnsi="Times New Roman" w:cs="Times New Roman"/>
          <w:noProof/>
        </w:rPr>
        <w:t xml:space="preserve"> Gerakkan ilustrasi </w:t>
      </w:r>
      <w:r>
        <w:rPr>
          <w:rFonts w:ascii="Times New Roman" w:hAnsi="Times New Roman" w:cs="Times New Roman"/>
          <w:noProof/>
        </w:rPr>
        <w:t>(6)</w:t>
      </w:r>
      <w:r w:rsidRPr="00444F2B">
        <w:rPr>
          <w:rFonts w:ascii="Times New Roman" w:hAnsi="Times New Roman" w:cs="Times New Roman"/>
          <w:noProof/>
        </w:rPr>
        <w:t xml:space="preserve"> </w:t>
      </w:r>
      <w:r>
        <w:rPr>
          <w:rFonts w:ascii="Times New Roman" w:hAnsi="Times New Roman" w:cs="Times New Roman"/>
          <w:noProof/>
        </w:rPr>
        <w:t xml:space="preserve">(7) </w:t>
      </w:r>
      <w:r w:rsidRPr="00444F2B">
        <w:rPr>
          <w:rFonts w:ascii="Times New Roman" w:hAnsi="Times New Roman" w:cs="Times New Roman"/>
          <w:i/>
          <w:iCs/>
          <w:noProof/>
        </w:rPr>
        <w:t>graph editor</w:t>
      </w:r>
      <w:r w:rsidRPr="00444F2B">
        <w:rPr>
          <w:rFonts w:ascii="Times New Roman" w:hAnsi="Times New Roman" w:cs="Times New Roman"/>
          <w:noProof/>
        </w:rPr>
        <w:t xml:space="preserve"> dan ubah</w:t>
      </w:r>
      <w:r w:rsidRPr="00444F2B">
        <w:rPr>
          <w:rFonts w:ascii="Times New Roman" w:hAnsi="Times New Roman" w:cs="Times New Roman"/>
          <w:i/>
          <w:iCs/>
          <w:noProof/>
        </w:rPr>
        <w:t xml:space="preserve"> point</w:t>
      </w:r>
      <w:r w:rsidRPr="00444F2B">
        <w:rPr>
          <w:rFonts w:ascii="Times New Roman" w:hAnsi="Times New Roman" w:cs="Times New Roman"/>
          <w:noProof/>
        </w:rPr>
        <w:t xml:space="preserve"> tersebut menjadi </w:t>
      </w:r>
      <w:r w:rsidRPr="00444F2B">
        <w:rPr>
          <w:rFonts w:ascii="Times New Roman" w:hAnsi="Times New Roman" w:cs="Times New Roman"/>
          <w:i/>
          <w:iCs/>
          <w:noProof/>
        </w:rPr>
        <w:t>ease in</w:t>
      </w:r>
      <w:r w:rsidRPr="00444F2B">
        <w:rPr>
          <w:rFonts w:ascii="Times New Roman" w:hAnsi="Times New Roman" w:cs="Times New Roman"/>
          <w:noProof/>
        </w:rPr>
        <w:t xml:space="preserve"> dan </w:t>
      </w:r>
      <w:r w:rsidRPr="00444F2B">
        <w:rPr>
          <w:rFonts w:ascii="Times New Roman" w:hAnsi="Times New Roman" w:cs="Times New Roman"/>
          <w:i/>
          <w:iCs/>
          <w:noProof/>
        </w:rPr>
        <w:t>ease out</w:t>
      </w:r>
      <w:r w:rsidR="00002FFE">
        <w:rPr>
          <w:rFonts w:ascii="Times New Roman" w:hAnsi="Times New Roman" w:cs="Times New Roman"/>
          <w:noProof/>
        </w:rPr>
        <w:t xml:space="preserve"> (8) b</w:t>
      </w:r>
      <w:r w:rsidRPr="00444F2B">
        <w:rPr>
          <w:rFonts w:ascii="Times New Roman" w:hAnsi="Times New Roman" w:cs="Times New Roman"/>
          <w:noProof/>
        </w:rPr>
        <w:t xml:space="preserve">uat </w:t>
      </w:r>
      <w:r w:rsidRPr="00444F2B">
        <w:rPr>
          <w:rFonts w:ascii="Times New Roman" w:hAnsi="Times New Roman" w:cs="Times New Roman"/>
          <w:i/>
          <w:iCs/>
          <w:noProof/>
        </w:rPr>
        <w:t>text</w:t>
      </w:r>
      <w:r w:rsidR="00002FFE">
        <w:rPr>
          <w:rFonts w:ascii="Times New Roman" w:hAnsi="Times New Roman" w:cs="Times New Roman"/>
          <w:noProof/>
        </w:rPr>
        <w:t xml:space="preserve"> (9) </w:t>
      </w:r>
      <w:r w:rsidRPr="00444F2B">
        <w:rPr>
          <w:rFonts w:ascii="Times New Roman" w:hAnsi="Times New Roman" w:cs="Times New Roman"/>
          <w:i/>
          <w:iCs/>
          <w:noProof/>
        </w:rPr>
        <w:t>File-Export-Add to Render Queue</w:t>
      </w:r>
      <w:r w:rsidR="00002FFE">
        <w:rPr>
          <w:rFonts w:ascii="Times New Roman" w:hAnsi="Times New Roman" w:cs="Times New Roman"/>
          <w:noProof/>
        </w:rPr>
        <w:t>.</w:t>
      </w:r>
      <w:bookmarkEnd w:id="3"/>
      <w:r w:rsidR="00002FFE">
        <w:rPr>
          <w:rFonts w:ascii="Times New Roman" w:hAnsi="Times New Roman" w:cs="Times New Roman"/>
          <w:noProof/>
        </w:rPr>
        <w:t xml:space="preserve"> </w:t>
      </w:r>
      <w:r w:rsidR="006E07EA" w:rsidRPr="008E5C3E">
        <w:rPr>
          <w:rFonts w:ascii="Times New Roman" w:hAnsi="Times New Roman" w:cs="Times New Roman"/>
          <w:noProof/>
          <w:lang w:val="id-ID"/>
        </w:rPr>
        <w:t xml:space="preserve">Kelayakan media video animasi  interaktif ditinjau dari aspek isi materi, aspek manfaat materi, aspek desain teknis, aspek kemudahan pengoperasian, dan aspek komunikasi berdasarkan penilaian ahli materi, ahli media, </w:t>
      </w:r>
      <w:r w:rsidR="00001088">
        <w:rPr>
          <w:rFonts w:ascii="Times New Roman" w:hAnsi="Times New Roman" w:cs="Times New Roman"/>
          <w:noProof/>
        </w:rPr>
        <w:t>d</w:t>
      </w:r>
      <w:r w:rsidR="006E07EA" w:rsidRPr="008E5C3E">
        <w:rPr>
          <w:rFonts w:ascii="Times New Roman" w:hAnsi="Times New Roman" w:cs="Times New Roman"/>
          <w:noProof/>
          <w:lang w:val="id-ID"/>
        </w:rPr>
        <w:t xml:space="preserve">osen dan </w:t>
      </w:r>
      <w:r w:rsidR="00001088">
        <w:rPr>
          <w:rFonts w:ascii="Times New Roman" w:hAnsi="Times New Roman" w:cs="Times New Roman"/>
          <w:noProof/>
        </w:rPr>
        <w:t>m</w:t>
      </w:r>
      <w:r w:rsidR="006E07EA" w:rsidRPr="008E5C3E">
        <w:rPr>
          <w:rFonts w:ascii="Times New Roman" w:hAnsi="Times New Roman" w:cs="Times New Roman"/>
          <w:noProof/>
          <w:lang w:val="id-ID"/>
        </w:rPr>
        <w:t>ahasiswa  dalam keseluruhan tahap pengembangan diperoleh hasil penilaian dengan kategori “</w:t>
      </w:r>
      <w:r w:rsidR="00001088">
        <w:rPr>
          <w:rFonts w:ascii="Times New Roman" w:hAnsi="Times New Roman" w:cs="Times New Roman"/>
          <w:noProof/>
        </w:rPr>
        <w:t>b</w:t>
      </w:r>
      <w:r w:rsidR="006E07EA" w:rsidRPr="008E5C3E">
        <w:rPr>
          <w:rFonts w:ascii="Times New Roman" w:hAnsi="Times New Roman" w:cs="Times New Roman"/>
          <w:noProof/>
          <w:lang w:val="id-ID"/>
        </w:rPr>
        <w:t>aik” dan “</w:t>
      </w:r>
      <w:r w:rsidR="00001088">
        <w:rPr>
          <w:rFonts w:ascii="Times New Roman" w:hAnsi="Times New Roman" w:cs="Times New Roman"/>
          <w:noProof/>
        </w:rPr>
        <w:t>s</w:t>
      </w:r>
      <w:r w:rsidR="006E07EA" w:rsidRPr="008E5C3E">
        <w:rPr>
          <w:rFonts w:ascii="Times New Roman" w:hAnsi="Times New Roman" w:cs="Times New Roman"/>
          <w:noProof/>
          <w:lang w:val="id-ID"/>
        </w:rPr>
        <w:t xml:space="preserve">angat </w:t>
      </w:r>
      <w:r w:rsidR="00001088">
        <w:rPr>
          <w:rFonts w:ascii="Times New Roman" w:hAnsi="Times New Roman" w:cs="Times New Roman"/>
          <w:noProof/>
        </w:rPr>
        <w:t>b</w:t>
      </w:r>
      <w:r w:rsidR="006E07EA" w:rsidRPr="008E5C3E">
        <w:rPr>
          <w:rFonts w:ascii="Times New Roman" w:hAnsi="Times New Roman" w:cs="Times New Roman"/>
          <w:noProof/>
          <w:lang w:val="id-ID"/>
        </w:rPr>
        <w:t xml:space="preserve">aik” yang artinya </w:t>
      </w:r>
      <w:r w:rsidR="00001088">
        <w:rPr>
          <w:rFonts w:ascii="Times New Roman" w:hAnsi="Times New Roman" w:cs="Times New Roman"/>
          <w:noProof/>
        </w:rPr>
        <w:t>v</w:t>
      </w:r>
      <w:r w:rsidR="006E07EA" w:rsidRPr="008E5C3E">
        <w:rPr>
          <w:rFonts w:ascii="Times New Roman" w:hAnsi="Times New Roman" w:cs="Times New Roman"/>
          <w:noProof/>
          <w:lang w:val="id-ID"/>
        </w:rPr>
        <w:t xml:space="preserve">ideo </w:t>
      </w:r>
      <w:r w:rsidR="00001088">
        <w:rPr>
          <w:rFonts w:ascii="Times New Roman" w:hAnsi="Times New Roman" w:cs="Times New Roman"/>
          <w:noProof/>
        </w:rPr>
        <w:t>a</w:t>
      </w:r>
      <w:r w:rsidR="006E07EA" w:rsidRPr="008E5C3E">
        <w:rPr>
          <w:rFonts w:ascii="Times New Roman" w:hAnsi="Times New Roman" w:cs="Times New Roman"/>
          <w:noProof/>
          <w:lang w:val="id-ID"/>
        </w:rPr>
        <w:t xml:space="preserve">nimasi </w:t>
      </w:r>
      <w:r w:rsidR="00001088">
        <w:rPr>
          <w:rFonts w:ascii="Times New Roman" w:hAnsi="Times New Roman" w:cs="Times New Roman"/>
          <w:noProof/>
        </w:rPr>
        <w:t>i</w:t>
      </w:r>
      <w:r w:rsidR="006E07EA" w:rsidRPr="008E5C3E">
        <w:rPr>
          <w:rFonts w:ascii="Times New Roman" w:hAnsi="Times New Roman" w:cs="Times New Roman"/>
          <w:noProof/>
          <w:lang w:val="id-ID"/>
        </w:rPr>
        <w:t xml:space="preserve">nteraktif  layak digunakan dalam pembelajaran </w:t>
      </w:r>
      <w:r w:rsidR="00001088">
        <w:rPr>
          <w:rFonts w:ascii="Times New Roman" w:hAnsi="Times New Roman" w:cs="Times New Roman"/>
          <w:noProof/>
        </w:rPr>
        <w:t>k</w:t>
      </w:r>
      <w:r w:rsidR="006E07EA" w:rsidRPr="008E5C3E">
        <w:rPr>
          <w:rFonts w:ascii="Times New Roman" w:hAnsi="Times New Roman" w:cs="Times New Roman"/>
          <w:noProof/>
          <w:lang w:val="id-ID"/>
        </w:rPr>
        <w:t xml:space="preserve">onstruksi </w:t>
      </w:r>
      <w:r w:rsidR="00001088">
        <w:rPr>
          <w:rFonts w:ascii="Times New Roman" w:hAnsi="Times New Roman" w:cs="Times New Roman"/>
          <w:noProof/>
        </w:rPr>
        <w:t>p</w:t>
      </w:r>
      <w:r w:rsidR="006E07EA" w:rsidRPr="008E5C3E">
        <w:rPr>
          <w:rFonts w:ascii="Times New Roman" w:hAnsi="Times New Roman" w:cs="Times New Roman"/>
          <w:noProof/>
          <w:lang w:val="id-ID"/>
        </w:rPr>
        <w:t>ola.</w:t>
      </w:r>
    </w:p>
    <w:bookmarkEnd w:id="1"/>
    <w:p w14:paraId="31BDBA9D" w14:textId="77777777" w:rsidR="006E07EA" w:rsidRPr="008E5C3E" w:rsidRDefault="006E07EA" w:rsidP="006E07EA">
      <w:pPr>
        <w:spacing w:line="240" w:lineRule="auto"/>
        <w:jc w:val="both"/>
        <w:rPr>
          <w:rFonts w:ascii="Times New Roman" w:hAnsi="Times New Roman" w:cs="Times New Roman"/>
          <w:noProof/>
          <w:lang w:val="id-ID"/>
        </w:rPr>
      </w:pPr>
    </w:p>
    <w:p w14:paraId="08C3C3A8" w14:textId="19E5EEA4" w:rsidR="006E07EA" w:rsidRPr="008E5C3E" w:rsidRDefault="006E07EA" w:rsidP="00001088">
      <w:pPr>
        <w:spacing w:line="240" w:lineRule="auto"/>
        <w:rPr>
          <w:rFonts w:ascii="Times New Roman" w:hAnsi="Times New Roman" w:cs="Times New Roman"/>
          <w:noProof/>
          <w:lang w:val="id-ID"/>
        </w:rPr>
      </w:pPr>
      <w:r w:rsidRPr="008E5C3E">
        <w:rPr>
          <w:rFonts w:ascii="Times New Roman" w:hAnsi="Times New Roman" w:cs="Times New Roman"/>
          <w:noProof/>
          <w:lang w:val="id-ID"/>
        </w:rPr>
        <w:t xml:space="preserve">Kata kunci: </w:t>
      </w:r>
      <w:r w:rsidR="00001088">
        <w:rPr>
          <w:rFonts w:ascii="Times New Roman" w:hAnsi="Times New Roman" w:cs="Times New Roman"/>
          <w:noProof/>
        </w:rPr>
        <w:t>m</w:t>
      </w:r>
      <w:r w:rsidRPr="008E5C3E">
        <w:rPr>
          <w:rFonts w:ascii="Times New Roman" w:hAnsi="Times New Roman" w:cs="Times New Roman"/>
          <w:noProof/>
          <w:lang w:val="id-ID"/>
        </w:rPr>
        <w:t xml:space="preserve">odel </w:t>
      </w:r>
      <w:r w:rsidR="00001088">
        <w:rPr>
          <w:rFonts w:ascii="Times New Roman" w:hAnsi="Times New Roman" w:cs="Times New Roman"/>
          <w:noProof/>
        </w:rPr>
        <w:t>p</w:t>
      </w:r>
      <w:r w:rsidRPr="008E5C3E">
        <w:rPr>
          <w:rFonts w:ascii="Times New Roman" w:hAnsi="Times New Roman" w:cs="Times New Roman"/>
          <w:noProof/>
          <w:lang w:val="id-ID"/>
        </w:rPr>
        <w:t xml:space="preserve">embelajaran, </w:t>
      </w:r>
      <w:r w:rsidR="00001088">
        <w:rPr>
          <w:rFonts w:ascii="Times New Roman" w:hAnsi="Times New Roman" w:cs="Times New Roman"/>
          <w:noProof/>
        </w:rPr>
        <w:t>pola konstruksi busana</w:t>
      </w:r>
      <w:r w:rsidRPr="008E5C3E">
        <w:rPr>
          <w:rFonts w:ascii="Times New Roman" w:hAnsi="Times New Roman" w:cs="Times New Roman"/>
          <w:noProof/>
          <w:lang w:val="id-ID"/>
        </w:rPr>
        <w:t xml:space="preserve">, </w:t>
      </w:r>
      <w:r w:rsidR="00001088">
        <w:rPr>
          <w:rFonts w:ascii="Times New Roman" w:hAnsi="Times New Roman" w:cs="Times New Roman"/>
          <w:noProof/>
        </w:rPr>
        <w:t>v</w:t>
      </w:r>
      <w:r w:rsidRPr="007A5C92">
        <w:rPr>
          <w:rFonts w:ascii="Times New Roman" w:hAnsi="Times New Roman" w:cs="Times New Roman"/>
          <w:noProof/>
          <w:lang w:val="id-ID"/>
        </w:rPr>
        <w:t xml:space="preserve">ideo </w:t>
      </w:r>
      <w:r w:rsidR="00001088">
        <w:rPr>
          <w:rFonts w:ascii="Times New Roman" w:hAnsi="Times New Roman" w:cs="Times New Roman"/>
          <w:noProof/>
        </w:rPr>
        <w:t>a</w:t>
      </w:r>
      <w:r w:rsidRPr="007A5C92">
        <w:rPr>
          <w:rFonts w:ascii="Times New Roman" w:hAnsi="Times New Roman" w:cs="Times New Roman"/>
          <w:noProof/>
          <w:lang w:val="id-ID"/>
        </w:rPr>
        <w:t xml:space="preserve">nimasi  </w:t>
      </w:r>
      <w:r w:rsidR="00001088">
        <w:rPr>
          <w:rFonts w:ascii="Times New Roman" w:hAnsi="Times New Roman" w:cs="Times New Roman"/>
          <w:noProof/>
        </w:rPr>
        <w:t>i</w:t>
      </w:r>
      <w:r w:rsidRPr="007A5C92">
        <w:rPr>
          <w:rFonts w:ascii="Times New Roman" w:hAnsi="Times New Roman" w:cs="Times New Roman"/>
          <w:noProof/>
          <w:lang w:val="id-ID"/>
        </w:rPr>
        <w:t>nteraktif</w:t>
      </w:r>
    </w:p>
    <w:p w14:paraId="6C1E0984" w14:textId="576004FD" w:rsidR="000352BA" w:rsidRPr="008E5C3E" w:rsidRDefault="000352BA" w:rsidP="00DF6E82">
      <w:pPr>
        <w:spacing w:line="240" w:lineRule="auto"/>
        <w:ind w:firstLine="720"/>
        <w:rPr>
          <w:rFonts w:ascii="Times New Roman" w:hAnsi="Times New Roman" w:cs="Times New Roman"/>
          <w:noProof/>
          <w:lang w:val="id-ID"/>
        </w:rPr>
      </w:pPr>
    </w:p>
    <w:p w14:paraId="52869F3E" w14:textId="1197F3BB" w:rsidR="00DF6E82" w:rsidRPr="008E5C3E" w:rsidRDefault="00DF6E82" w:rsidP="0037777B">
      <w:pPr>
        <w:rPr>
          <w:rFonts w:ascii="Times New Roman" w:hAnsi="Times New Roman" w:cs="Times New Roman"/>
          <w:noProof/>
          <w:sz w:val="24"/>
          <w:szCs w:val="24"/>
          <w:lang w:val="id-ID"/>
        </w:rPr>
      </w:pPr>
    </w:p>
    <w:p w14:paraId="4827119D" w14:textId="77777777" w:rsidR="000352BA" w:rsidRPr="008E5C3E" w:rsidRDefault="000352BA" w:rsidP="0037777B">
      <w:pPr>
        <w:rPr>
          <w:rFonts w:ascii="Times New Roman" w:hAnsi="Times New Roman" w:cs="Times New Roman"/>
          <w:noProof/>
          <w:sz w:val="24"/>
          <w:szCs w:val="24"/>
          <w:lang w:val="id-ID"/>
        </w:rPr>
      </w:pPr>
    </w:p>
    <w:p w14:paraId="39D91596" w14:textId="77777777" w:rsidR="00D136DC" w:rsidRPr="008E5C3E" w:rsidRDefault="006E07EA" w:rsidP="00D136DC">
      <w:pPr>
        <w:spacing w:after="120" w:line="360" w:lineRule="auto"/>
        <w:contextualSpacing/>
        <w:jc w:val="both"/>
        <w:rPr>
          <w:rFonts w:ascii="Times New Roman" w:eastAsia="Times New Roman" w:hAnsi="Times New Roman" w:cs="Times New Roman"/>
          <w:b/>
          <w:noProof/>
          <w:sz w:val="24"/>
          <w:szCs w:val="24"/>
          <w:lang w:val="id-ID"/>
        </w:rPr>
      </w:pPr>
      <w:r w:rsidRPr="008E5C3E">
        <w:rPr>
          <w:rFonts w:ascii="Times New Roman" w:eastAsia="Times New Roman" w:hAnsi="Times New Roman" w:cs="Times New Roman"/>
          <w:b/>
          <w:noProof/>
          <w:sz w:val="24"/>
          <w:szCs w:val="24"/>
          <w:lang w:val="id-ID"/>
        </w:rPr>
        <w:lastRenderedPageBreak/>
        <w:t>Pendahuluan</w:t>
      </w:r>
      <w:r w:rsidRPr="008E5C3E">
        <w:rPr>
          <w:rFonts w:ascii="Times New Roman" w:eastAsia="Times New Roman" w:hAnsi="Times New Roman" w:cs="Times New Roman"/>
          <w:b/>
          <w:i/>
          <w:noProof/>
          <w:sz w:val="24"/>
          <w:szCs w:val="24"/>
          <w:lang w:val="id-ID"/>
        </w:rPr>
        <w:t xml:space="preserve"> </w:t>
      </w:r>
      <w:r w:rsidRPr="008E5C3E">
        <w:rPr>
          <w:rFonts w:ascii="Times New Roman" w:eastAsia="Times New Roman" w:hAnsi="Times New Roman" w:cs="Times New Roman"/>
          <w:b/>
          <w:noProof/>
          <w:sz w:val="24"/>
          <w:szCs w:val="24"/>
          <w:lang w:val="id-ID"/>
        </w:rPr>
        <w:t>(</w:t>
      </w:r>
      <w:r w:rsidRPr="008E5C3E">
        <w:rPr>
          <w:rFonts w:ascii="Times New Roman" w:eastAsia="Times New Roman" w:hAnsi="Times New Roman" w:cs="Times New Roman"/>
          <w:b/>
          <w:i/>
          <w:noProof/>
          <w:sz w:val="24"/>
          <w:szCs w:val="24"/>
          <w:lang w:val="id-ID"/>
        </w:rPr>
        <w:t>Introduction</w:t>
      </w:r>
      <w:r w:rsidRPr="008E5C3E">
        <w:rPr>
          <w:rFonts w:ascii="Times New Roman" w:eastAsia="Times New Roman" w:hAnsi="Times New Roman" w:cs="Times New Roman"/>
          <w:b/>
          <w:noProof/>
          <w:sz w:val="24"/>
          <w:szCs w:val="24"/>
          <w:lang w:val="id-ID"/>
        </w:rPr>
        <w:t>)</w:t>
      </w:r>
    </w:p>
    <w:p w14:paraId="1F9682F3" w14:textId="49E6E481" w:rsidR="00102A57" w:rsidRPr="008E5C3E" w:rsidRDefault="00DF6E82" w:rsidP="00D136DC">
      <w:pPr>
        <w:spacing w:after="120" w:line="360" w:lineRule="auto"/>
        <w:ind w:firstLine="720"/>
        <w:contextualSpacing/>
        <w:jc w:val="both"/>
        <w:rPr>
          <w:rFonts w:ascii="Times New Roman" w:eastAsia="Times New Roman" w:hAnsi="Times New Roman" w:cs="Times New Roman"/>
          <w:b/>
          <w:noProof/>
          <w:sz w:val="24"/>
          <w:szCs w:val="24"/>
          <w:lang w:val="id-ID"/>
        </w:rPr>
      </w:pPr>
      <w:r w:rsidRPr="008E5C3E">
        <w:rPr>
          <w:rFonts w:ascii="Times New Roman" w:hAnsi="Times New Roman" w:cs="Times New Roman"/>
          <w:noProof/>
          <w:sz w:val="24"/>
          <w:szCs w:val="24"/>
          <w:lang w:val="id-ID"/>
        </w:rPr>
        <w:t xml:space="preserve"> </w:t>
      </w:r>
      <w:r w:rsidR="00102A57" w:rsidRPr="008E5C3E">
        <w:rPr>
          <w:rFonts w:ascii="Times New Roman" w:hAnsi="Times New Roman" w:cs="Times New Roman"/>
          <w:noProof/>
          <w:sz w:val="24"/>
          <w:szCs w:val="24"/>
          <w:lang w:val="id-ID"/>
        </w:rPr>
        <w:t>Pada pembelajaran terdapat strategi pembelajaran, model pembelajaran, metode pembelajaran, dan media pembelajaran. Model pembelajaran adalah seluruh rangkaian penyajian materi ajar yang meliputi segala aspek yaitu sebelum, proses dan sesudah pembelajaran. Pengajar serta segala fasilitas terkait yang digunakan secara langsung atau tidak langsung dalam proses belajar mengajar adalah sebuah media pembelajaran. Perkembangan teknologi informasi beberapa tahun belakangan ini berkembang dengan kecepatan yang sangat tinggi, sehingga dengan perkembangan ini telah mengubah paradigma masyarakat dalam mencari dan mendapatkan informasi, yang tidak lagi terbatas pada informasi surat kabar, audio visual dan elektronik, tetapi juga sumber-sumber informasi lainnya yang salah satu diantaranya melalui jaringan Internet. Salah satu model pembelajaran yang mendukung “Kampus Merdeka” adalah Model Pembelajaran Jarak Jauh. Tertuang dalam Permendikbud no. 24 Tahun 2012 tentang penyelenggaraan pendidikan jarak jauh pada perguruan tinggi. Model ini memungkinkan mahasiswa memanfaatkan teknologi informasi dan komunikasi untuk mengakses ilmu dimana saja dan kapan saja seperti konsep “Kampus Merdeka”</w:t>
      </w:r>
      <w:r w:rsidR="00A7199C" w:rsidRPr="008E5C3E">
        <w:rPr>
          <w:rFonts w:ascii="Times New Roman" w:hAnsi="Times New Roman" w:cs="Times New Roman"/>
          <w:noProof/>
          <w:sz w:val="24"/>
          <w:szCs w:val="24"/>
          <w:lang w:val="id-ID"/>
        </w:rPr>
        <w:fldChar w:fldCharType="begin" w:fldLock="1"/>
      </w:r>
      <w:r w:rsidR="00A7199C" w:rsidRPr="008E5C3E">
        <w:rPr>
          <w:rFonts w:ascii="Times New Roman" w:hAnsi="Times New Roman" w:cs="Times New Roman"/>
          <w:noProof/>
          <w:sz w:val="24"/>
          <w:szCs w:val="24"/>
          <w:lang w:val="id-ID"/>
        </w:rPr>
        <w:instrText>ADDIN CSL_CITATION {"citationItems":[{"id":"ITEM-1","itemData":{"author":[{"dropping-particle":"","family":"Indonesia","given":"Presiden Republik","non-dropping-particle":"","parse-names":false,"suffix":""}],"container-title":"Jakarta: Pemerintah Republik Indonesia","id":"ITEM-1","issued":{"date-parts":[["2012"]]},"title":"Permendikbud no. 24 Tahun","type":"article-journal"},"uris":["http://www.mendeley.com/documents/?uuid=dd98433c-512c-4097-8b42-15193d3f64ff"]}],"mendeley":{"formattedCitation":"(Indonesia, 2012)","plainTextFormattedCitation":"(Indonesia, 2012)","previouslyFormattedCitation":"(Indonesia, 2012)"},"properties":{"noteIndex":0},"schema":"https://github.com/citation-style-language/schema/raw/master/csl-citation.json"}</w:instrText>
      </w:r>
      <w:r w:rsidR="00A7199C" w:rsidRPr="008E5C3E">
        <w:rPr>
          <w:rFonts w:ascii="Times New Roman" w:hAnsi="Times New Roman" w:cs="Times New Roman"/>
          <w:noProof/>
          <w:sz w:val="24"/>
          <w:szCs w:val="24"/>
          <w:lang w:val="id-ID"/>
        </w:rPr>
        <w:fldChar w:fldCharType="separate"/>
      </w:r>
      <w:r w:rsidR="00A7199C" w:rsidRPr="008E5C3E">
        <w:rPr>
          <w:rFonts w:ascii="Times New Roman" w:hAnsi="Times New Roman" w:cs="Times New Roman"/>
          <w:noProof/>
          <w:sz w:val="24"/>
          <w:szCs w:val="24"/>
          <w:lang w:val="id-ID"/>
        </w:rPr>
        <w:t>(Indonesia, 2012)</w:t>
      </w:r>
      <w:r w:rsidR="00A7199C" w:rsidRPr="008E5C3E">
        <w:rPr>
          <w:rFonts w:ascii="Times New Roman" w:hAnsi="Times New Roman" w:cs="Times New Roman"/>
          <w:noProof/>
          <w:sz w:val="24"/>
          <w:szCs w:val="24"/>
          <w:lang w:val="id-ID"/>
        </w:rPr>
        <w:fldChar w:fldCharType="end"/>
      </w:r>
    </w:p>
    <w:p w14:paraId="599CAB27" w14:textId="6573B18F" w:rsidR="00102A57" w:rsidRPr="008E5C3E" w:rsidRDefault="00102A57" w:rsidP="00001088">
      <w:pPr>
        <w:spacing w:line="360" w:lineRule="auto"/>
        <w:ind w:firstLine="720"/>
        <w:jc w:val="both"/>
        <w:rPr>
          <w:rFonts w:ascii="Times New Roman" w:hAnsi="Times New Roman" w:cs="Times New Roman"/>
          <w:noProof/>
          <w:sz w:val="24"/>
          <w:szCs w:val="24"/>
          <w:lang w:val="id-ID"/>
        </w:rPr>
      </w:pPr>
      <w:r w:rsidRPr="008E5C3E">
        <w:rPr>
          <w:rFonts w:ascii="Times New Roman" w:hAnsi="Times New Roman" w:cs="Times New Roman"/>
          <w:noProof/>
          <w:sz w:val="24"/>
          <w:szCs w:val="24"/>
          <w:lang w:val="id-ID"/>
        </w:rPr>
        <w:t xml:space="preserve">Dalam beberapa tahun terakhir pembelajaran online sering juga dikaitkan dan digunakan sebagai padanan istilah </w:t>
      </w:r>
      <w:r w:rsidRPr="008E5C3E">
        <w:rPr>
          <w:rFonts w:ascii="Times New Roman" w:hAnsi="Times New Roman" w:cs="Times New Roman"/>
          <w:i/>
          <w:iCs/>
          <w:noProof/>
          <w:sz w:val="24"/>
          <w:szCs w:val="24"/>
          <w:lang w:val="id-ID"/>
        </w:rPr>
        <w:t xml:space="preserve">mobile learning </w:t>
      </w:r>
      <w:r w:rsidRPr="008E5C3E">
        <w:rPr>
          <w:rFonts w:ascii="Times New Roman" w:hAnsi="Times New Roman" w:cs="Times New Roman"/>
          <w:noProof/>
          <w:sz w:val="24"/>
          <w:szCs w:val="24"/>
          <w:lang w:val="id-ID"/>
        </w:rPr>
        <w:t>atau</w:t>
      </w:r>
      <w:r w:rsidRPr="008E5C3E">
        <w:rPr>
          <w:rFonts w:ascii="Times New Roman" w:hAnsi="Times New Roman" w:cs="Times New Roman"/>
          <w:i/>
          <w:iCs/>
          <w:noProof/>
          <w:sz w:val="24"/>
          <w:szCs w:val="24"/>
          <w:lang w:val="id-ID"/>
        </w:rPr>
        <w:t xml:space="preserve"> m-learning</w:t>
      </w:r>
      <w:r w:rsidRPr="008E5C3E">
        <w:rPr>
          <w:rFonts w:ascii="Times New Roman" w:hAnsi="Times New Roman" w:cs="Times New Roman"/>
          <w:noProof/>
          <w:sz w:val="24"/>
          <w:szCs w:val="24"/>
          <w:lang w:val="id-ID"/>
        </w:rPr>
        <w:t xml:space="preserve"> yang merupakan pembelajaran online melalui perangkat bergerak (</w:t>
      </w:r>
      <w:r w:rsidRPr="008E5C3E">
        <w:rPr>
          <w:rFonts w:ascii="Times New Roman" w:hAnsi="Times New Roman" w:cs="Times New Roman"/>
          <w:i/>
          <w:iCs/>
          <w:noProof/>
          <w:sz w:val="24"/>
          <w:szCs w:val="24"/>
          <w:lang w:val="id-ID"/>
        </w:rPr>
        <w:t>mobile comunication</w:t>
      </w:r>
      <w:r w:rsidRPr="008E5C3E">
        <w:rPr>
          <w:rFonts w:ascii="Times New Roman" w:hAnsi="Times New Roman" w:cs="Times New Roman"/>
          <w:noProof/>
          <w:sz w:val="24"/>
          <w:szCs w:val="24"/>
          <w:lang w:val="id-ID"/>
        </w:rPr>
        <w:t>) seperti tablet dan smartphone</w:t>
      </w:r>
      <w:r w:rsidR="000352BA" w:rsidRPr="008E5C3E">
        <w:rPr>
          <w:rFonts w:ascii="Times New Roman" w:hAnsi="Times New Roman" w:cs="Times New Roman"/>
          <w:noProof/>
          <w:sz w:val="24"/>
          <w:szCs w:val="24"/>
          <w:lang w:val="id-ID"/>
        </w:rPr>
        <w:t xml:space="preserve"> </w:t>
      </w:r>
      <w:r w:rsidR="00A7199C" w:rsidRPr="008E5C3E">
        <w:rPr>
          <w:rFonts w:ascii="Times New Roman" w:hAnsi="Times New Roman" w:cs="Times New Roman"/>
          <w:noProof/>
          <w:sz w:val="24"/>
          <w:szCs w:val="24"/>
          <w:lang w:val="id-ID"/>
        </w:rPr>
        <w:fldChar w:fldCharType="begin" w:fldLock="1"/>
      </w:r>
      <w:r w:rsidR="00A7199C" w:rsidRPr="008E5C3E">
        <w:rPr>
          <w:rFonts w:ascii="Times New Roman" w:hAnsi="Times New Roman" w:cs="Times New Roman"/>
          <w:noProof/>
          <w:sz w:val="24"/>
          <w:szCs w:val="24"/>
          <w:lang w:val="id-ID"/>
        </w:rPr>
        <w:instrText>ADDIN CSL_CITATION {"citationItems":[{"id":"ITEM-1","itemData":{"ISBN":"978-602-392-702-9","author":[{"dropping-particle":"","family":"Tian Belawati","given":"","non-dropping-particle":"","parse-names":false,"suffix":""}],"edition":"I","id":"ITEM-1","issued":{"date-parts":[["2019"]]},"number-of-pages":"6","publisher":"Universitas Terbuka","publisher-place":"Tangerang Selatan","title":"Pembelajaran Online","type":"book"},"uris":["http://www.mendeley.com/documents/?uuid=409b403b-7572-4cc4-af27-a73408fe51ba"]}],"mendeley":{"formattedCitation":"(Tian Belawati, 2019)","plainTextFormattedCitation":"(Tian Belawati, 2019)","previouslyFormattedCitation":"(Tian Belawati, 2019)"},"properties":{"noteIndex":0},"schema":"https://github.com/citation-style-language/schema/raw/master/csl-citation.json"}</w:instrText>
      </w:r>
      <w:r w:rsidR="00A7199C" w:rsidRPr="008E5C3E">
        <w:rPr>
          <w:rFonts w:ascii="Times New Roman" w:hAnsi="Times New Roman" w:cs="Times New Roman"/>
          <w:noProof/>
          <w:sz w:val="24"/>
          <w:szCs w:val="24"/>
          <w:lang w:val="id-ID"/>
        </w:rPr>
        <w:fldChar w:fldCharType="separate"/>
      </w:r>
      <w:r w:rsidR="00A7199C" w:rsidRPr="008E5C3E">
        <w:rPr>
          <w:rFonts w:ascii="Times New Roman" w:hAnsi="Times New Roman" w:cs="Times New Roman"/>
          <w:noProof/>
          <w:sz w:val="24"/>
          <w:szCs w:val="24"/>
          <w:lang w:val="id-ID"/>
        </w:rPr>
        <w:t>(Tian Belawati, 2019)</w:t>
      </w:r>
      <w:r w:rsidR="00A7199C" w:rsidRPr="008E5C3E">
        <w:rPr>
          <w:rFonts w:ascii="Times New Roman" w:hAnsi="Times New Roman" w:cs="Times New Roman"/>
          <w:noProof/>
          <w:sz w:val="24"/>
          <w:szCs w:val="24"/>
          <w:lang w:val="id-ID"/>
        </w:rPr>
        <w:fldChar w:fldCharType="end"/>
      </w:r>
      <w:r w:rsidR="000352BA" w:rsidRPr="008E5C3E">
        <w:rPr>
          <w:rFonts w:ascii="Times New Roman" w:hAnsi="Times New Roman" w:cs="Times New Roman"/>
          <w:noProof/>
          <w:sz w:val="24"/>
          <w:szCs w:val="24"/>
          <w:lang w:val="id-ID"/>
        </w:rPr>
        <w:t xml:space="preserve">. </w:t>
      </w:r>
      <w:r w:rsidRPr="008E5C3E">
        <w:rPr>
          <w:rFonts w:ascii="Times New Roman" w:hAnsi="Times New Roman" w:cs="Times New Roman"/>
          <w:noProof/>
          <w:sz w:val="24"/>
          <w:szCs w:val="24"/>
          <w:lang w:val="id-ID"/>
        </w:rPr>
        <w:t xml:space="preserve">Media video animasi adalah media penyalur pesan yang memberikan tampilan berupa teks dan gambar bergerak. Pembelajaran menggunakan video animasi lebih menarik dibandingkan dengan menggunakan media jenis audio atau visual saja, karena memiliki dua sensor indra yaitu mata dan telinga, sehingga motivasi dan minat belajar akan timbul lebih besar </w:t>
      </w:r>
      <w:r w:rsidRPr="008E5C3E">
        <w:rPr>
          <w:rFonts w:ascii="Times New Roman" w:hAnsi="Times New Roman" w:cs="Times New Roman"/>
          <w:noProof/>
          <w:sz w:val="24"/>
          <w:szCs w:val="24"/>
          <w:lang w:val="id-ID"/>
        </w:rPr>
        <w:fldChar w:fldCharType="begin" w:fldLock="1"/>
      </w:r>
      <w:r w:rsidRPr="008E5C3E">
        <w:rPr>
          <w:rFonts w:ascii="Times New Roman" w:hAnsi="Times New Roman" w:cs="Times New Roman"/>
          <w:noProof/>
          <w:sz w:val="24"/>
          <w:szCs w:val="24"/>
          <w:lang w:val="id-ID"/>
        </w:rPr>
        <w:instrText>ADDIN CSL_CITATION {"citationItems":[{"id":"ITEM-1","itemData":{"author":[{"dropping-particle":"","family":"Budi Purwanti","given":"","non-dropping-particle":"","parse-names":false,"suffix":""}],"id":"ITEM-1","issued":{"date-parts":[["2015"]]},"page":"42-47","title":"Pengembangan Media Video Pembelajaran Matematika dengan Model Assure","type":"article-journal","volume":"3"},"uris":["http://www.mendeley.com/documents/?uuid=c2e99c52-68b0-4309-b74b-af938461ce1d"]}],"mendeley":{"formattedCitation":"(Budi Purwanti, 2015)","plainTextFormattedCitation":"(Budi Purwanti, 2015)","previouslyFormattedCitation":"(Budi Purwanti, 2015)"},"properties":{"noteIndex":0},"schema":"https://github.com/citation-style-language/schema/raw/master/csl-citation.json"}</w:instrText>
      </w:r>
      <w:r w:rsidRPr="008E5C3E">
        <w:rPr>
          <w:rFonts w:ascii="Times New Roman" w:hAnsi="Times New Roman" w:cs="Times New Roman"/>
          <w:noProof/>
          <w:sz w:val="24"/>
          <w:szCs w:val="24"/>
          <w:lang w:val="id-ID"/>
        </w:rPr>
        <w:fldChar w:fldCharType="separate"/>
      </w:r>
      <w:r w:rsidRPr="008E5C3E">
        <w:rPr>
          <w:rFonts w:ascii="Times New Roman" w:hAnsi="Times New Roman" w:cs="Times New Roman"/>
          <w:noProof/>
          <w:sz w:val="24"/>
          <w:szCs w:val="24"/>
          <w:lang w:val="id-ID"/>
        </w:rPr>
        <w:t>(Budi Purwanti, 2015)</w:t>
      </w:r>
      <w:r w:rsidRPr="008E5C3E">
        <w:rPr>
          <w:rFonts w:ascii="Times New Roman" w:hAnsi="Times New Roman" w:cs="Times New Roman"/>
          <w:noProof/>
          <w:sz w:val="24"/>
          <w:szCs w:val="24"/>
          <w:lang w:val="id-ID"/>
        </w:rPr>
        <w:fldChar w:fldCharType="end"/>
      </w:r>
      <w:r w:rsidRPr="008E5C3E">
        <w:rPr>
          <w:rFonts w:ascii="Times New Roman" w:hAnsi="Times New Roman" w:cs="Times New Roman"/>
          <w:noProof/>
          <w:sz w:val="24"/>
          <w:szCs w:val="24"/>
          <w:lang w:val="id-ID"/>
        </w:rPr>
        <w:t xml:space="preserve">, sehingga dapat memperlancar pemahaman dan memperkuat ingatan. Menurut Edgar Dale menyatakan bahwa pengalaman belajar seseorang 75% diperoleh dari indra penglihatan (mata), 13% melalui indra pendengaran (telinga) dan selebihnya melalui indra yang lain </w:t>
      </w:r>
      <w:r w:rsidRPr="008E5C3E">
        <w:rPr>
          <w:rFonts w:ascii="Times New Roman" w:hAnsi="Times New Roman" w:cs="Times New Roman"/>
          <w:noProof/>
          <w:sz w:val="24"/>
          <w:szCs w:val="24"/>
          <w:lang w:val="id-ID"/>
        </w:rPr>
        <w:fldChar w:fldCharType="begin" w:fldLock="1"/>
      </w:r>
      <w:r w:rsidRPr="008E5C3E">
        <w:rPr>
          <w:rFonts w:ascii="Times New Roman" w:hAnsi="Times New Roman" w:cs="Times New Roman"/>
          <w:noProof/>
          <w:sz w:val="24"/>
          <w:szCs w:val="24"/>
          <w:lang w:val="id-ID"/>
        </w:rPr>
        <w:instrText>ADDIN CSL_CITATION {"citationItems":[{"id":"ITEM-1","itemData":{"author":[{"dropping-particle":"","family":"Indah Kurnia Safitri","given":"","non-dropping-particle":"","parse-names":false,"suffix":""}],"container-title":"Berkala Ilmiah Pendidikan Biologi","id":"ITEM-1","issue":"3","issued":{"date-parts":[["2015"]]},"page":"1023-1028","title":"Kelayakan Teoritis Media Animasi Interaktif Electronic Game Flash Sirkulasi Manusia","type":"article-journal","volume":"4"},"uris":["http://www.mendeley.com/documents/?uuid=32605cda-58c1-4aea-9881-6220d1972319"]}],"mendeley":{"formattedCitation":"(Indah Kurnia Safitri, 2015)","plainTextFormattedCitation":"(Indah Kurnia Safitri, 2015)","previouslyFormattedCitation":"(Indah Kurnia Safitri, 2015)"},"properties":{"noteIndex":0},"schema":"https://github.com/citation-style-language/schema/raw/master/csl-citation.json"}</w:instrText>
      </w:r>
      <w:r w:rsidRPr="008E5C3E">
        <w:rPr>
          <w:rFonts w:ascii="Times New Roman" w:hAnsi="Times New Roman" w:cs="Times New Roman"/>
          <w:noProof/>
          <w:sz w:val="24"/>
          <w:szCs w:val="24"/>
          <w:lang w:val="id-ID"/>
        </w:rPr>
        <w:fldChar w:fldCharType="separate"/>
      </w:r>
      <w:r w:rsidRPr="008E5C3E">
        <w:rPr>
          <w:rFonts w:ascii="Times New Roman" w:hAnsi="Times New Roman" w:cs="Times New Roman"/>
          <w:noProof/>
          <w:sz w:val="24"/>
          <w:szCs w:val="24"/>
          <w:lang w:val="id-ID"/>
        </w:rPr>
        <w:t>(Indah Kurnia Safitri, 2015)</w:t>
      </w:r>
      <w:r w:rsidRPr="008E5C3E">
        <w:rPr>
          <w:rFonts w:ascii="Times New Roman" w:hAnsi="Times New Roman" w:cs="Times New Roman"/>
          <w:noProof/>
          <w:sz w:val="24"/>
          <w:szCs w:val="24"/>
          <w:lang w:val="id-ID"/>
        </w:rPr>
        <w:fldChar w:fldCharType="end"/>
      </w:r>
      <w:r w:rsidRPr="008E5C3E">
        <w:rPr>
          <w:rFonts w:ascii="Times New Roman" w:hAnsi="Times New Roman" w:cs="Times New Roman"/>
          <w:noProof/>
          <w:sz w:val="24"/>
          <w:szCs w:val="24"/>
          <w:lang w:val="id-ID"/>
        </w:rPr>
        <w:t xml:space="preserve">. Dalam dunia digital, animasi merupakan media penyampaian materi dengan bentuk lebih mengkonkretkan kembali pemaknaan dari materi yang diajarkan. Kelebihan media animasi adalah penggabungan unsur media lain seperti audio, teks, video, image, grafik, dan sound menjadi satu kesatuan penyajian, </w:t>
      </w:r>
      <w:r w:rsidRPr="008E5C3E">
        <w:rPr>
          <w:rFonts w:ascii="Times New Roman" w:hAnsi="Times New Roman" w:cs="Times New Roman"/>
          <w:noProof/>
          <w:sz w:val="24"/>
          <w:szCs w:val="24"/>
          <w:lang w:val="id-ID"/>
        </w:rPr>
        <w:lastRenderedPageBreak/>
        <w:t xml:space="preserve">sehingga mengakomodasi sesuai dengan modalitas belajar siswan </w:t>
      </w:r>
      <w:r w:rsidRPr="008E5C3E">
        <w:rPr>
          <w:rFonts w:ascii="Times New Roman" w:hAnsi="Times New Roman" w:cs="Times New Roman"/>
          <w:noProof/>
          <w:sz w:val="24"/>
          <w:szCs w:val="24"/>
          <w:lang w:val="id-ID"/>
        </w:rPr>
        <w:fldChar w:fldCharType="begin" w:fldLock="1"/>
      </w:r>
      <w:r w:rsidRPr="008E5C3E">
        <w:rPr>
          <w:rFonts w:ascii="Times New Roman" w:hAnsi="Times New Roman" w:cs="Times New Roman"/>
          <w:noProof/>
          <w:sz w:val="24"/>
          <w:szCs w:val="24"/>
          <w:lang w:val="id-ID"/>
        </w:rPr>
        <w:instrText>ADDIN CSL_CITATION {"citationItems":[{"id":"ITEM-1","itemData":{"abstract":"Artikel ini bertujuan untuk mendeskripsikan penggunaan animasi digital sebagai metode pembelajaran siswa belajar aktif dalam revolusi pembelajaran berbasis digital. Sistem pendidikan di Indonesia dengan menggunakan sistem fullday school (8-9 jam) merupakan revolusi baru dalam pengembangan siswa belajar di sekolah. Namun, dampak dari penerapan jam panjang di kelas adalah keterbatasan siswa dalam pengoptimalan belajar. Sekolah non formal berupa bimbingan belajar mulai menggunakan konsep digital dalam pemberian materi. Hal tersebut menjawab kebutuhan siswa akibat dari sistem Full day school tersebut. Pendidikan berbasis digital merupakan pembaharuan dalam menyongsong pendidikan 4.0 yang mengintegrasikan teknologi cyber. Tujuan dari pendidikan 4.0 tersebut adalah menyiapkan SDM (Sumber Daya Manusia) yang kreatif dan sesuai dengan tuntutan saat ini dimana dunia sedang menghadapi revolusi industri yang berbasis digital. Pendidikan 4.0 mendorong revolusi baru dalam dunia pendidikan yang tidak sebatas pada ritual umumnya belajar di kelas. Pendidikan 4.0 ini tidak hanya berbatas pada ruang kelas saja. Pendidikan 4.0 adalah sebuah tantangan pendidikan di era digital. Apakah sekolah-sekolah mampu menghadapi tantangan digitalisasi?. Sebagai jawaban, dalam artikel ini dikembangkan pola pendidikan berbasis digital dengan penggunaan animasi sebagai metode pembelajaran siswa belajar aktif. Pendidikan berbasis digital di Indonesia mulai dikembangkan dalam bentuk start up atau aplikasi yang memuat konten-konten yang sama dengan kebutuhan siswa di sekolah. Munculnya beragam start up seperti Quipper Video, Zenius, dan Ruang Guru menjadi pengembang pendidikan digital di Indonesia. Kesamaan dari tiga start up tersebut adalah pemindahan ruang dan waktu belajar siswa yang menjadi tidak terbatas.","author":[{"dropping-particle":"","family":"Neng Marlina Efendi","given":"","non-dropping-particle":"","parse-names":false,"suffix":""}],"container-title":"Jurnal Pendidikan, Sosiologi dan Antropologi","id":"ITEM-1","issue":"2","issued":{"date-parts":[["2018"]]},"page":"173-182","title":"Revolusi Pembelajaran Berbasis Digital (Penggunaan Animasi Digital Pada Start Up Sebagai Metode Pembelajaran Siswa Belajar Aktif)","type":"article-journal","volume":"2"},"uris":["http://www.mendeley.com/documents/?uuid=eba59381-5267-4c7e-9afc-5f38c7d6f55e"]}],"mendeley":{"formattedCitation":"(Neng Marlina Efendi, 2018)","plainTextFormattedCitation":"(Neng Marlina Efendi, 2018)","previouslyFormattedCitation":"(Neng Marlina Efendi, 2018)"},"properties":{"noteIndex":0},"schema":"https://github.com/citation-style-language/schema/raw/master/csl-citation.json"}</w:instrText>
      </w:r>
      <w:r w:rsidRPr="008E5C3E">
        <w:rPr>
          <w:rFonts w:ascii="Times New Roman" w:hAnsi="Times New Roman" w:cs="Times New Roman"/>
          <w:noProof/>
          <w:sz w:val="24"/>
          <w:szCs w:val="24"/>
          <w:lang w:val="id-ID"/>
        </w:rPr>
        <w:fldChar w:fldCharType="separate"/>
      </w:r>
      <w:r w:rsidRPr="008E5C3E">
        <w:rPr>
          <w:rFonts w:ascii="Times New Roman" w:hAnsi="Times New Roman" w:cs="Times New Roman"/>
          <w:noProof/>
          <w:sz w:val="24"/>
          <w:szCs w:val="24"/>
          <w:lang w:val="id-ID"/>
        </w:rPr>
        <w:t>(Neng Marlina Efendi, 2018)</w:t>
      </w:r>
      <w:r w:rsidRPr="008E5C3E">
        <w:rPr>
          <w:rFonts w:ascii="Times New Roman" w:hAnsi="Times New Roman" w:cs="Times New Roman"/>
          <w:noProof/>
          <w:sz w:val="24"/>
          <w:szCs w:val="24"/>
          <w:lang w:val="id-ID"/>
        </w:rPr>
        <w:fldChar w:fldCharType="end"/>
      </w:r>
      <w:r w:rsidRPr="008E5C3E">
        <w:rPr>
          <w:rFonts w:ascii="Times New Roman" w:hAnsi="Times New Roman" w:cs="Times New Roman"/>
          <w:noProof/>
          <w:sz w:val="24"/>
          <w:szCs w:val="24"/>
          <w:lang w:val="id-ID"/>
        </w:rPr>
        <w:t xml:space="preserve">. </w:t>
      </w:r>
    </w:p>
    <w:p w14:paraId="6A5EE430" w14:textId="77777777" w:rsidR="00102A57" w:rsidRPr="008E5C3E" w:rsidRDefault="00102A57" w:rsidP="00001088">
      <w:pPr>
        <w:spacing w:line="360" w:lineRule="auto"/>
        <w:ind w:firstLine="720"/>
        <w:jc w:val="both"/>
        <w:rPr>
          <w:rFonts w:ascii="Times New Roman" w:hAnsi="Times New Roman" w:cs="Times New Roman"/>
          <w:noProof/>
          <w:sz w:val="24"/>
          <w:szCs w:val="24"/>
          <w:lang w:val="id-ID"/>
        </w:rPr>
      </w:pPr>
      <w:r w:rsidRPr="008E5C3E">
        <w:rPr>
          <w:rFonts w:ascii="Times New Roman" w:hAnsi="Times New Roman" w:cs="Times New Roman"/>
          <w:noProof/>
          <w:sz w:val="24"/>
          <w:szCs w:val="24"/>
          <w:lang w:val="id-ID"/>
        </w:rPr>
        <w:t xml:space="preserve">Konstruksi pola dasar busana wanita adalah merupakan mata kuliah wajib diambil oleh mahasiswa Program Studi Desain Mode Busana Institut Kesenian Jakarta mata kuliah ini memiliki bobot 3 SKS, </w:t>
      </w:r>
      <w:bookmarkStart w:id="4" w:name="_Hlk68633523"/>
      <w:r w:rsidRPr="008E5C3E">
        <w:rPr>
          <w:rFonts w:ascii="Times New Roman" w:hAnsi="Times New Roman" w:cs="Times New Roman"/>
          <w:noProof/>
          <w:sz w:val="24"/>
          <w:szCs w:val="24"/>
          <w:lang w:val="id-ID"/>
        </w:rPr>
        <w:t>dimana 40 % merupakan teori dan 60% praktek</w:t>
      </w:r>
      <w:bookmarkEnd w:id="4"/>
      <w:r w:rsidRPr="008E5C3E">
        <w:rPr>
          <w:rFonts w:ascii="Times New Roman" w:hAnsi="Times New Roman" w:cs="Times New Roman"/>
          <w:noProof/>
          <w:sz w:val="24"/>
          <w:szCs w:val="24"/>
          <w:lang w:val="id-ID"/>
        </w:rPr>
        <w:t>, Pembelajaran Kontruksi Pola Busana merupakan kompetensi dasar yang harus dikuasai oleh mahasiswa yang sangat berguna dalam menyelesaikan tugas-tugas perkuliahan pada mata kuliah yang berkaitan dengan pembuatan pola busana wanita.</w:t>
      </w:r>
    </w:p>
    <w:p w14:paraId="5564EA4A" w14:textId="6590C5A2" w:rsidR="00102A57" w:rsidRDefault="00102A57" w:rsidP="00001088">
      <w:pPr>
        <w:spacing w:line="360" w:lineRule="auto"/>
        <w:ind w:firstLine="720"/>
        <w:jc w:val="both"/>
        <w:rPr>
          <w:rFonts w:ascii="Times New Roman" w:hAnsi="Times New Roman" w:cs="Times New Roman"/>
          <w:noProof/>
          <w:sz w:val="24"/>
          <w:szCs w:val="24"/>
          <w:lang w:val="id-ID"/>
        </w:rPr>
      </w:pPr>
      <w:r w:rsidRPr="008E5C3E">
        <w:rPr>
          <w:rFonts w:ascii="Times New Roman" w:hAnsi="Times New Roman" w:cs="Times New Roman"/>
          <w:noProof/>
          <w:sz w:val="24"/>
          <w:szCs w:val="24"/>
          <w:lang w:val="id-ID"/>
        </w:rPr>
        <w:t>Kehadiran media pembelajaran video animasi interaktif sangat dibutuhkan peserta didik untuk mempermudah peserta didik dalam menyerap ilmu pengetahuan. Menggunakan video animasi, peserta didik dapat melihat penjelasan materi konstruksi pola busana wanita berulang ulang tanpa keterbatasan waktu, sehingga dapat digunakan kapan saja. Untuk itu pendidik harus mempunyai media pembelajaran yang dapat menjelaskan tentang Konstruksi Pola Busana Wanita.</w:t>
      </w:r>
    </w:p>
    <w:p w14:paraId="7F38373A" w14:textId="2BBC4D0E" w:rsidR="00A0632B" w:rsidRPr="007468BE" w:rsidRDefault="00A0632B" w:rsidP="007468BE">
      <w:pPr>
        <w:spacing w:line="360" w:lineRule="auto"/>
        <w:ind w:firstLine="720"/>
        <w:jc w:val="both"/>
        <w:rPr>
          <w:rFonts w:ascii="Times New Roman" w:hAnsi="Times New Roman" w:cs="Times New Roman"/>
          <w:noProof/>
          <w:sz w:val="24"/>
          <w:szCs w:val="24"/>
        </w:rPr>
      </w:pPr>
      <w:r w:rsidRPr="008E5C3E">
        <w:rPr>
          <w:rFonts w:ascii="Times New Roman" w:hAnsi="Times New Roman" w:cs="Times New Roman"/>
          <w:noProof/>
          <w:sz w:val="24"/>
          <w:szCs w:val="24"/>
          <w:lang w:val="id-ID"/>
        </w:rPr>
        <w:t xml:space="preserve">Berdasarkan </w:t>
      </w:r>
      <w:r w:rsidR="00FC1BAD">
        <w:rPr>
          <w:rFonts w:ascii="Times New Roman" w:hAnsi="Times New Roman" w:cs="Times New Roman"/>
          <w:noProof/>
          <w:sz w:val="24"/>
          <w:szCs w:val="24"/>
        </w:rPr>
        <w:t xml:space="preserve"> </w:t>
      </w:r>
      <w:r w:rsidRPr="008E5C3E">
        <w:rPr>
          <w:rFonts w:ascii="Times New Roman" w:hAnsi="Times New Roman" w:cs="Times New Roman"/>
          <w:noProof/>
          <w:sz w:val="24"/>
          <w:szCs w:val="24"/>
          <w:lang w:val="id-ID"/>
        </w:rPr>
        <w:t>Model  pembelajaran yang digunakan pengajar masih bersifat konvensional</w:t>
      </w:r>
      <w:r w:rsidR="007468BE">
        <w:rPr>
          <w:rFonts w:ascii="Times New Roman" w:hAnsi="Times New Roman" w:cs="Times New Roman"/>
          <w:noProof/>
          <w:sz w:val="24"/>
          <w:szCs w:val="24"/>
        </w:rPr>
        <w:t xml:space="preserve">, </w:t>
      </w:r>
      <w:r w:rsidRPr="008E5C3E">
        <w:rPr>
          <w:rFonts w:ascii="Times New Roman" w:hAnsi="Times New Roman" w:cs="Times New Roman"/>
          <w:noProof/>
          <w:sz w:val="24"/>
          <w:szCs w:val="24"/>
          <w:lang w:val="id-ID"/>
        </w:rPr>
        <w:t xml:space="preserve">Pengajar </w:t>
      </w:r>
      <w:r w:rsidR="008D2B76">
        <w:rPr>
          <w:rFonts w:ascii="Times New Roman" w:hAnsi="Times New Roman" w:cs="Times New Roman"/>
          <w:noProof/>
          <w:sz w:val="24"/>
          <w:szCs w:val="24"/>
        </w:rPr>
        <w:t xml:space="preserve">masih </w:t>
      </w:r>
      <w:r w:rsidRPr="008E5C3E">
        <w:rPr>
          <w:rFonts w:ascii="Times New Roman" w:hAnsi="Times New Roman" w:cs="Times New Roman"/>
          <w:noProof/>
          <w:sz w:val="24"/>
          <w:szCs w:val="24"/>
          <w:lang w:val="id-ID"/>
        </w:rPr>
        <w:t>menjelaskan di depan kelas, dengan cara demonstarsi mengakibatkan pengajar</w:t>
      </w:r>
      <w:r w:rsidR="00074E89" w:rsidRPr="008E5C3E">
        <w:rPr>
          <w:rFonts w:ascii="Times New Roman" w:hAnsi="Times New Roman" w:cs="Times New Roman"/>
          <w:noProof/>
          <w:sz w:val="24"/>
          <w:szCs w:val="24"/>
          <w:lang w:val="id-ID"/>
        </w:rPr>
        <w:t xml:space="preserve"> </w:t>
      </w:r>
      <w:r w:rsidRPr="008E5C3E">
        <w:rPr>
          <w:rFonts w:ascii="Times New Roman" w:hAnsi="Times New Roman" w:cs="Times New Roman"/>
          <w:noProof/>
          <w:sz w:val="24"/>
          <w:szCs w:val="24"/>
          <w:lang w:val="id-ID"/>
        </w:rPr>
        <w:t>tidak dapat mendampingi siswa yang jumlahnya cukup banyak secara satu persatu</w:t>
      </w:r>
      <w:r w:rsidR="007468BE">
        <w:rPr>
          <w:rFonts w:ascii="Times New Roman" w:hAnsi="Times New Roman" w:cs="Times New Roman"/>
          <w:noProof/>
          <w:sz w:val="24"/>
          <w:szCs w:val="24"/>
        </w:rPr>
        <w:t xml:space="preserve">, </w:t>
      </w:r>
      <w:r w:rsidRPr="008E5C3E">
        <w:rPr>
          <w:rFonts w:ascii="Times New Roman" w:hAnsi="Times New Roman" w:cs="Times New Roman"/>
          <w:noProof/>
          <w:sz w:val="24"/>
          <w:szCs w:val="24"/>
          <w:lang w:val="id-ID"/>
        </w:rPr>
        <w:t>Pengajar belum memanfaatkan teknologi yang saat ini cukup berkembang untuk</w:t>
      </w:r>
      <w:r w:rsidR="00074E89" w:rsidRPr="008E5C3E">
        <w:rPr>
          <w:rFonts w:ascii="Times New Roman" w:hAnsi="Times New Roman" w:cs="Times New Roman"/>
          <w:noProof/>
          <w:sz w:val="24"/>
          <w:szCs w:val="24"/>
          <w:lang w:val="id-ID"/>
        </w:rPr>
        <w:t xml:space="preserve"> </w:t>
      </w:r>
      <w:r w:rsidRPr="008E5C3E">
        <w:rPr>
          <w:rFonts w:ascii="Times New Roman" w:hAnsi="Times New Roman" w:cs="Times New Roman"/>
          <w:noProof/>
          <w:sz w:val="24"/>
          <w:szCs w:val="24"/>
          <w:lang w:val="id-ID"/>
        </w:rPr>
        <w:t>mengembangkan media pembelajarannya</w:t>
      </w:r>
      <w:r w:rsidR="007468BE">
        <w:rPr>
          <w:rFonts w:ascii="Times New Roman" w:hAnsi="Times New Roman" w:cs="Times New Roman"/>
          <w:noProof/>
          <w:sz w:val="24"/>
          <w:szCs w:val="24"/>
        </w:rPr>
        <w:t xml:space="preserve">, </w:t>
      </w:r>
      <w:r w:rsidRPr="008E5C3E">
        <w:rPr>
          <w:rFonts w:ascii="Times New Roman" w:hAnsi="Times New Roman" w:cs="Times New Roman"/>
          <w:noProof/>
          <w:sz w:val="24"/>
          <w:szCs w:val="24"/>
          <w:lang w:val="id-ID"/>
        </w:rPr>
        <w:t>Terdapat kesulitan pembelajar dalam memahami dan menerapkan tahap-tahap pembuatan pola dasar badan wanita</w:t>
      </w:r>
      <w:r w:rsidR="007468BE">
        <w:rPr>
          <w:rFonts w:ascii="Times New Roman" w:hAnsi="Times New Roman" w:cs="Times New Roman"/>
          <w:noProof/>
          <w:sz w:val="24"/>
          <w:szCs w:val="24"/>
        </w:rPr>
        <w:t xml:space="preserve">, </w:t>
      </w:r>
      <w:r w:rsidRPr="008E5C3E">
        <w:rPr>
          <w:rFonts w:ascii="Times New Roman" w:hAnsi="Times New Roman" w:cs="Times New Roman"/>
          <w:noProof/>
          <w:sz w:val="24"/>
          <w:szCs w:val="24"/>
          <w:lang w:val="id-ID"/>
        </w:rPr>
        <w:t>Pembelajar membutuhkan sebuah media yang tepat dan praktis untuk memudahkan serta mengingat tahap-tahap pembuatan pola dasar badan wanita yang kerap digunakan dalam pengerjaan tugas secara otodidak</w:t>
      </w:r>
      <w:r w:rsidR="007468BE">
        <w:rPr>
          <w:rFonts w:ascii="Times New Roman" w:hAnsi="Times New Roman" w:cs="Times New Roman"/>
          <w:noProof/>
          <w:sz w:val="24"/>
          <w:szCs w:val="24"/>
        </w:rPr>
        <w:t xml:space="preserve">, </w:t>
      </w:r>
      <w:r w:rsidRPr="008E5C3E">
        <w:rPr>
          <w:rFonts w:ascii="Times New Roman" w:hAnsi="Times New Roman" w:cs="Times New Roman"/>
          <w:noProof/>
          <w:sz w:val="24"/>
          <w:szCs w:val="24"/>
          <w:lang w:val="id-ID"/>
        </w:rPr>
        <w:t>Pembelajaran dengan media yang telah digunakan relatif memakan waktu yang lama</w:t>
      </w:r>
      <w:r w:rsidR="007468BE">
        <w:rPr>
          <w:rFonts w:ascii="Times New Roman" w:hAnsi="Times New Roman" w:cs="Times New Roman"/>
          <w:noProof/>
          <w:sz w:val="24"/>
          <w:szCs w:val="24"/>
        </w:rPr>
        <w:t xml:space="preserve">, </w:t>
      </w:r>
      <w:r w:rsidRPr="008E5C3E">
        <w:rPr>
          <w:rFonts w:ascii="Times New Roman" w:hAnsi="Times New Roman" w:cs="Times New Roman"/>
          <w:noProof/>
          <w:sz w:val="24"/>
          <w:szCs w:val="24"/>
          <w:lang w:val="id-ID"/>
        </w:rPr>
        <w:t>Pengajar belum mengoptimalkan fasilitas yang dimiliki oleh kampus untuk</w:t>
      </w:r>
      <w:r w:rsidR="006F4CEF" w:rsidRPr="008E5C3E">
        <w:rPr>
          <w:rFonts w:ascii="Times New Roman" w:hAnsi="Times New Roman" w:cs="Times New Roman"/>
          <w:noProof/>
          <w:sz w:val="24"/>
          <w:szCs w:val="24"/>
          <w:lang w:val="id-ID"/>
        </w:rPr>
        <w:t xml:space="preserve"> </w:t>
      </w:r>
      <w:r w:rsidRPr="008E5C3E">
        <w:rPr>
          <w:rFonts w:ascii="Times New Roman" w:hAnsi="Times New Roman" w:cs="Times New Roman"/>
          <w:noProof/>
          <w:sz w:val="24"/>
          <w:szCs w:val="24"/>
          <w:lang w:val="id-ID"/>
        </w:rPr>
        <w:t>memudahkan penyampaian materi pembuatan pola dasar badan busana wanita</w:t>
      </w:r>
      <w:r w:rsidR="007468BE">
        <w:rPr>
          <w:rFonts w:ascii="Times New Roman" w:hAnsi="Times New Roman" w:cs="Times New Roman"/>
          <w:noProof/>
          <w:sz w:val="24"/>
          <w:szCs w:val="24"/>
        </w:rPr>
        <w:t xml:space="preserve">, </w:t>
      </w:r>
      <w:r w:rsidRPr="008E5C3E">
        <w:rPr>
          <w:rFonts w:ascii="Times New Roman" w:hAnsi="Times New Roman" w:cs="Times New Roman"/>
          <w:noProof/>
          <w:sz w:val="24"/>
          <w:szCs w:val="24"/>
          <w:lang w:val="id-ID"/>
        </w:rPr>
        <w:t>Kurang</w:t>
      </w:r>
      <w:r w:rsidR="00000BFC" w:rsidRPr="008E5C3E">
        <w:rPr>
          <w:rFonts w:ascii="Times New Roman" w:hAnsi="Times New Roman" w:cs="Times New Roman"/>
          <w:noProof/>
          <w:sz w:val="24"/>
          <w:szCs w:val="24"/>
          <w:lang w:val="id-ID"/>
        </w:rPr>
        <w:t xml:space="preserve"> </w:t>
      </w:r>
      <w:r w:rsidRPr="008E5C3E">
        <w:rPr>
          <w:rFonts w:ascii="Times New Roman" w:hAnsi="Times New Roman" w:cs="Times New Roman"/>
          <w:noProof/>
          <w:sz w:val="24"/>
          <w:szCs w:val="24"/>
          <w:lang w:val="id-ID"/>
        </w:rPr>
        <w:t>menariknya media yang digunakan dalam penyampaian materi pembuatan pola</w:t>
      </w:r>
      <w:r w:rsidR="00053B73" w:rsidRPr="008E5C3E">
        <w:rPr>
          <w:rFonts w:ascii="Times New Roman" w:hAnsi="Times New Roman" w:cs="Times New Roman"/>
          <w:noProof/>
          <w:sz w:val="24"/>
          <w:szCs w:val="24"/>
          <w:lang w:val="id-ID"/>
        </w:rPr>
        <w:t xml:space="preserve"> </w:t>
      </w:r>
      <w:r w:rsidRPr="008E5C3E">
        <w:rPr>
          <w:rFonts w:ascii="Times New Roman" w:hAnsi="Times New Roman" w:cs="Times New Roman"/>
          <w:noProof/>
          <w:sz w:val="24"/>
          <w:szCs w:val="24"/>
          <w:lang w:val="id-ID"/>
        </w:rPr>
        <w:t>dasar</w:t>
      </w:r>
      <w:r w:rsidR="00000BFC" w:rsidRPr="008E5C3E">
        <w:rPr>
          <w:rFonts w:ascii="Times New Roman" w:hAnsi="Times New Roman" w:cs="Times New Roman"/>
          <w:noProof/>
          <w:sz w:val="24"/>
          <w:szCs w:val="24"/>
          <w:lang w:val="id-ID"/>
        </w:rPr>
        <w:t xml:space="preserve"> </w:t>
      </w:r>
      <w:r w:rsidRPr="008E5C3E">
        <w:rPr>
          <w:rFonts w:ascii="Times New Roman" w:hAnsi="Times New Roman" w:cs="Times New Roman"/>
          <w:noProof/>
          <w:sz w:val="24"/>
          <w:szCs w:val="24"/>
          <w:lang w:val="id-ID"/>
        </w:rPr>
        <w:t xml:space="preserve">badan busana </w:t>
      </w:r>
      <w:r w:rsidR="00053B73" w:rsidRPr="008E5C3E">
        <w:rPr>
          <w:rFonts w:ascii="Times New Roman" w:hAnsi="Times New Roman" w:cs="Times New Roman"/>
          <w:noProof/>
          <w:sz w:val="24"/>
          <w:szCs w:val="24"/>
          <w:lang w:val="id-ID"/>
        </w:rPr>
        <w:t>Wanita</w:t>
      </w:r>
      <w:r w:rsidR="007468BE">
        <w:rPr>
          <w:rFonts w:ascii="Times New Roman" w:hAnsi="Times New Roman" w:cs="Times New Roman"/>
          <w:noProof/>
          <w:sz w:val="24"/>
          <w:szCs w:val="24"/>
        </w:rPr>
        <w:t xml:space="preserve">, </w:t>
      </w:r>
      <w:r w:rsidR="00053B73" w:rsidRPr="008E5C3E">
        <w:rPr>
          <w:rFonts w:ascii="Times New Roman" w:hAnsi="Times New Roman" w:cs="Times New Roman"/>
          <w:noProof/>
          <w:sz w:val="24"/>
          <w:szCs w:val="24"/>
          <w:lang w:val="id-ID"/>
        </w:rPr>
        <w:t xml:space="preserve"> </w:t>
      </w:r>
      <w:r w:rsidRPr="008E5C3E">
        <w:rPr>
          <w:rFonts w:ascii="Times New Roman" w:hAnsi="Times New Roman" w:cs="Times New Roman"/>
          <w:noProof/>
          <w:sz w:val="24"/>
          <w:szCs w:val="24"/>
          <w:lang w:val="id-ID"/>
        </w:rPr>
        <w:t>Materi pembuatan pola dasar badan busana wanita memerlukan</w:t>
      </w:r>
      <w:r w:rsidR="00000BFC" w:rsidRPr="008E5C3E">
        <w:rPr>
          <w:rFonts w:ascii="Times New Roman" w:hAnsi="Times New Roman" w:cs="Times New Roman"/>
          <w:noProof/>
          <w:sz w:val="24"/>
          <w:szCs w:val="24"/>
          <w:lang w:val="id-ID"/>
        </w:rPr>
        <w:t xml:space="preserve"> </w:t>
      </w:r>
      <w:r w:rsidRPr="008E5C3E">
        <w:rPr>
          <w:rFonts w:ascii="Times New Roman" w:hAnsi="Times New Roman" w:cs="Times New Roman"/>
          <w:noProof/>
          <w:sz w:val="24"/>
          <w:szCs w:val="24"/>
          <w:lang w:val="id-ID"/>
        </w:rPr>
        <w:t>media yang dapat</w:t>
      </w:r>
      <w:r w:rsidR="00053B73" w:rsidRPr="008E5C3E">
        <w:rPr>
          <w:rFonts w:ascii="Times New Roman" w:hAnsi="Times New Roman" w:cs="Times New Roman"/>
          <w:noProof/>
          <w:sz w:val="24"/>
          <w:szCs w:val="24"/>
          <w:lang w:val="id-ID"/>
        </w:rPr>
        <w:t xml:space="preserve"> </w:t>
      </w:r>
      <w:r w:rsidRPr="008E5C3E">
        <w:rPr>
          <w:rFonts w:ascii="Times New Roman" w:hAnsi="Times New Roman" w:cs="Times New Roman"/>
          <w:noProof/>
          <w:sz w:val="24"/>
          <w:szCs w:val="24"/>
          <w:lang w:val="id-ID"/>
        </w:rPr>
        <w:t>membantu pengajar  dalam menyajikan materi kepada siswa dengan</w:t>
      </w:r>
      <w:r w:rsidR="00000BFC" w:rsidRPr="008E5C3E">
        <w:rPr>
          <w:rFonts w:ascii="Times New Roman" w:hAnsi="Times New Roman" w:cs="Times New Roman"/>
          <w:noProof/>
          <w:sz w:val="24"/>
          <w:szCs w:val="24"/>
          <w:lang w:val="id-ID"/>
        </w:rPr>
        <w:t xml:space="preserve"> </w:t>
      </w:r>
      <w:r w:rsidRPr="008E5C3E">
        <w:rPr>
          <w:rFonts w:ascii="Times New Roman" w:hAnsi="Times New Roman" w:cs="Times New Roman"/>
          <w:noProof/>
          <w:sz w:val="24"/>
          <w:szCs w:val="24"/>
          <w:lang w:val="id-ID"/>
        </w:rPr>
        <w:t xml:space="preserve">jelas, serta dapat </w:t>
      </w:r>
      <w:r w:rsidR="00053B73" w:rsidRPr="008E5C3E">
        <w:rPr>
          <w:rFonts w:ascii="Times New Roman" w:hAnsi="Times New Roman" w:cs="Times New Roman"/>
          <w:noProof/>
          <w:sz w:val="24"/>
          <w:szCs w:val="24"/>
          <w:lang w:val="id-ID"/>
        </w:rPr>
        <w:t xml:space="preserve"> </w:t>
      </w:r>
      <w:r w:rsidRPr="008E5C3E">
        <w:rPr>
          <w:rFonts w:ascii="Times New Roman" w:hAnsi="Times New Roman" w:cs="Times New Roman"/>
          <w:noProof/>
          <w:sz w:val="24"/>
          <w:szCs w:val="24"/>
          <w:lang w:val="id-ID"/>
        </w:rPr>
        <w:t>memperlihatkan prosesnya seperti praktik sebenarnya</w:t>
      </w:r>
      <w:r w:rsidR="007468BE">
        <w:rPr>
          <w:rFonts w:ascii="Times New Roman" w:hAnsi="Times New Roman" w:cs="Times New Roman"/>
          <w:noProof/>
          <w:sz w:val="24"/>
          <w:szCs w:val="24"/>
        </w:rPr>
        <w:t xml:space="preserve">, </w:t>
      </w:r>
      <w:r w:rsidRPr="008E5C3E">
        <w:rPr>
          <w:rFonts w:ascii="Times New Roman" w:hAnsi="Times New Roman" w:cs="Times New Roman"/>
          <w:noProof/>
          <w:sz w:val="24"/>
          <w:szCs w:val="24"/>
          <w:lang w:val="id-ID"/>
        </w:rPr>
        <w:t xml:space="preserve">Media video animasi </w:t>
      </w:r>
      <w:r w:rsidR="003C5F1D" w:rsidRPr="008E5C3E">
        <w:rPr>
          <w:rFonts w:ascii="Times New Roman" w:hAnsi="Times New Roman" w:cs="Times New Roman"/>
          <w:noProof/>
          <w:sz w:val="24"/>
          <w:szCs w:val="24"/>
          <w:lang w:val="id-ID"/>
        </w:rPr>
        <w:t xml:space="preserve">interaktif </w:t>
      </w:r>
      <w:r w:rsidRPr="008E5C3E">
        <w:rPr>
          <w:rFonts w:ascii="Times New Roman" w:hAnsi="Times New Roman" w:cs="Times New Roman"/>
          <w:noProof/>
          <w:sz w:val="24"/>
          <w:szCs w:val="24"/>
          <w:lang w:val="id-ID"/>
        </w:rPr>
        <w:t>belum pernah diterapkan oleh pengajar dalam menyampaikan materi pembuatan</w:t>
      </w:r>
      <w:r w:rsidR="00000BFC" w:rsidRPr="008E5C3E">
        <w:rPr>
          <w:rFonts w:ascii="Times New Roman" w:hAnsi="Times New Roman" w:cs="Times New Roman"/>
          <w:noProof/>
          <w:sz w:val="24"/>
          <w:szCs w:val="24"/>
          <w:lang w:val="id-ID"/>
        </w:rPr>
        <w:t xml:space="preserve"> </w:t>
      </w:r>
      <w:r w:rsidRPr="008E5C3E">
        <w:rPr>
          <w:rFonts w:ascii="Times New Roman" w:hAnsi="Times New Roman" w:cs="Times New Roman"/>
          <w:noProof/>
          <w:sz w:val="24"/>
          <w:szCs w:val="24"/>
          <w:lang w:val="id-ID"/>
        </w:rPr>
        <w:t xml:space="preserve">pola </w:t>
      </w:r>
      <w:r w:rsidRPr="008E5C3E">
        <w:rPr>
          <w:rFonts w:ascii="Times New Roman" w:hAnsi="Times New Roman" w:cs="Times New Roman"/>
          <w:noProof/>
          <w:sz w:val="24"/>
          <w:szCs w:val="24"/>
          <w:lang w:val="id-ID"/>
        </w:rPr>
        <w:lastRenderedPageBreak/>
        <w:t>dasar badan busana wanita</w:t>
      </w:r>
      <w:r w:rsidR="007468BE">
        <w:rPr>
          <w:rFonts w:ascii="Times New Roman" w:hAnsi="Times New Roman" w:cs="Times New Roman"/>
          <w:noProof/>
          <w:sz w:val="24"/>
          <w:szCs w:val="24"/>
        </w:rPr>
        <w:t xml:space="preserve">, </w:t>
      </w:r>
      <w:r w:rsidRPr="008E5C3E">
        <w:rPr>
          <w:rFonts w:ascii="Times New Roman" w:hAnsi="Times New Roman" w:cs="Times New Roman"/>
          <w:noProof/>
          <w:sz w:val="24"/>
          <w:szCs w:val="24"/>
          <w:lang w:val="id-ID"/>
        </w:rPr>
        <w:t>Kehadiran media pembelajaran berupa video animasi</w:t>
      </w:r>
      <w:r w:rsidR="003C5F1D" w:rsidRPr="008E5C3E">
        <w:rPr>
          <w:rFonts w:ascii="Times New Roman" w:hAnsi="Times New Roman" w:cs="Times New Roman"/>
          <w:noProof/>
          <w:sz w:val="24"/>
          <w:szCs w:val="24"/>
          <w:lang w:val="id-ID"/>
        </w:rPr>
        <w:t xml:space="preserve"> interaktif </w:t>
      </w:r>
      <w:r w:rsidRPr="008E5C3E">
        <w:rPr>
          <w:rFonts w:ascii="Times New Roman" w:hAnsi="Times New Roman" w:cs="Times New Roman"/>
          <w:noProof/>
          <w:sz w:val="24"/>
          <w:szCs w:val="24"/>
          <w:lang w:val="id-ID"/>
        </w:rPr>
        <w:t xml:space="preserve"> sangat dibutuhkan peserta didik</w:t>
      </w:r>
      <w:r w:rsidR="00053B73" w:rsidRPr="008E5C3E">
        <w:rPr>
          <w:rFonts w:ascii="Times New Roman" w:hAnsi="Times New Roman" w:cs="Times New Roman"/>
          <w:noProof/>
          <w:sz w:val="24"/>
          <w:szCs w:val="24"/>
          <w:lang w:val="id-ID"/>
        </w:rPr>
        <w:t xml:space="preserve"> </w:t>
      </w:r>
      <w:r w:rsidRPr="008E5C3E">
        <w:rPr>
          <w:rFonts w:ascii="Times New Roman" w:hAnsi="Times New Roman" w:cs="Times New Roman"/>
          <w:noProof/>
          <w:sz w:val="24"/>
          <w:szCs w:val="24"/>
          <w:lang w:val="id-ID"/>
        </w:rPr>
        <w:t>untuk memahami materi pelajaran.</w:t>
      </w:r>
    </w:p>
    <w:p w14:paraId="5AAA191A" w14:textId="78657F1D" w:rsidR="005F1E17" w:rsidRPr="008F6433" w:rsidRDefault="00A0632B" w:rsidP="008F6433">
      <w:pPr>
        <w:spacing w:line="360" w:lineRule="auto"/>
        <w:jc w:val="both"/>
        <w:rPr>
          <w:rFonts w:ascii="Times New Roman" w:hAnsi="Times New Roman" w:cs="Times New Roman"/>
          <w:noProof/>
          <w:sz w:val="24"/>
          <w:szCs w:val="24"/>
        </w:rPr>
      </w:pPr>
      <w:r w:rsidRPr="007468BE">
        <w:rPr>
          <w:rFonts w:ascii="Times New Roman" w:hAnsi="Times New Roman" w:cs="Times New Roman"/>
          <w:noProof/>
          <w:sz w:val="24"/>
          <w:szCs w:val="24"/>
          <w:lang w:val="id-ID"/>
        </w:rPr>
        <w:t xml:space="preserve"> Fokus masalah</w:t>
      </w:r>
      <w:r w:rsidR="00FC1BAD">
        <w:rPr>
          <w:rFonts w:ascii="Times New Roman" w:hAnsi="Times New Roman" w:cs="Times New Roman"/>
          <w:noProof/>
          <w:sz w:val="24"/>
          <w:szCs w:val="24"/>
        </w:rPr>
        <w:t xml:space="preserve"> </w:t>
      </w:r>
      <w:r w:rsidRPr="007468BE">
        <w:rPr>
          <w:rFonts w:ascii="Times New Roman" w:hAnsi="Times New Roman" w:cs="Times New Roman"/>
          <w:noProof/>
          <w:sz w:val="24"/>
          <w:szCs w:val="24"/>
          <w:lang w:val="id-ID"/>
        </w:rPr>
        <w:t>diangkat d</w:t>
      </w:r>
      <w:r w:rsidR="007468BE">
        <w:rPr>
          <w:rFonts w:ascii="Times New Roman" w:hAnsi="Times New Roman" w:cs="Times New Roman"/>
          <w:noProof/>
          <w:sz w:val="24"/>
          <w:szCs w:val="24"/>
        </w:rPr>
        <w:t xml:space="preserve">isini adalah </w:t>
      </w:r>
      <w:r w:rsidRPr="008E5C3E">
        <w:rPr>
          <w:rFonts w:ascii="Times New Roman" w:hAnsi="Times New Roman" w:cs="Times New Roman"/>
          <w:noProof/>
          <w:sz w:val="24"/>
          <w:szCs w:val="24"/>
          <w:lang w:val="id-ID"/>
        </w:rPr>
        <w:t>Bagaimanakah efektifitas  media video pembelajaran animasi interaktif pada mata kuliah konstruksi pola</w:t>
      </w:r>
      <w:r w:rsidR="00FC1BAD">
        <w:rPr>
          <w:rFonts w:ascii="Times New Roman" w:hAnsi="Times New Roman" w:cs="Times New Roman"/>
          <w:noProof/>
          <w:sz w:val="24"/>
          <w:szCs w:val="24"/>
        </w:rPr>
        <w:t xml:space="preserve"> busana, </w:t>
      </w:r>
      <w:r w:rsidRPr="008E5C3E">
        <w:rPr>
          <w:rFonts w:ascii="Times New Roman" w:hAnsi="Times New Roman" w:cs="Times New Roman"/>
          <w:noProof/>
          <w:sz w:val="24"/>
          <w:szCs w:val="24"/>
          <w:lang w:val="id-ID"/>
        </w:rPr>
        <w:t>Bagaimana</w:t>
      </w:r>
      <w:r w:rsidR="00B059C4">
        <w:rPr>
          <w:rFonts w:ascii="Times New Roman" w:hAnsi="Times New Roman" w:cs="Times New Roman"/>
          <w:noProof/>
          <w:sz w:val="24"/>
          <w:szCs w:val="24"/>
        </w:rPr>
        <w:t xml:space="preserve"> </w:t>
      </w:r>
      <w:r w:rsidRPr="008E5C3E">
        <w:rPr>
          <w:rFonts w:ascii="Times New Roman" w:hAnsi="Times New Roman" w:cs="Times New Roman"/>
          <w:noProof/>
          <w:sz w:val="24"/>
          <w:szCs w:val="24"/>
          <w:lang w:val="id-ID"/>
        </w:rPr>
        <w:t>kelayakan media</w:t>
      </w:r>
      <w:r w:rsidR="00FC1BAD">
        <w:rPr>
          <w:rFonts w:ascii="Times New Roman" w:hAnsi="Times New Roman" w:cs="Times New Roman"/>
          <w:noProof/>
          <w:sz w:val="24"/>
          <w:szCs w:val="24"/>
        </w:rPr>
        <w:t xml:space="preserve"> </w:t>
      </w:r>
      <w:r w:rsidRPr="008E5C3E">
        <w:rPr>
          <w:rFonts w:ascii="Times New Roman" w:hAnsi="Times New Roman" w:cs="Times New Roman"/>
          <w:noProof/>
          <w:sz w:val="24"/>
          <w:szCs w:val="24"/>
          <w:lang w:val="id-ID"/>
        </w:rPr>
        <w:t>video animasi interaktif pembelajaran materi pembuatan pola dasar badan busana wanita</w:t>
      </w:r>
      <w:r w:rsidR="00FC1BAD">
        <w:rPr>
          <w:rFonts w:ascii="Times New Roman" w:hAnsi="Times New Roman" w:cs="Times New Roman"/>
          <w:noProof/>
          <w:sz w:val="24"/>
          <w:szCs w:val="24"/>
        </w:rPr>
        <w:t xml:space="preserve">, dan </w:t>
      </w:r>
      <w:r w:rsidR="00B059C4">
        <w:rPr>
          <w:rFonts w:ascii="Times New Roman" w:hAnsi="Times New Roman" w:cs="Times New Roman"/>
          <w:noProof/>
          <w:sz w:val="24"/>
          <w:szCs w:val="24"/>
        </w:rPr>
        <w:t xml:space="preserve"> </w:t>
      </w:r>
      <w:r w:rsidR="00FC1BAD">
        <w:rPr>
          <w:rFonts w:ascii="Times New Roman" w:hAnsi="Times New Roman" w:cs="Times New Roman"/>
          <w:noProof/>
          <w:sz w:val="24"/>
          <w:szCs w:val="24"/>
        </w:rPr>
        <w:t>b</w:t>
      </w:r>
      <w:r w:rsidRPr="008E5C3E">
        <w:rPr>
          <w:rFonts w:ascii="Times New Roman" w:hAnsi="Times New Roman" w:cs="Times New Roman"/>
          <w:noProof/>
          <w:sz w:val="24"/>
          <w:szCs w:val="24"/>
          <w:lang w:val="id-ID"/>
        </w:rPr>
        <w:t xml:space="preserve">agaimana Kemandirian mahasiswa dalam menerapkan model pembelajaran video animasi interaktif dalam pembelajaran </w:t>
      </w:r>
      <w:r w:rsidRPr="008F6433">
        <w:rPr>
          <w:rFonts w:ascii="Times New Roman" w:hAnsi="Times New Roman" w:cs="Times New Roman"/>
          <w:i/>
          <w:iCs/>
          <w:noProof/>
          <w:sz w:val="24"/>
          <w:szCs w:val="24"/>
          <w:lang w:val="id-ID"/>
        </w:rPr>
        <w:t>e-learning</w:t>
      </w:r>
      <w:r w:rsidR="008F6433">
        <w:rPr>
          <w:rFonts w:ascii="Times New Roman" w:hAnsi="Times New Roman" w:cs="Times New Roman"/>
          <w:noProof/>
          <w:sz w:val="24"/>
          <w:szCs w:val="24"/>
        </w:rPr>
        <w:t>.</w:t>
      </w:r>
    </w:p>
    <w:p w14:paraId="7A8AFEA5" w14:textId="68CED19B" w:rsidR="00074E89" w:rsidRPr="008E5C3E" w:rsidRDefault="00074E89" w:rsidP="0010256D">
      <w:pPr>
        <w:pStyle w:val="Subjudulsubtitle"/>
        <w:spacing w:line="360" w:lineRule="auto"/>
        <w:rPr>
          <w:noProof/>
          <w:szCs w:val="24"/>
          <w:lang w:val="id-ID"/>
        </w:rPr>
      </w:pPr>
      <w:r w:rsidRPr="008E5C3E">
        <w:rPr>
          <w:rFonts w:eastAsia="Arial MT" w:cs="Times New Roman"/>
          <w:bCs/>
          <w:noProof/>
          <w:szCs w:val="24"/>
          <w:lang w:val="id-ID"/>
        </w:rPr>
        <w:t xml:space="preserve"> </w:t>
      </w:r>
      <w:r w:rsidR="0010256D" w:rsidRPr="008E5C3E">
        <w:rPr>
          <w:iCs/>
          <w:noProof/>
          <w:spacing w:val="-7"/>
          <w:szCs w:val="24"/>
          <w:lang w:val="id-ID"/>
        </w:rPr>
        <w:t>Teori dan Metodologi</w:t>
      </w:r>
      <w:r w:rsidR="0010256D" w:rsidRPr="008E5C3E">
        <w:rPr>
          <w:i/>
          <w:iCs/>
          <w:noProof/>
          <w:spacing w:val="-7"/>
          <w:szCs w:val="24"/>
          <w:lang w:val="id-ID"/>
        </w:rPr>
        <w:t xml:space="preserve"> (Theory and Methods)</w:t>
      </w:r>
    </w:p>
    <w:p w14:paraId="68329B60" w14:textId="45903BC9" w:rsidR="00074E89" w:rsidRPr="008E5C3E" w:rsidRDefault="00074E89" w:rsidP="0012049F">
      <w:pPr>
        <w:pStyle w:val="ListParagraph"/>
        <w:widowControl w:val="0"/>
        <w:numPr>
          <w:ilvl w:val="0"/>
          <w:numId w:val="22"/>
        </w:numPr>
        <w:autoSpaceDE w:val="0"/>
        <w:autoSpaceDN w:val="0"/>
        <w:spacing w:before="5" w:after="0" w:line="360" w:lineRule="auto"/>
        <w:jc w:val="both"/>
        <w:rPr>
          <w:rFonts w:ascii="Times New Roman" w:eastAsia="Arial MT" w:hAnsi="Times New Roman" w:cs="Times New Roman"/>
          <w:noProof/>
          <w:sz w:val="24"/>
          <w:szCs w:val="24"/>
          <w:lang w:val="id-ID"/>
        </w:rPr>
      </w:pPr>
      <w:r w:rsidRPr="008E5C3E">
        <w:rPr>
          <w:rFonts w:ascii="Times New Roman" w:eastAsia="Arial MT" w:hAnsi="Times New Roman" w:cs="Times New Roman"/>
          <w:noProof/>
          <w:sz w:val="24"/>
          <w:szCs w:val="24"/>
          <w:lang w:val="id-ID"/>
        </w:rPr>
        <w:t xml:space="preserve">Konsep Pengembangan </w:t>
      </w:r>
      <w:r w:rsidR="00D136DC" w:rsidRPr="008E5C3E">
        <w:rPr>
          <w:rFonts w:ascii="Times New Roman" w:eastAsia="Arial MT" w:hAnsi="Times New Roman" w:cs="Times New Roman"/>
          <w:noProof/>
          <w:sz w:val="24"/>
          <w:szCs w:val="24"/>
          <w:lang w:val="id-ID"/>
        </w:rPr>
        <w:t>Model</w:t>
      </w:r>
    </w:p>
    <w:p w14:paraId="2A794896" w14:textId="16A1F479" w:rsidR="000352BA" w:rsidRPr="008E5C3E" w:rsidRDefault="00074E89" w:rsidP="00D136DC">
      <w:pPr>
        <w:widowControl w:val="0"/>
        <w:autoSpaceDE w:val="0"/>
        <w:autoSpaceDN w:val="0"/>
        <w:spacing w:before="5" w:after="0" w:line="360" w:lineRule="auto"/>
        <w:jc w:val="both"/>
        <w:rPr>
          <w:rFonts w:ascii="Times New Roman" w:eastAsia="Arial MT" w:hAnsi="Times New Roman" w:cs="Times New Roman"/>
          <w:noProof/>
          <w:sz w:val="24"/>
          <w:szCs w:val="24"/>
          <w:lang w:val="id-ID"/>
        </w:rPr>
      </w:pPr>
      <w:r w:rsidRPr="008E5C3E">
        <w:rPr>
          <w:rFonts w:ascii="Times New Roman" w:eastAsia="Arial MT" w:hAnsi="Times New Roman" w:cs="Times New Roman"/>
          <w:noProof/>
          <w:sz w:val="24"/>
          <w:szCs w:val="24"/>
          <w:lang w:val="id-ID"/>
        </w:rPr>
        <w:t>Borg and Gall (1998) menyatakan bahwa “</w:t>
      </w:r>
      <w:r w:rsidRPr="008E5C3E">
        <w:rPr>
          <w:rFonts w:ascii="Times New Roman" w:eastAsia="Arial MT" w:hAnsi="Times New Roman" w:cs="Times New Roman"/>
          <w:i/>
          <w:iCs/>
          <w:noProof/>
          <w:sz w:val="24"/>
          <w:szCs w:val="24"/>
          <w:lang w:val="id-ID"/>
        </w:rPr>
        <w:t>Research and development/ R&amp; D</w:t>
      </w:r>
      <w:r w:rsidRPr="008E5C3E">
        <w:rPr>
          <w:rFonts w:ascii="Times New Roman" w:eastAsia="Arial MT" w:hAnsi="Times New Roman" w:cs="Times New Roman"/>
          <w:noProof/>
          <w:sz w:val="24"/>
          <w:szCs w:val="24"/>
          <w:lang w:val="id-ID"/>
        </w:rPr>
        <w:t xml:space="preserve">” Merupakan  metode penelitian yang digunakan untuk memvalidasi dan mengembangkan produk yang digunakan dalam pendidikan dan pembelajaran. Produk yang diamksud disini tidak hanya berupa benda seperti buku teks, film untuk pembelajaran, </w:t>
      </w:r>
      <w:r w:rsidRPr="008E5C3E">
        <w:rPr>
          <w:rFonts w:ascii="Times New Roman" w:eastAsia="Arial MT" w:hAnsi="Times New Roman" w:cs="Times New Roman"/>
          <w:i/>
          <w:iCs/>
          <w:noProof/>
          <w:sz w:val="24"/>
          <w:szCs w:val="24"/>
          <w:lang w:val="id-ID"/>
        </w:rPr>
        <w:t xml:space="preserve">software </w:t>
      </w:r>
      <w:r w:rsidRPr="008E5C3E">
        <w:rPr>
          <w:rFonts w:ascii="Times New Roman" w:eastAsia="Arial MT" w:hAnsi="Times New Roman" w:cs="Times New Roman"/>
          <w:noProof/>
          <w:sz w:val="24"/>
          <w:szCs w:val="24"/>
          <w:lang w:val="id-ID"/>
        </w:rPr>
        <w:t>untuk computer, tetapi juga metode mengajar dan program-program pendidikan dan pembelajaran</w:t>
      </w:r>
      <w:r w:rsidR="00A7199C" w:rsidRPr="008E5C3E">
        <w:rPr>
          <w:rFonts w:ascii="Times New Roman" w:eastAsia="Arial MT" w:hAnsi="Times New Roman" w:cs="Times New Roman"/>
          <w:noProof/>
          <w:sz w:val="24"/>
          <w:szCs w:val="24"/>
          <w:lang w:val="id-ID"/>
        </w:rPr>
        <w:t>.</w:t>
      </w:r>
      <w:r w:rsidR="00584B67" w:rsidRPr="008E5C3E">
        <w:rPr>
          <w:rFonts w:ascii="Times New Roman" w:eastAsia="Arial MT" w:hAnsi="Times New Roman" w:cs="Times New Roman"/>
          <w:noProof/>
          <w:sz w:val="24"/>
          <w:szCs w:val="24"/>
          <w:lang w:val="id-ID"/>
        </w:rPr>
        <w:fldChar w:fldCharType="begin" w:fldLock="1"/>
      </w:r>
      <w:r w:rsidR="00D136DC" w:rsidRPr="008E5C3E">
        <w:rPr>
          <w:rFonts w:ascii="Times New Roman" w:eastAsia="Arial MT" w:hAnsi="Times New Roman" w:cs="Times New Roman"/>
          <w:noProof/>
          <w:sz w:val="24"/>
          <w:szCs w:val="24"/>
          <w:lang w:val="id-ID"/>
        </w:rPr>
        <w:instrText>ADDIN CSL_CITATION {"citationItems":[{"id":"ITEM-1","itemData":{"author":[{"dropping-particle":"","family":"Sugiyono","given":"","non-dropping-particle":"","parse-names":false,"suffix":""}],"id":"ITEM-1","issued":{"date-parts":[["2016"]]},"publisher":"alfabeta","publisher-place":"Bandung","title":"Metode Penelitian &amp; Pengembangan","type":"book"},"uris":["http://www.mendeley.com/documents/?uuid=fbd9d928-8eb5-45e4-a647-055cc8ce8339"]}],"mendeley":{"formattedCitation":"(Sugiyono, 2016)","plainTextFormattedCitation":"(Sugiyono, 2016)","previouslyFormattedCitation":"(Sugiyono, 2016)"},"properties":{"noteIndex":0},"schema":"https://github.com/citation-style-language/schema/raw/master/csl-citation.json"}</w:instrText>
      </w:r>
      <w:r w:rsidR="00584B67" w:rsidRPr="008E5C3E">
        <w:rPr>
          <w:rFonts w:ascii="Times New Roman" w:eastAsia="Arial MT" w:hAnsi="Times New Roman" w:cs="Times New Roman"/>
          <w:noProof/>
          <w:sz w:val="24"/>
          <w:szCs w:val="24"/>
          <w:lang w:val="id-ID"/>
        </w:rPr>
        <w:fldChar w:fldCharType="separate"/>
      </w:r>
      <w:r w:rsidR="00584B67" w:rsidRPr="008E5C3E">
        <w:rPr>
          <w:rFonts w:ascii="Times New Roman" w:eastAsia="Arial MT" w:hAnsi="Times New Roman" w:cs="Times New Roman"/>
          <w:noProof/>
          <w:sz w:val="24"/>
          <w:szCs w:val="24"/>
          <w:lang w:val="id-ID"/>
        </w:rPr>
        <w:t>(Sugiyono, 2016)</w:t>
      </w:r>
      <w:r w:rsidR="00584B67" w:rsidRPr="008E5C3E">
        <w:rPr>
          <w:rFonts w:ascii="Times New Roman" w:eastAsia="Arial MT" w:hAnsi="Times New Roman" w:cs="Times New Roman"/>
          <w:noProof/>
          <w:sz w:val="24"/>
          <w:szCs w:val="24"/>
          <w:lang w:val="id-ID"/>
        </w:rPr>
        <w:fldChar w:fldCharType="end"/>
      </w:r>
      <w:r w:rsidRPr="008E5C3E">
        <w:rPr>
          <w:rFonts w:ascii="Times New Roman" w:eastAsia="Arial MT" w:hAnsi="Times New Roman" w:cs="Times New Roman"/>
          <w:noProof/>
          <w:sz w:val="24"/>
          <w:szCs w:val="24"/>
          <w:lang w:val="id-ID"/>
        </w:rPr>
        <w:t xml:space="preserve"> Kadang</w:t>
      </w:r>
      <w:r w:rsidR="00965878" w:rsidRPr="008E5C3E">
        <w:rPr>
          <w:rFonts w:ascii="Times New Roman" w:eastAsia="Arial MT" w:hAnsi="Times New Roman" w:cs="Times New Roman"/>
          <w:noProof/>
          <w:sz w:val="24"/>
          <w:szCs w:val="24"/>
          <w:lang w:val="id-ID"/>
        </w:rPr>
        <w:t xml:space="preserve"> </w:t>
      </w:r>
      <w:r w:rsidRPr="008E5C3E">
        <w:rPr>
          <w:rFonts w:ascii="Times New Roman" w:eastAsia="Arial MT" w:hAnsi="Times New Roman" w:cs="Times New Roman"/>
          <w:noProof/>
          <w:sz w:val="24"/>
          <w:szCs w:val="24"/>
          <w:lang w:val="id-ID"/>
        </w:rPr>
        <w:t xml:space="preserve">penelitian juga </w:t>
      </w:r>
      <w:r w:rsidRPr="008E5C3E">
        <w:rPr>
          <w:rFonts w:ascii="Times New Roman" w:eastAsia="Arial MT" w:hAnsi="Times New Roman" w:cs="Times New Roman"/>
          <w:i/>
          <w:iCs/>
          <w:noProof/>
          <w:sz w:val="24"/>
          <w:szCs w:val="24"/>
          <w:lang w:val="id-ID"/>
        </w:rPr>
        <w:t>disebut’research based development’</w:t>
      </w:r>
      <w:r w:rsidRPr="008E5C3E">
        <w:rPr>
          <w:rFonts w:ascii="Times New Roman" w:eastAsia="Arial MT" w:hAnsi="Times New Roman" w:cs="Times New Roman"/>
          <w:noProof/>
          <w:sz w:val="24"/>
          <w:szCs w:val="24"/>
          <w:lang w:val="id-ID"/>
        </w:rPr>
        <w:t xml:space="preserve">,yang muncul sebagai strategi dan bertujuan untuk meningkatkan kwalitas pendidikan. Selain untuk mengembangkan dan memvalidasi hasil-hasil pendidikan, </w:t>
      </w:r>
      <w:r w:rsidRPr="008E5C3E">
        <w:rPr>
          <w:rFonts w:ascii="Times New Roman" w:eastAsia="Arial MT" w:hAnsi="Times New Roman" w:cs="Times New Roman"/>
          <w:i/>
          <w:iCs/>
          <w:noProof/>
          <w:sz w:val="24"/>
          <w:szCs w:val="24"/>
          <w:lang w:val="id-ID"/>
        </w:rPr>
        <w:t>research and development</w:t>
      </w:r>
      <w:r w:rsidRPr="008E5C3E">
        <w:rPr>
          <w:rFonts w:ascii="Times New Roman" w:eastAsia="Arial MT" w:hAnsi="Times New Roman" w:cs="Times New Roman"/>
          <w:noProof/>
          <w:sz w:val="24"/>
          <w:szCs w:val="24"/>
          <w:lang w:val="id-ID"/>
        </w:rPr>
        <w:t xml:space="preserve"> juga bertujuan untuk menemukan pengetahuan-pengetahuan baru melalui basic </w:t>
      </w:r>
      <w:r w:rsidRPr="008E5C3E">
        <w:rPr>
          <w:rFonts w:ascii="Times New Roman" w:eastAsia="Arial MT" w:hAnsi="Times New Roman" w:cs="Times New Roman"/>
          <w:i/>
          <w:iCs/>
          <w:noProof/>
          <w:sz w:val="24"/>
          <w:szCs w:val="24"/>
          <w:lang w:val="id-ID"/>
        </w:rPr>
        <w:t>research</w:t>
      </w:r>
      <w:r w:rsidRPr="008E5C3E">
        <w:rPr>
          <w:rFonts w:ascii="Times New Roman" w:eastAsia="Arial MT" w:hAnsi="Times New Roman" w:cs="Times New Roman"/>
          <w:noProof/>
          <w:sz w:val="24"/>
          <w:szCs w:val="24"/>
          <w:lang w:val="id-ID"/>
        </w:rPr>
        <w:t xml:space="preserve"> atau untuk menjawab pertanyaan-pertanyaan khusus tentang masalah-masalah yang bersifat praktis melalui </w:t>
      </w:r>
      <w:r w:rsidRPr="008E5C3E">
        <w:rPr>
          <w:rFonts w:ascii="Times New Roman" w:eastAsia="Arial MT" w:hAnsi="Times New Roman" w:cs="Times New Roman"/>
          <w:i/>
          <w:iCs/>
          <w:noProof/>
          <w:sz w:val="24"/>
          <w:szCs w:val="24"/>
          <w:lang w:val="id-ID"/>
        </w:rPr>
        <w:t>applied research</w:t>
      </w:r>
      <w:r w:rsidRPr="008E5C3E">
        <w:rPr>
          <w:rFonts w:ascii="Times New Roman" w:eastAsia="Arial MT" w:hAnsi="Times New Roman" w:cs="Times New Roman"/>
          <w:noProof/>
          <w:sz w:val="24"/>
          <w:szCs w:val="24"/>
          <w:lang w:val="id-ID"/>
        </w:rPr>
        <w:t>, yang digunakan untuk meningkatkan praktik-praktik pendidikan</w:t>
      </w:r>
      <w:r w:rsidR="00584B67" w:rsidRPr="008E5C3E">
        <w:rPr>
          <w:rFonts w:ascii="Times New Roman" w:eastAsia="Arial MT" w:hAnsi="Times New Roman" w:cs="Times New Roman"/>
          <w:noProof/>
          <w:sz w:val="24"/>
          <w:szCs w:val="24"/>
          <w:lang w:val="id-ID"/>
        </w:rPr>
        <w:t>.</w:t>
      </w:r>
      <w:r w:rsidR="006B5E95" w:rsidRPr="008E5C3E">
        <w:rPr>
          <w:rFonts w:ascii="Times New Roman" w:eastAsia="Arial MT" w:hAnsi="Times New Roman" w:cs="Times New Roman"/>
          <w:noProof/>
          <w:sz w:val="24"/>
          <w:szCs w:val="24"/>
          <w:lang w:val="id-ID"/>
        </w:rPr>
        <w:t xml:space="preserve"> </w:t>
      </w:r>
      <w:r w:rsidR="00D136DC" w:rsidRPr="008E5C3E">
        <w:rPr>
          <w:rFonts w:ascii="Times New Roman" w:eastAsia="Arial MT" w:hAnsi="Times New Roman" w:cs="Times New Roman"/>
          <w:noProof/>
          <w:sz w:val="24"/>
          <w:szCs w:val="24"/>
          <w:lang w:val="id-ID"/>
        </w:rPr>
        <w:fldChar w:fldCharType="begin" w:fldLock="1"/>
      </w:r>
      <w:r w:rsidR="00603A73" w:rsidRPr="008E5C3E">
        <w:rPr>
          <w:rFonts w:ascii="Times New Roman" w:eastAsia="Arial MT" w:hAnsi="Times New Roman" w:cs="Times New Roman"/>
          <w:noProof/>
          <w:sz w:val="24"/>
          <w:szCs w:val="24"/>
          <w:lang w:val="id-ID"/>
        </w:rPr>
        <w:instrText>ADDIN CSL_CITATION {"citationItems":[{"id":"ITEM-1","itemData":{"author":[{"dropping-particle":"","family":"Warjanto","given":"Setyo","non-dropping-particle":"","parse-names":false,"suffix":""}],"id":"ITEM-1","issued":{"date-parts":[["2015"]]},"page":"23-26","title":"PENGEMBANGAN MEDIA PEMBELAJARAN INDUKSI SNF2015-II-23 SNF2015-II-24","type":"article-journal","volume":"IV"},"uris":["http://www.mendeley.com/documents/?uuid=5593b1b7-6918-48e1-9d4f-1c4ab996248c"]}],"mendeley":{"formattedCitation":"(Warjanto, 2015)","plainTextFormattedCitation":"(Warjanto, 2015)","previouslyFormattedCitation":"(Warjanto, 2015)"},"properties":{"noteIndex":0},"schema":"https://github.com/citation-style-language/schema/raw/master/csl-citation.json"}</w:instrText>
      </w:r>
      <w:r w:rsidR="00D136DC" w:rsidRPr="008E5C3E">
        <w:rPr>
          <w:rFonts w:ascii="Times New Roman" w:eastAsia="Arial MT" w:hAnsi="Times New Roman" w:cs="Times New Roman"/>
          <w:noProof/>
          <w:sz w:val="24"/>
          <w:szCs w:val="24"/>
          <w:lang w:val="id-ID"/>
        </w:rPr>
        <w:fldChar w:fldCharType="separate"/>
      </w:r>
      <w:r w:rsidR="00D136DC" w:rsidRPr="008E5C3E">
        <w:rPr>
          <w:rFonts w:ascii="Times New Roman" w:eastAsia="Arial MT" w:hAnsi="Times New Roman" w:cs="Times New Roman"/>
          <w:noProof/>
          <w:sz w:val="24"/>
          <w:szCs w:val="24"/>
          <w:lang w:val="id-ID"/>
        </w:rPr>
        <w:t>(Warjanto, 2015)</w:t>
      </w:r>
      <w:r w:rsidR="00D136DC" w:rsidRPr="008E5C3E">
        <w:rPr>
          <w:rFonts w:ascii="Times New Roman" w:eastAsia="Arial MT" w:hAnsi="Times New Roman" w:cs="Times New Roman"/>
          <w:noProof/>
          <w:sz w:val="24"/>
          <w:szCs w:val="24"/>
          <w:lang w:val="id-ID"/>
        </w:rPr>
        <w:fldChar w:fldCharType="end"/>
      </w:r>
    </w:p>
    <w:p w14:paraId="34092069" w14:textId="13357EFC" w:rsidR="00691841" w:rsidRPr="008E5C3E" w:rsidRDefault="00691841" w:rsidP="0012049F">
      <w:pPr>
        <w:pStyle w:val="ListParagraph"/>
        <w:widowControl w:val="0"/>
        <w:numPr>
          <w:ilvl w:val="0"/>
          <w:numId w:val="22"/>
        </w:numPr>
        <w:autoSpaceDE w:val="0"/>
        <w:autoSpaceDN w:val="0"/>
        <w:spacing w:before="5" w:after="0" w:line="360" w:lineRule="auto"/>
        <w:jc w:val="both"/>
        <w:rPr>
          <w:rFonts w:ascii="Times New Roman" w:eastAsia="Arial MT" w:hAnsi="Times New Roman" w:cs="Times New Roman"/>
          <w:noProof/>
          <w:sz w:val="24"/>
          <w:szCs w:val="24"/>
          <w:lang w:val="id-ID"/>
        </w:rPr>
      </w:pPr>
      <w:r w:rsidRPr="008E5C3E">
        <w:rPr>
          <w:rFonts w:ascii="Times New Roman" w:eastAsia="Arial MT" w:hAnsi="Times New Roman" w:cs="Times New Roman"/>
          <w:noProof/>
          <w:sz w:val="24"/>
          <w:szCs w:val="24"/>
          <w:lang w:val="id-ID"/>
        </w:rPr>
        <w:t xml:space="preserve">Model pembelajaran </w:t>
      </w:r>
    </w:p>
    <w:p w14:paraId="06A32774" w14:textId="7701EAE6" w:rsidR="00691841" w:rsidRPr="008E5C3E" w:rsidRDefault="00691841" w:rsidP="00691841">
      <w:pPr>
        <w:spacing w:after="200" w:line="360" w:lineRule="auto"/>
        <w:jc w:val="both"/>
        <w:rPr>
          <w:rFonts w:ascii="Times New Roman" w:eastAsia="Calibri" w:hAnsi="Times New Roman" w:cs="Times New Roman"/>
          <w:noProof/>
          <w:sz w:val="24"/>
          <w:szCs w:val="24"/>
          <w:lang w:val="id-ID"/>
        </w:rPr>
      </w:pPr>
      <w:r w:rsidRPr="008E5C3E">
        <w:rPr>
          <w:rFonts w:ascii="Times New Roman" w:hAnsi="Times New Roman" w:cs="Times New Roman"/>
          <w:noProof/>
          <w:sz w:val="24"/>
          <w:szCs w:val="24"/>
          <w:lang w:val="id-ID"/>
        </w:rPr>
        <w:t xml:space="preserve">Keberhasilan sebuah kegiatan pembelajaran tentunya tidak terlepas dari proses pembelajaran yang utuh dan memiliki desain atau arah yang jelas serta model pembelajaran yang baik. Model adalah suatu objek atau konsep yang digunakan untuk merepresentasikan suatu hal. Meyer W. J mengatakan model adalah sesuatu yang nyata dikonversi untuk suatu bentuk yang lebih kompherensif </w:t>
      </w:r>
      <w:r w:rsidRPr="008E5C3E">
        <w:rPr>
          <w:rFonts w:ascii="Times New Roman" w:hAnsi="Times New Roman" w:cs="Times New Roman"/>
          <w:noProof/>
          <w:sz w:val="24"/>
          <w:szCs w:val="24"/>
          <w:lang w:val="id-ID"/>
        </w:rPr>
        <w:fldChar w:fldCharType="begin" w:fldLock="1"/>
      </w:r>
      <w:r w:rsidR="00603A73" w:rsidRPr="008E5C3E">
        <w:rPr>
          <w:rFonts w:ascii="Times New Roman" w:hAnsi="Times New Roman" w:cs="Times New Roman"/>
          <w:noProof/>
          <w:sz w:val="24"/>
          <w:szCs w:val="24"/>
          <w:lang w:val="id-ID"/>
        </w:rPr>
        <w:instrText>ADDIN CSL_CITATION {"citationItems":[{"id":"ITEM-1","itemData":{"ISBN":"9786021186053","author":[{"dropping-particle":"","family":"Trianto Ibnu Badar Al-Tabany","given":"","non-dropping-particle":"","parse-names":false,"suffix":""}],"edition":"3","id":"ITEM-1","issued":{"date-parts":[["2017"]]},"number-of-pages":"23","publisher":"Kencana Prenada Media","publisher-place":"jakarta","title":"Mendesain Model Pembelajaran Inovatif, Progresif, Dan Konteksual","type":"book"},"uris":["http://www.mendeley.com/documents/?uuid=35826efc-9bbe-4aff-b99c-606514acdd5d"]}],"mendeley":{"formattedCitation":"(Trianto Ibnu Badar Al-Tabany, 2017)","plainTextFormattedCitation":"(Trianto Ibnu Badar Al-Tabany, 2017)","previouslyFormattedCitation":"(Trianto Ibnu Badar Al-Tabany, 2017a)"},"properties":{"noteIndex":0},"schema":"https://github.com/citation-style-language/schema/raw/master/csl-citation.json"}</w:instrText>
      </w:r>
      <w:r w:rsidRPr="008E5C3E">
        <w:rPr>
          <w:rFonts w:ascii="Times New Roman" w:hAnsi="Times New Roman" w:cs="Times New Roman"/>
          <w:noProof/>
          <w:sz w:val="24"/>
          <w:szCs w:val="24"/>
          <w:lang w:val="id-ID"/>
        </w:rPr>
        <w:fldChar w:fldCharType="separate"/>
      </w:r>
      <w:r w:rsidR="00603A73" w:rsidRPr="008E5C3E">
        <w:rPr>
          <w:rFonts w:ascii="Times New Roman" w:hAnsi="Times New Roman" w:cs="Times New Roman"/>
          <w:noProof/>
          <w:sz w:val="24"/>
          <w:szCs w:val="24"/>
          <w:lang w:val="id-ID"/>
        </w:rPr>
        <w:t>(Trianto Ibnu Badar Al-Tabany, 2017)</w:t>
      </w:r>
      <w:r w:rsidRPr="008E5C3E">
        <w:rPr>
          <w:rFonts w:ascii="Times New Roman" w:hAnsi="Times New Roman" w:cs="Times New Roman"/>
          <w:noProof/>
          <w:sz w:val="24"/>
          <w:szCs w:val="24"/>
          <w:lang w:val="id-ID"/>
        </w:rPr>
        <w:fldChar w:fldCharType="end"/>
      </w:r>
      <w:r w:rsidRPr="008E5C3E">
        <w:rPr>
          <w:rFonts w:ascii="Times New Roman" w:hAnsi="Times New Roman" w:cs="Times New Roman"/>
          <w:noProof/>
          <w:sz w:val="24"/>
          <w:szCs w:val="24"/>
          <w:lang w:val="id-ID"/>
        </w:rPr>
        <w:t xml:space="preserve">. model pembelajaran adalah suatu rencana atau pola yang dapat digunakan untuk membentuk kurikulum (rencana pembelajaran jangka panjang), merancang bahan-bahan pembelajaran, dan membimbing pembelajaran di kelas atau yang lain. Model pembelajaran dapat dijadikan pola pilihan, artinya para guru boleh memilih model </w:t>
      </w:r>
      <w:r w:rsidRPr="008E5C3E">
        <w:rPr>
          <w:rFonts w:ascii="Times New Roman" w:hAnsi="Times New Roman" w:cs="Times New Roman"/>
          <w:noProof/>
          <w:sz w:val="24"/>
          <w:szCs w:val="24"/>
          <w:lang w:val="id-ID"/>
        </w:rPr>
        <w:lastRenderedPageBreak/>
        <w:t xml:space="preserve">pembelajaran yang sesuai dan efisien untuk mencapai tujuan pendidikannya </w:t>
      </w:r>
      <w:r w:rsidRPr="008E5C3E">
        <w:rPr>
          <w:rFonts w:ascii="Times New Roman" w:hAnsi="Times New Roman" w:cs="Times New Roman"/>
          <w:noProof/>
          <w:sz w:val="24"/>
          <w:szCs w:val="24"/>
          <w:lang w:val="id-ID"/>
        </w:rPr>
        <w:fldChar w:fldCharType="begin" w:fldLock="1"/>
      </w:r>
      <w:r w:rsidRPr="008E5C3E">
        <w:rPr>
          <w:rFonts w:ascii="Times New Roman" w:hAnsi="Times New Roman" w:cs="Times New Roman"/>
          <w:noProof/>
          <w:sz w:val="24"/>
          <w:szCs w:val="24"/>
          <w:lang w:val="id-ID"/>
        </w:rPr>
        <w:instrText>ADDIN CSL_CITATION {"citationItems":[{"id":"ITEM-1","itemData":{"author":[{"dropping-particle":"","family":"Rusman","given":"","non-dropping-particle":"","parse-names":false,"suffix":""}],"id":"ITEM-1","issued":{"date-parts":[["2012"]]},"number-of-pages":"133","publisher":"PT. RajaGrafindo Persada","publisher-place":"Jakarta","title":"Model-Model Pembelajaran.","type":"book"},"uris":["http://www.mendeley.com/documents/?uuid=2b0bdef5-10e4-4d2c-8d78-633d9f03018a"]}],"mendeley":{"formattedCitation":"(Rusman, 2012)","plainTextFormattedCitation":"(Rusman, 2012)","previouslyFormattedCitation":"(Rusman, 2012)"},"properties":{"noteIndex":0},"schema":"https://github.com/citation-style-language/schema/raw/master/csl-citation.json"}</w:instrText>
      </w:r>
      <w:r w:rsidRPr="008E5C3E">
        <w:rPr>
          <w:rFonts w:ascii="Times New Roman" w:hAnsi="Times New Roman" w:cs="Times New Roman"/>
          <w:noProof/>
          <w:sz w:val="24"/>
          <w:szCs w:val="24"/>
          <w:lang w:val="id-ID"/>
        </w:rPr>
        <w:fldChar w:fldCharType="separate"/>
      </w:r>
      <w:r w:rsidRPr="008E5C3E">
        <w:rPr>
          <w:rFonts w:ascii="Times New Roman" w:hAnsi="Times New Roman" w:cs="Times New Roman"/>
          <w:noProof/>
          <w:sz w:val="24"/>
          <w:szCs w:val="24"/>
          <w:lang w:val="id-ID"/>
        </w:rPr>
        <w:t>(Rusman, 2012)</w:t>
      </w:r>
      <w:r w:rsidRPr="008E5C3E">
        <w:rPr>
          <w:rFonts w:ascii="Times New Roman" w:hAnsi="Times New Roman" w:cs="Times New Roman"/>
          <w:noProof/>
          <w:sz w:val="24"/>
          <w:szCs w:val="24"/>
          <w:lang w:val="id-ID"/>
        </w:rPr>
        <w:fldChar w:fldCharType="end"/>
      </w:r>
      <w:r w:rsidRPr="008E5C3E">
        <w:rPr>
          <w:rFonts w:ascii="Times New Roman" w:hAnsi="Times New Roman" w:cs="Times New Roman"/>
          <w:noProof/>
          <w:sz w:val="24"/>
          <w:szCs w:val="24"/>
          <w:lang w:val="id-ID"/>
        </w:rPr>
        <w:t xml:space="preserve">. </w:t>
      </w:r>
      <w:r w:rsidRPr="008E5C3E">
        <w:rPr>
          <w:rFonts w:ascii="Times New Roman" w:eastAsia="Times New Roman" w:hAnsi="Times New Roman" w:cs="Times New Roman"/>
          <w:noProof/>
          <w:sz w:val="24"/>
          <w:szCs w:val="24"/>
          <w:lang w:val="id-ID" w:eastAsia="ja-JP"/>
        </w:rPr>
        <w:t xml:space="preserve">Selanjutnya Soekamto </w:t>
      </w:r>
      <w:r w:rsidRPr="008E5C3E">
        <w:rPr>
          <w:rFonts w:ascii="Times New Roman" w:eastAsia="Times New Roman" w:hAnsi="Times New Roman" w:cs="Times New Roman"/>
          <w:noProof/>
          <w:sz w:val="24"/>
          <w:szCs w:val="24"/>
          <w:lang w:val="id-ID" w:eastAsia="ja-JP"/>
        </w:rPr>
        <w:fldChar w:fldCharType="begin" w:fldLock="1"/>
      </w:r>
      <w:r w:rsidRPr="008E5C3E">
        <w:rPr>
          <w:rFonts w:ascii="Times New Roman" w:eastAsia="Times New Roman" w:hAnsi="Times New Roman" w:cs="Times New Roman"/>
          <w:noProof/>
          <w:sz w:val="24"/>
          <w:szCs w:val="24"/>
          <w:lang w:val="id-ID" w:eastAsia="ja-JP"/>
        </w:rPr>
        <w:instrText>ADDIN CSL_CITATION {"citationItems":[{"id":"ITEM-1","itemData":{"author":[{"dropping-particle":"","family":"Suprijono","given":"Agus","non-dropping-particle":"","parse-names":false,"suffix":""}],"edition":"pertama","id":"ITEM-1","issued":{"date-parts":[["2016"]]},"publisher":"Pustaka Pelajar","publisher-place":"Yogyakarta","title":"Model-model Belajar Emansipator","type":"book"},"uris":["http://www.mendeley.com/documents/?uuid=599f714a-0d52-4bbf-93f1-bb6503b7326f"]}],"mendeley":{"formattedCitation":"(Suprijono, 2016)","plainTextFormattedCitation":"(Suprijono, 2016)","previouslyFormattedCitation":"(Suprijono, 2016)"},"properties":{"noteIndex":0},"schema":"https://github.com/citation-style-language/schema/raw/master/csl-citation.json"}</w:instrText>
      </w:r>
      <w:r w:rsidRPr="008E5C3E">
        <w:rPr>
          <w:rFonts w:ascii="Times New Roman" w:eastAsia="Times New Roman" w:hAnsi="Times New Roman" w:cs="Times New Roman"/>
          <w:noProof/>
          <w:sz w:val="24"/>
          <w:szCs w:val="24"/>
          <w:lang w:val="id-ID" w:eastAsia="ja-JP"/>
        </w:rPr>
        <w:fldChar w:fldCharType="separate"/>
      </w:r>
      <w:r w:rsidRPr="008E5C3E">
        <w:rPr>
          <w:rFonts w:ascii="Times New Roman" w:eastAsia="Times New Roman" w:hAnsi="Times New Roman" w:cs="Times New Roman"/>
          <w:noProof/>
          <w:sz w:val="24"/>
          <w:szCs w:val="24"/>
          <w:lang w:val="id-ID" w:eastAsia="ja-JP"/>
        </w:rPr>
        <w:t>(Suprijono, 2016)</w:t>
      </w:r>
      <w:r w:rsidRPr="008E5C3E">
        <w:rPr>
          <w:rFonts w:ascii="Times New Roman" w:eastAsia="Times New Roman" w:hAnsi="Times New Roman" w:cs="Times New Roman"/>
          <w:noProof/>
          <w:sz w:val="24"/>
          <w:szCs w:val="24"/>
          <w:lang w:val="id-ID" w:eastAsia="ja-JP"/>
        </w:rPr>
        <w:fldChar w:fldCharType="end"/>
      </w:r>
      <w:r w:rsidRPr="008E5C3E">
        <w:rPr>
          <w:rFonts w:ascii="Times New Roman" w:eastAsia="Times New Roman" w:hAnsi="Times New Roman" w:cs="Times New Roman"/>
          <w:noProof/>
          <w:sz w:val="24"/>
          <w:szCs w:val="24"/>
          <w:lang w:val="id-ID" w:eastAsia="ja-JP"/>
        </w:rPr>
        <w:t xml:space="preserve"> mengemukakan model pembelajaran adalah kerangka konseptual yang melukiskan prosedur sistematis mengorganisasikan pengalaman belajar untuk mencapai tujuan belajar tertentu dan berfungsi sebagai pedoman bagi para perancang pembelajaran dan para pengajar merencanakan aktivitas belajar mengajar. </w:t>
      </w:r>
      <w:r w:rsidRPr="008E5C3E">
        <w:rPr>
          <w:rFonts w:ascii="Times New Roman" w:eastAsia="Calibri" w:hAnsi="Times New Roman" w:cs="Times New Roman"/>
          <w:noProof/>
          <w:sz w:val="24"/>
          <w:szCs w:val="24"/>
          <w:lang w:val="id-ID"/>
        </w:rPr>
        <w:t xml:space="preserve">Gustafson dan Branch mengatakan desain  model pembelajaran  dapat di klasifikasikan ke dalam tiga  model, yaitu : (1) Model yang berorientasi kelas, (2) model berorientasi produk, (2) model berorientasi sistem yang selanjutnya akan dijelaskan satu-persatu </w:t>
      </w:r>
      <w:r w:rsidRPr="008E5C3E">
        <w:rPr>
          <w:rFonts w:ascii="Times New Roman" w:eastAsia="Calibri" w:hAnsi="Times New Roman" w:cs="Times New Roman"/>
          <w:noProof/>
          <w:sz w:val="24"/>
          <w:szCs w:val="24"/>
          <w:lang w:val="id-ID"/>
        </w:rPr>
        <w:fldChar w:fldCharType="begin" w:fldLock="1"/>
      </w:r>
      <w:r w:rsidR="00603A73" w:rsidRPr="008E5C3E">
        <w:rPr>
          <w:rFonts w:ascii="Times New Roman" w:eastAsia="Calibri" w:hAnsi="Times New Roman" w:cs="Times New Roman"/>
          <w:noProof/>
          <w:sz w:val="24"/>
          <w:szCs w:val="24"/>
          <w:lang w:val="id-ID"/>
        </w:rPr>
        <w:instrText>ADDIN CSL_CITATION {"citationItems":[{"id":"ITEM-1","itemData":{"author":[{"dropping-particle":"","family":"Prawiradilaga, Dewi Salma","given":"","non-dropping-particle":"","parse-names":false,"suffix":""}],"id":"ITEM-1","issued":{"date-parts":[["2007"]]},"number-of-pages":"47","publisher":"Kencana Prenada Media.","publisher-place":"Jakarta","title":"Prinsip Desain pembelajaran","type":"book"},"uris":["http://www.mendeley.com/documents/?uuid=9bc50707-288e-4c2d-951e-ec45bc7d0366"]}],"mendeley":{"formattedCitation":"(Prawiradilaga, Dewi Salma, 2007)","plainTextFormattedCitation":"(Prawiradilaga, Dewi Salma, 2007)","previouslyFormattedCitation":"(Prawiradilaga, Dewi Salma, 2007a)"},"properties":{"noteIndex":0},"schema":"https://github.com/citation-style-language/schema/raw/master/csl-citation.json"}</w:instrText>
      </w:r>
      <w:r w:rsidRPr="008E5C3E">
        <w:rPr>
          <w:rFonts w:ascii="Times New Roman" w:eastAsia="Calibri" w:hAnsi="Times New Roman" w:cs="Times New Roman"/>
          <w:noProof/>
          <w:sz w:val="24"/>
          <w:szCs w:val="24"/>
          <w:lang w:val="id-ID"/>
        </w:rPr>
        <w:fldChar w:fldCharType="separate"/>
      </w:r>
      <w:r w:rsidR="00603A73" w:rsidRPr="008E5C3E">
        <w:rPr>
          <w:rFonts w:ascii="Times New Roman" w:eastAsia="Calibri" w:hAnsi="Times New Roman" w:cs="Times New Roman"/>
          <w:noProof/>
          <w:sz w:val="24"/>
          <w:szCs w:val="24"/>
          <w:lang w:val="id-ID"/>
        </w:rPr>
        <w:t>(Prawiradilaga, Dewi Salma, 2007)</w:t>
      </w:r>
      <w:r w:rsidRPr="008E5C3E">
        <w:rPr>
          <w:rFonts w:ascii="Times New Roman" w:eastAsia="Calibri" w:hAnsi="Times New Roman" w:cs="Times New Roman"/>
          <w:noProof/>
          <w:sz w:val="24"/>
          <w:szCs w:val="24"/>
          <w:lang w:val="id-ID"/>
        </w:rPr>
        <w:fldChar w:fldCharType="end"/>
      </w:r>
    </w:p>
    <w:p w14:paraId="758BCC53" w14:textId="50930A90" w:rsidR="00A0632B" w:rsidRPr="008E5C3E" w:rsidRDefault="00A0632B" w:rsidP="0012049F">
      <w:pPr>
        <w:pStyle w:val="ListParagraph"/>
        <w:widowControl w:val="0"/>
        <w:numPr>
          <w:ilvl w:val="0"/>
          <w:numId w:val="22"/>
        </w:numPr>
        <w:autoSpaceDE w:val="0"/>
        <w:autoSpaceDN w:val="0"/>
        <w:spacing w:before="5" w:after="0" w:line="360" w:lineRule="auto"/>
        <w:jc w:val="both"/>
        <w:rPr>
          <w:rFonts w:ascii="Times New Roman" w:eastAsia="Arial MT" w:hAnsi="Times New Roman" w:cs="Times New Roman"/>
          <w:noProof/>
          <w:sz w:val="24"/>
          <w:szCs w:val="24"/>
          <w:lang w:val="id-ID"/>
        </w:rPr>
      </w:pPr>
      <w:r w:rsidRPr="008E5C3E">
        <w:rPr>
          <w:rFonts w:ascii="Times New Roman" w:eastAsia="Arial MT" w:hAnsi="Times New Roman" w:cs="Times New Roman"/>
          <w:noProof/>
          <w:sz w:val="24"/>
          <w:szCs w:val="24"/>
          <w:lang w:val="id-ID"/>
        </w:rPr>
        <w:t>Media Pembelajaran</w:t>
      </w:r>
    </w:p>
    <w:p w14:paraId="1C4B856F" w14:textId="4F70378D" w:rsidR="005D5C3B" w:rsidRPr="008E5C3E" w:rsidRDefault="00691841" w:rsidP="005D5C3B">
      <w:pPr>
        <w:spacing w:line="360" w:lineRule="auto"/>
        <w:jc w:val="both"/>
        <w:rPr>
          <w:rFonts w:ascii="Times New Roman" w:eastAsia="Calibri" w:hAnsi="Times New Roman" w:cs="Times New Roman"/>
          <w:noProof/>
          <w:sz w:val="24"/>
          <w:szCs w:val="24"/>
          <w:lang w:val="id-ID"/>
        </w:rPr>
      </w:pPr>
      <w:r w:rsidRPr="008E5C3E">
        <w:rPr>
          <w:rFonts w:ascii="Times New Roman" w:hAnsi="Times New Roman" w:cs="Times New Roman"/>
          <w:noProof/>
          <w:sz w:val="24"/>
          <w:szCs w:val="24"/>
          <w:lang w:val="id-ID"/>
        </w:rPr>
        <w:t xml:space="preserve">Media pembelajaran adalah komponen sumber belajar atau bahan fisik yang mengandung materi instruksional di lingkungan siswa yang dapat merangsang siswa untuk belajar </w:t>
      </w:r>
      <w:r w:rsidRPr="008E5C3E">
        <w:rPr>
          <w:rFonts w:ascii="Times New Roman" w:hAnsi="Times New Roman" w:cs="Times New Roman"/>
          <w:noProof/>
          <w:sz w:val="24"/>
          <w:szCs w:val="24"/>
          <w:lang w:val="id-ID"/>
        </w:rPr>
        <w:fldChar w:fldCharType="begin" w:fldLock="1"/>
      </w:r>
      <w:r w:rsidRPr="008E5C3E">
        <w:rPr>
          <w:rFonts w:ascii="Times New Roman" w:hAnsi="Times New Roman" w:cs="Times New Roman"/>
          <w:noProof/>
          <w:sz w:val="24"/>
          <w:szCs w:val="24"/>
          <w:lang w:val="id-ID"/>
        </w:rPr>
        <w:instrText>ADDIN CSL_CITATION {"citationItems":[{"id":"ITEM-1","itemData":{"author":[{"dropping-particle":"","family":"Moch. Misbachul Anwar","given":"","non-dropping-particle":"","parse-names":false,"suffix":""}],"container-title":"Pendidikan Teknik Elektro","id":"ITEM-1","issued":{"date-parts":[["2017"]]},"page":"131-136","title":"Pengembangan Media Pembelajaran Berbasis Komputer Menggunakan Software Flash Pada Mata Pelajaran Komunikasi Data Jurusan Teknik Elektronika Industri Di SMKN 1 Jetis Mojokerto.","type":"article-journal","volume":"06"},"uris":["http://www.mendeley.com/documents/?uuid=891cdd50-b8a3-4cae-a315-9f54ca5f31fb"]}],"mendeley":{"formattedCitation":"(Moch. Misbachul Anwar, 2017)","plainTextFormattedCitation":"(Moch. Misbachul Anwar, 2017)","previouslyFormattedCitation":"(Moch. Misbachul Anwar, 2017)"},"properties":{"noteIndex":0},"schema":"https://github.com/citation-style-language/schema/raw/master/csl-citation.json"}</w:instrText>
      </w:r>
      <w:r w:rsidRPr="008E5C3E">
        <w:rPr>
          <w:rFonts w:ascii="Times New Roman" w:hAnsi="Times New Roman" w:cs="Times New Roman"/>
          <w:noProof/>
          <w:sz w:val="24"/>
          <w:szCs w:val="24"/>
          <w:lang w:val="id-ID"/>
        </w:rPr>
        <w:fldChar w:fldCharType="separate"/>
      </w:r>
      <w:r w:rsidRPr="008E5C3E">
        <w:rPr>
          <w:rFonts w:ascii="Times New Roman" w:hAnsi="Times New Roman" w:cs="Times New Roman"/>
          <w:noProof/>
          <w:sz w:val="24"/>
          <w:szCs w:val="24"/>
          <w:lang w:val="id-ID"/>
        </w:rPr>
        <w:t>(Moch. Misbachul Anwar, 2017)</w:t>
      </w:r>
      <w:r w:rsidRPr="008E5C3E">
        <w:rPr>
          <w:rFonts w:ascii="Times New Roman" w:hAnsi="Times New Roman" w:cs="Times New Roman"/>
          <w:noProof/>
          <w:sz w:val="24"/>
          <w:szCs w:val="24"/>
          <w:lang w:val="id-ID"/>
        </w:rPr>
        <w:fldChar w:fldCharType="end"/>
      </w:r>
      <w:r w:rsidRPr="008E5C3E">
        <w:rPr>
          <w:rFonts w:ascii="Times New Roman" w:hAnsi="Times New Roman" w:cs="Times New Roman"/>
          <w:noProof/>
          <w:sz w:val="24"/>
          <w:szCs w:val="24"/>
          <w:lang w:val="id-ID"/>
        </w:rPr>
        <w:t xml:space="preserve">, Media merupakan salah satu faktor yang mendukung keberhasilan proses pembelajaran di sekolah karena dapat membantu proses penyampaian informasi dari guru kepada siswa ataupun sebaliknya </w:t>
      </w:r>
      <w:r w:rsidRPr="008E5C3E">
        <w:rPr>
          <w:rFonts w:ascii="Times New Roman" w:hAnsi="Times New Roman" w:cs="Times New Roman"/>
          <w:noProof/>
          <w:sz w:val="24"/>
          <w:szCs w:val="24"/>
          <w:lang w:val="id-ID"/>
        </w:rPr>
        <w:fldChar w:fldCharType="begin" w:fldLock="1"/>
      </w:r>
      <w:r w:rsidRPr="008E5C3E">
        <w:rPr>
          <w:rFonts w:ascii="Times New Roman" w:hAnsi="Times New Roman" w:cs="Times New Roman"/>
          <w:noProof/>
          <w:sz w:val="24"/>
          <w:szCs w:val="24"/>
          <w:lang w:val="id-ID"/>
        </w:rPr>
        <w:instrText>ADDIN CSL_CITATION {"citationItems":[{"id":"ITEM-1","itemData":{"DOI":"10.22216/jit.2016.v10i2.422","abstract":"The purpose of the research is to produce media-based math learning macromedia flash on the subject of the cylinder in the junior class IX valid, practical and efective for her then experimented to see the potential effects of media-based learning macromedia flash cylinder subject to students' understanding of concepts. The method used is the development of research that consists of three phases: define, design and develop. The material validation result 74,64 was in good. The media was tried out at SMPN 44 Sijunjung. The students’ response in small and large-scale try out result 87,56 were in very good category (very practical). Obtained from testing the potential effects of instructional media using macromedia flash to the understanding of the concept of students is 78 in both categories. It can be concluded that the macromedia flash media-based learning subject that researchers develop effective cilinder used in the learning of mathematics.","author":[{"dropping-particle":"","family":"khairani","given":"majidah","non-dropping-particle":"","parse-names":false,"suffix":""}],"container-title":"Jurnal Iptek Terapan","id":"ITEM-1","issue":"2","issued":{"date-parts":[["2016"]]},"page":"95-102","title":"Pengembangan Media Pembelajaran Dalam Bentuk Macromedia Flash Materi Tabung Untuk Smp Kelas Ix","type":"article-journal","volume":"10"},"uris":["http://www.mendeley.com/documents/?uuid=81776a90-bf6d-4342-b1c9-c151c3f00b45"]}],"mendeley":{"formattedCitation":"(khairani, 2016)","plainTextFormattedCitation":"(khairani, 2016)","previouslyFormattedCitation":"(khairani, 2016)"},"properties":{"noteIndex":0},"schema":"https://github.com/citation-style-language/schema/raw/master/csl-citation.json"}</w:instrText>
      </w:r>
      <w:r w:rsidRPr="008E5C3E">
        <w:rPr>
          <w:rFonts w:ascii="Times New Roman" w:hAnsi="Times New Roman" w:cs="Times New Roman"/>
          <w:noProof/>
          <w:sz w:val="24"/>
          <w:szCs w:val="24"/>
          <w:lang w:val="id-ID"/>
        </w:rPr>
        <w:fldChar w:fldCharType="separate"/>
      </w:r>
      <w:r w:rsidRPr="008E5C3E">
        <w:rPr>
          <w:rFonts w:ascii="Times New Roman" w:hAnsi="Times New Roman" w:cs="Times New Roman"/>
          <w:noProof/>
          <w:sz w:val="24"/>
          <w:szCs w:val="24"/>
          <w:lang w:val="id-ID"/>
        </w:rPr>
        <w:t>(khairani, 2016)</w:t>
      </w:r>
      <w:r w:rsidRPr="008E5C3E">
        <w:rPr>
          <w:rFonts w:ascii="Times New Roman" w:hAnsi="Times New Roman" w:cs="Times New Roman"/>
          <w:noProof/>
          <w:sz w:val="24"/>
          <w:szCs w:val="24"/>
          <w:lang w:val="id-ID"/>
        </w:rPr>
        <w:fldChar w:fldCharType="end"/>
      </w:r>
      <w:r w:rsidRPr="008E5C3E">
        <w:rPr>
          <w:rFonts w:ascii="Times New Roman" w:hAnsi="Times New Roman" w:cs="Times New Roman"/>
          <w:noProof/>
          <w:sz w:val="24"/>
          <w:szCs w:val="24"/>
          <w:lang w:val="id-ID"/>
        </w:rPr>
        <w:t xml:space="preserve">, media pembelajaran adalah suatu alat atau benda yang dapat digunakan untuk perantara menyalurkan isi pelajaran atau materi yang disampaikan agar peserta didik mudah untuk memahami materi yang disampaikan oleh guru </w:t>
      </w:r>
      <w:r w:rsidRPr="008E5C3E">
        <w:rPr>
          <w:rFonts w:ascii="Times New Roman" w:hAnsi="Times New Roman" w:cs="Times New Roman"/>
          <w:noProof/>
          <w:sz w:val="24"/>
          <w:szCs w:val="24"/>
          <w:lang w:val="id-ID"/>
        </w:rPr>
        <w:fldChar w:fldCharType="begin" w:fldLock="1"/>
      </w:r>
      <w:r w:rsidRPr="008E5C3E">
        <w:rPr>
          <w:rFonts w:ascii="Times New Roman" w:hAnsi="Times New Roman" w:cs="Times New Roman"/>
          <w:noProof/>
          <w:sz w:val="24"/>
          <w:szCs w:val="24"/>
          <w:lang w:val="id-ID"/>
        </w:rPr>
        <w:instrText>ADDIN CSL_CITATION {"citationItems":[{"id":"ITEM-1","itemData":{"DOI":"10.24042/jpifalbiruni.v5i1.100","ISSN":"2303-1832","abstract":"This research aims to; 1) develop learning media in the form of an integrated science bulletin on sound material; 2) investigate the response of students to the feasibility study media in the form of an integrated science bulletin on sound material for students of class VIII, with the formulation of the problem; 1) How to develop learning media in the form of an integrated science bulletin on sound material ?; 2) How is the response of students to the feasibility study media in the form of an integrated science bulletin on sound material. This study is a R &amp; D method which adopting development of Borg &amp; Gall. Subjects in this study were students of class VIII SMP Negeri 7 Bandar Lampung and SMPN 21 Bandar Lampung amounted to 40 learners and data collection instruments used in the form of a questionnaire given to subject matter experts, media experts, and a science teacher SMP to test the feasibility of media learning in a bulletin in the form of a pocket book for integrated science teaching. The type of data that is generated is a qualitative and quantitative data were analyzed with the guidelines criteria to determine eligibility assessment category product. The results of this study are; 1) has developed learning media in the form of an integrated science bulletin in the form of a pocket book; 2) feasibility study media bulletin integrated science that has been developed is very feasible with a percentage of 82% is based on an expert assessment materials after the final stage of repair, design expert with a percentage of 79.4% with the criteria of decent; 3) the percentage was 77.6%, a teacher the criterion is a decent; 4) the results of the response of learners with a percentage of 80% with the criteria are eligible.Penelitian ini bertujuan untuk; 1) mengembangkan media pembelajaran berupa buletin IPA terpadu dalam bentuk buku saku pada materi bunyi; 2) mengetahui respon peserta didik terhadap kelayakan media pembelajaran berupa buletin IPA terpadu pada materi bunyi dalam bentuk buku saku untuk peserta didik kelas VIII, dengan rumusan masalah; 1) Bagaimana mengembangkan media pembelajaran berupa buletin IPA terpadu dalam bentuk buku saku pada materi bunyi?; 2) Bagaimana respon peserta didik terhadap kelayakan media pembelajaran berupa buletin IPA terpadu dalam bentuk buku saku pada materi bunyi. Penelitian ini merupakan penelitian R&amp;D yang mengadopsi pengembangan dari Borg &amp; Gall. Subjek dalam penelitian ini adalah peserta didik kelas VIII SMP Negeri…","author":[{"dropping-particle":"","family":"Asyhari","given":"Ardian","non-dropping-particle":"","parse-names":false,"suffix":""},{"dropping-particle":"","family":"Silvia","given":"Helda","non-dropping-particle":"","parse-names":false,"suffix":""}],"container-title":"Jurnal Ilmiah Pendidikan Fisika Al-Biruni","id":"ITEM-1","issued":{"date-parts":[["2016"]]},"title":"Pengembangan Media Pembelajaran Berupa Buletin dalam Bentuk Buku Saku untuk Pembelajran IPA Terpadu","type":"article-journal"},"uris":["http://www.mendeley.com/documents/?uuid=bc974fca-d904-4e13-b15a-c8694a3bd4b1"]}],"mendeley":{"formattedCitation":"(Asyhari &amp; Silvia, 2016)","plainTextFormattedCitation":"(Asyhari &amp; Silvia, 2016)","previouslyFormattedCitation":"(Asyhari &amp; Silvia, 2016)"},"properties":{"noteIndex":0},"schema":"https://github.com/citation-style-language/schema/raw/master/csl-citation.json"}</w:instrText>
      </w:r>
      <w:r w:rsidRPr="008E5C3E">
        <w:rPr>
          <w:rFonts w:ascii="Times New Roman" w:hAnsi="Times New Roman" w:cs="Times New Roman"/>
          <w:noProof/>
          <w:sz w:val="24"/>
          <w:szCs w:val="24"/>
          <w:lang w:val="id-ID"/>
        </w:rPr>
        <w:fldChar w:fldCharType="separate"/>
      </w:r>
      <w:r w:rsidRPr="008E5C3E">
        <w:rPr>
          <w:rFonts w:ascii="Times New Roman" w:hAnsi="Times New Roman" w:cs="Times New Roman"/>
          <w:noProof/>
          <w:sz w:val="24"/>
          <w:szCs w:val="24"/>
          <w:lang w:val="id-ID"/>
        </w:rPr>
        <w:t>(Asyhari &amp; Silvia, 2016)</w:t>
      </w:r>
      <w:r w:rsidRPr="008E5C3E">
        <w:rPr>
          <w:rFonts w:ascii="Times New Roman" w:hAnsi="Times New Roman" w:cs="Times New Roman"/>
          <w:noProof/>
          <w:sz w:val="24"/>
          <w:szCs w:val="24"/>
          <w:lang w:val="id-ID"/>
        </w:rPr>
        <w:fldChar w:fldCharType="end"/>
      </w:r>
      <w:r w:rsidRPr="008E5C3E">
        <w:rPr>
          <w:rFonts w:ascii="Times New Roman" w:hAnsi="Times New Roman" w:cs="Times New Roman"/>
          <w:noProof/>
          <w:sz w:val="24"/>
          <w:szCs w:val="24"/>
          <w:lang w:val="id-ID"/>
        </w:rPr>
        <w:t xml:space="preserve">, Penggunaan media pada tahap pembelajaran akan sangat membantu peserta didik menerima materi pembelajaran dan guru mudah menyampaikan materi pembelajaran </w:t>
      </w:r>
      <w:r w:rsidRPr="008E5C3E">
        <w:rPr>
          <w:rFonts w:ascii="Times New Roman" w:hAnsi="Times New Roman" w:cs="Times New Roman"/>
          <w:noProof/>
          <w:sz w:val="24"/>
          <w:szCs w:val="24"/>
          <w:lang w:val="id-ID"/>
        </w:rPr>
        <w:fldChar w:fldCharType="begin" w:fldLock="1"/>
      </w:r>
      <w:r w:rsidRPr="008E5C3E">
        <w:rPr>
          <w:rFonts w:ascii="Times New Roman" w:hAnsi="Times New Roman" w:cs="Times New Roman"/>
          <w:noProof/>
          <w:sz w:val="24"/>
          <w:szCs w:val="24"/>
          <w:lang w:val="id-ID"/>
        </w:rPr>
        <w:instrText>ADDIN CSL_CITATION {"citationItems":[{"id":"ITEM-1","itemData":{"DOI":"10.24042/jpifalbiruni.v5i1.100","ISSN":"2303-1832","abstract":"This research aims to; 1) develop learning media in the form of an integrated science bulletin on sound material; 2) investigate the response of students to the feasibility study media in the form of an integrated science bulletin on sound material for students of class VIII, with the formulation of the problem; 1) How to develop learning media in the form of an integrated science bulletin on sound material ?; 2) How is the response of students to the feasibility study media in the form of an integrated science bulletin on sound material. This study is a R &amp; D method which adopting development of Borg &amp; Gall. Subjects in this study were students of class VIII SMP Negeri 7 Bandar Lampung and SMPN 21 Bandar Lampung amounted to 40 learners and data collection instruments used in the form of a questionnaire given to subject matter experts, media experts, and a science teacher SMP to test the feasibility of media learning in a bulletin in the form of a pocket book for integrated science teaching. The type of data that is generated is a qualitative and quantitative data were analyzed with the guidelines criteria to determine eligibility assessment category product. The results of this study are; 1) has developed learning media in the form of an integrated science bulletin in the form of a pocket book; 2) feasibility study media bulletin integrated science that has been developed is very feasible with a percentage of 82% is based on an expert assessment materials after the final stage of repair, design expert with a percentage of 79.4% with the criteria of decent; 3) the percentage was 77.6%, a teacher the criterion is a decent; 4) the results of the response of learners with a percentage of 80% with the criteria are eligible.Penelitian ini bertujuan untuk; 1) mengembangkan media pembelajaran berupa buletin IPA terpadu dalam bentuk buku saku pada materi bunyi; 2) mengetahui respon peserta didik terhadap kelayakan media pembelajaran berupa buletin IPA terpadu pada materi bunyi dalam bentuk buku saku untuk peserta didik kelas VIII, dengan rumusan masalah; 1) Bagaimana mengembangkan media pembelajaran berupa buletin IPA terpadu dalam bentuk buku saku pada materi bunyi?; 2) Bagaimana respon peserta didik terhadap kelayakan media pembelajaran berupa buletin IPA terpadu dalam bentuk buku saku pada materi bunyi. Penelitian ini merupakan penelitian R&amp;D yang mengadopsi pengembangan dari Borg &amp; Gall. Subjek dalam penelitian ini adalah peserta didik kelas VIII SMP Negeri…","author":[{"dropping-particle":"","family":"Asyhari","given":"Ardian","non-dropping-particle":"","parse-names":false,"suffix":""},{"dropping-particle":"","family":"Silvia","given":"Helda","non-dropping-particle":"","parse-names":false,"suffix":""}],"container-title":"Jurnal Ilmiah Pendidikan Fisika Al-Biruni","id":"ITEM-1","issued":{"date-parts":[["2016"]]},"title":"Pengembangan Media Pembelajaran Berupa Buletin dalam Bentuk Buku Saku untuk Pembelajran IPA Terpadu","type":"article-journal"},"uris":["http://www.mendeley.com/documents/?uuid=bc974fca-d904-4e13-b15a-c8694a3bd4b1"]}],"mendeley":{"formattedCitation":"(Asyhari &amp; Silvia, 2016)","plainTextFormattedCitation":"(Asyhari &amp; Silvia, 2016)","previouslyFormattedCitation":"(Asyhari &amp; Silvia, 2016)"},"properties":{"noteIndex":0},"schema":"https://github.com/citation-style-language/schema/raw/master/csl-citation.json"}</w:instrText>
      </w:r>
      <w:r w:rsidRPr="008E5C3E">
        <w:rPr>
          <w:rFonts w:ascii="Times New Roman" w:hAnsi="Times New Roman" w:cs="Times New Roman"/>
          <w:noProof/>
          <w:sz w:val="24"/>
          <w:szCs w:val="24"/>
          <w:lang w:val="id-ID"/>
        </w:rPr>
        <w:fldChar w:fldCharType="separate"/>
      </w:r>
      <w:r w:rsidRPr="008E5C3E">
        <w:rPr>
          <w:rFonts w:ascii="Times New Roman" w:hAnsi="Times New Roman" w:cs="Times New Roman"/>
          <w:noProof/>
          <w:sz w:val="24"/>
          <w:szCs w:val="24"/>
          <w:lang w:val="id-ID"/>
        </w:rPr>
        <w:t>(Asyhari &amp; Silvia, 2016)</w:t>
      </w:r>
      <w:r w:rsidRPr="008E5C3E">
        <w:rPr>
          <w:rFonts w:ascii="Times New Roman" w:hAnsi="Times New Roman" w:cs="Times New Roman"/>
          <w:noProof/>
          <w:sz w:val="24"/>
          <w:szCs w:val="24"/>
          <w:lang w:val="id-ID"/>
        </w:rPr>
        <w:fldChar w:fldCharType="end"/>
      </w:r>
      <w:r w:rsidRPr="008E5C3E">
        <w:rPr>
          <w:rFonts w:ascii="Times New Roman" w:hAnsi="Times New Roman" w:cs="Times New Roman"/>
          <w:noProof/>
          <w:sz w:val="24"/>
          <w:szCs w:val="24"/>
          <w:lang w:val="id-ID"/>
        </w:rPr>
        <w:t xml:space="preserve">, Tidak adanya media pembelajaran dapat menghambat proses pembelajaran </w:t>
      </w:r>
      <w:r w:rsidRPr="008E5C3E">
        <w:rPr>
          <w:rFonts w:ascii="Times New Roman" w:hAnsi="Times New Roman" w:cs="Times New Roman"/>
          <w:noProof/>
          <w:sz w:val="24"/>
          <w:szCs w:val="24"/>
          <w:lang w:val="id-ID"/>
        </w:rPr>
        <w:fldChar w:fldCharType="begin" w:fldLock="1"/>
      </w:r>
      <w:r w:rsidRPr="008E5C3E">
        <w:rPr>
          <w:rFonts w:ascii="Times New Roman" w:hAnsi="Times New Roman" w:cs="Times New Roman"/>
          <w:noProof/>
          <w:sz w:val="24"/>
          <w:szCs w:val="24"/>
          <w:lang w:val="id-ID"/>
        </w:rPr>
        <w:instrText>ADDIN CSL_CITATION {"citationItems":[{"id":"ITEM-1","itemData":{"DOI":"10.21831/tp.v3i1.8266","ISSN":"2407-0963","abstract":"Penelitian ini bertujuan untuk menghasilkan produk multimedia berupa CD pembelajaran Akuntansi Biaya Metode Harga Pokok Pesanan (AB-MHPP) yang layak bagi mahasiswa Jurusan Pendidikan Akuntansi, UNY. Di samping itu, penelitian ini juga dimaksudkan untuk mengetahui kelayakan dan keefektifan multimedia AB-MHPP untuk meningkatkan hasil belajar. Penelitian ini merupakan penelitian pengembangan. Subjek uji coba produk adalah mahasiswa Jurusan Pendidikan Akuntansi, UNY, yang didahului dengan telaah ahli media dan ahli materi. Uji coba dilakukan tiga kali, yaitu uji coba individu, uji coba kelompok kecil, dan uji kefektifan multimedia dengan membandingkan hasil kelompok eksperimen dengan kelompok kontrol. Analisis yang digunakan adalah analisis deskriptif pada setiap tahap pengembangan, dan dilanjutkan analisis statistik uji-t untuk mengetahui keefektifan media yang dikembangkan untuk meningkatkan hasil belajar. Hasil penelitian menunjukkan bahwa (1) Multimedia pembelajaran AB-MHPP dapat dinyatakan layak ditinjau dari aspek pembelajaran, materi, dan media; (2) Multimedia pembelajaran AB-MHPP efektif untuk meningkatkan hasil belajar akuntansi biaya metode harga pokok pesanan. Kata kunci: multimedia pembelajaran AB-MHPPDEVELOPING THE TEACHING MULTIMEDIA OF THE COST ACCOUNTING OF JOB ORDER COSTING METHOD FOR STUDENTS OF ACCOUNTING EDUCATION DEPARTMENT, YSU Abstract This research aims to produce the instructional multimedia of the CAJOCM appropriate for students of Accounting Education Department, YSU. This study also aimed to determine the feasibility and effectiveness of multimedia CAJOCM to improve learning outcomes. This research include the research and development. The subjects of the products try out were students of Accounting Education Department, YSU, which was preceded by media and material expert’s validation. The try out was carried out three times, namely the individual trials, testing a small group, and test a large group. The analysis used was descriptive analysis at each stage of development, and continued by inferential analysis to determine the effectiveness of the media that was developed. The results show that (1) The CAJOCM instructional multimedia is feasible in terms of aspects of learning, materials, and media; (2) The CAJOCM teaching multimedia is an effective way to improve learning outcomes of CAJOCM. Keywords: instructional multimedia, CAJOCM","author":[{"dropping-particle":"","family":"Sumarsih","given":"Sumarsih","non-dropping-particle":"","parse-names":false,"suffix":""},{"dropping-particle":"","family":"Mukminan","given":"Mukminan","non-dropping-particle":"","parse-names":false,"suffix":""}],"container-title":"Jurnal Inovasi Teknologi Pendidikan","id":"ITEM-1","issue":"1","issued":{"date-parts":[["2016"]]},"page":"92","title":"Pengembangan Multimedia Akuntansi Biaya Metode Harga Pokok Pesanan Bagi Mahasiswa Jurusan Pendidikan Akuntansi Uny","type":"article-journal","volume":"3"},"uris":["http://www.mendeley.com/documents/?uuid=7f1ed839-9451-4465-9bee-b2422709da10"]}],"mendeley":{"formattedCitation":"(Sumarsih &amp; Mukminan, 2016)","plainTextFormattedCitation":"(Sumarsih &amp; Mukminan, 2016)","previouslyFormattedCitation":"(Sumarsih &amp; Mukminan, 2016)"},"properties":{"noteIndex":0},"schema":"https://github.com/citation-style-language/schema/raw/master/csl-citation.json"}</w:instrText>
      </w:r>
      <w:r w:rsidRPr="008E5C3E">
        <w:rPr>
          <w:rFonts w:ascii="Times New Roman" w:hAnsi="Times New Roman" w:cs="Times New Roman"/>
          <w:noProof/>
          <w:sz w:val="24"/>
          <w:szCs w:val="24"/>
          <w:lang w:val="id-ID"/>
        </w:rPr>
        <w:fldChar w:fldCharType="separate"/>
      </w:r>
      <w:r w:rsidRPr="008E5C3E">
        <w:rPr>
          <w:rFonts w:ascii="Times New Roman" w:hAnsi="Times New Roman" w:cs="Times New Roman"/>
          <w:noProof/>
          <w:sz w:val="24"/>
          <w:szCs w:val="24"/>
          <w:lang w:val="id-ID"/>
        </w:rPr>
        <w:t>(Sumarsih &amp; Mukminan, 2016)</w:t>
      </w:r>
      <w:r w:rsidRPr="008E5C3E">
        <w:rPr>
          <w:rFonts w:ascii="Times New Roman" w:hAnsi="Times New Roman" w:cs="Times New Roman"/>
          <w:noProof/>
          <w:sz w:val="24"/>
          <w:szCs w:val="24"/>
          <w:lang w:val="id-ID"/>
        </w:rPr>
        <w:fldChar w:fldCharType="end"/>
      </w:r>
      <w:r w:rsidRPr="008E5C3E">
        <w:rPr>
          <w:rFonts w:ascii="Times New Roman" w:hAnsi="Times New Roman" w:cs="Times New Roman"/>
          <w:noProof/>
          <w:sz w:val="24"/>
          <w:szCs w:val="24"/>
          <w:lang w:val="id-ID"/>
        </w:rPr>
        <w:t xml:space="preserve">. </w:t>
      </w:r>
      <w:r w:rsidR="00345701" w:rsidRPr="008E5C3E">
        <w:rPr>
          <w:rFonts w:ascii="Times New Roman" w:eastAsia="Calibri" w:hAnsi="Times New Roman" w:cs="Times New Roman"/>
          <w:noProof/>
          <w:sz w:val="24"/>
          <w:szCs w:val="24"/>
          <w:lang w:val="id-ID"/>
        </w:rPr>
        <w:t>Dewasa ini telah dikembangkan berbagai macam media pembelajaran yang secara garis besar dapat menjadi media grafis, media audio, media visual, dan media audio visu</w:t>
      </w:r>
      <w:r w:rsidR="00345701" w:rsidRPr="00001088">
        <w:rPr>
          <w:rFonts w:ascii="Times New Roman" w:eastAsia="Calibri" w:hAnsi="Times New Roman" w:cs="Times New Roman"/>
          <w:noProof/>
          <w:sz w:val="24"/>
          <w:szCs w:val="24"/>
          <w:lang w:val="id-ID"/>
        </w:rPr>
        <w:t>al</w:t>
      </w:r>
      <w:r w:rsidR="00001088" w:rsidRPr="00001088">
        <w:rPr>
          <w:rFonts w:ascii="Times New Roman" w:eastAsia="Calibri" w:hAnsi="Times New Roman" w:cs="Times New Roman"/>
          <w:noProof/>
          <w:sz w:val="24"/>
          <w:szCs w:val="24"/>
        </w:rPr>
        <w:t xml:space="preserve"> </w:t>
      </w:r>
      <w:r w:rsidR="00345701" w:rsidRPr="00001088">
        <w:rPr>
          <w:rFonts w:ascii="Times New Roman" w:eastAsia="Calibri" w:hAnsi="Times New Roman" w:cs="Times New Roman"/>
          <w:noProof/>
          <w:sz w:val="24"/>
          <w:szCs w:val="24"/>
          <w:lang w:val="id-ID"/>
        </w:rPr>
        <w:fldChar w:fldCharType="begin" w:fldLock="1"/>
      </w:r>
      <w:r w:rsidR="00345701" w:rsidRPr="00001088">
        <w:rPr>
          <w:rFonts w:ascii="Times New Roman" w:eastAsia="Calibri" w:hAnsi="Times New Roman" w:cs="Times New Roman"/>
          <w:noProof/>
          <w:sz w:val="24"/>
          <w:szCs w:val="24"/>
          <w:lang w:val="id-ID"/>
        </w:rPr>
        <w:instrText>ADDIN CSL_CITATION {"citationItems":[{"id":"ITEM-1","itemData":{"DOI":"10.24042/jpifalbiruni.v5i1.100","ISSN":"2303-1832","abstract":"This research aims to; 1) develop learning media in the form of an integrated science bulletin on sound material; 2) investigate the response of students to the feasibility study media in the form of an integrated science bulletin on sound material for students of class VIII, with the formulation of the problem; 1) How to develop learning media in the form of an integrated science bulletin on sound material ?; 2) How is the response of students to the feasibility study media in the form of an integrated science bulletin on sound material. This study is a R &amp; D method which adopting development of Borg &amp; Gall. Subjects in this study were students of class VIII SMP Negeri 7 Bandar Lampung and SMPN 21 Bandar Lampung amounted to 40 learners and data collection instruments used in the form of a questionnaire given to subject matter experts, media experts, and a science teacher SMP to test the feasibility of media learning in a bulletin in the form of a pocket book for integrated science teaching. The type of data that is generated is a qualitative and quantitative data were analyzed with the guidelines criteria to determine eligibility assessment category product. The results of this study are; 1) has developed learning media in the form of an integrated science bulletin in the form of a pocket book; 2) feasibility study media bulletin integrated science that has been developed is very feasible with a percentage of 82% is based on an expert assessment materials after the final stage of repair, design expert with a percentage of 79.4% with the criteria of decent; 3) the percentage was 77.6%, a teacher the criterion is a decent; 4) the results of the response of learners with a percentage of 80% with the criteria are eligible.Penelitian ini bertujuan untuk; 1) mengembangkan media pembelajaran berupa buletin IPA terpadu dalam bentuk buku saku pada materi bunyi; 2) mengetahui respon peserta didik terhadap kelayakan media pembelajaran berupa buletin IPA terpadu pada materi bunyi dalam bentuk buku saku untuk peserta didik kelas VIII, dengan rumusan masalah; 1) Bagaimana mengembangkan media pembelajaran berupa buletin IPA terpadu dalam bentuk buku saku pada materi bunyi?; 2) Bagaimana respon peserta didik terhadap kelayakan media pembelajaran berupa buletin IPA terpadu dalam bentuk buku saku pada materi bunyi. Penelitian ini merupakan penelitian R&amp;D yang mengadopsi pengembangan dari Borg &amp; Gall. Subjek dalam penelitian ini adalah peserta didik kelas VIII SMP Negeri…","author":[{"dropping-particle":"","family":"Asyhari","given":"Ardian","non-dropping-particle":"","parse-names":false,"suffix":""},{"dropping-particle":"","family":"Silvia","given":"Helda","non-dropping-particle":"","parse-names":false,"suffix":""}],"container-title":"Jurnal Ilmiah Pendidikan Fisika Al-Biruni","id":"ITEM-1","issued":{"date-parts":[["2016"]]},"title":"Pengembangan Media Pembelajaran Berupa Buletin dalam Bentuk Buku Saku untuk Pembelajran IPA Terpadu","type":"article-journal"},"uris":["http://www.mendeley.com/documents/?uuid=bc974fca-d904-4e13-b15a-c8694a3bd4b1"]}],"mendeley":{"formattedCitation":"(Asyhari &amp; Silvia, 2016)","plainTextFormattedCitation":"(Asyhari &amp; Silvia, 2016)","previouslyFormattedCitation":"(Asyhari &amp; Silvia, 2016)"},"properties":{"noteIndex":0},"schema":"https://github.com/citation-style-language/schema/raw/master/csl-citation.json"}</w:instrText>
      </w:r>
      <w:r w:rsidR="00345701" w:rsidRPr="00001088">
        <w:rPr>
          <w:rFonts w:ascii="Times New Roman" w:eastAsia="Calibri" w:hAnsi="Times New Roman" w:cs="Times New Roman"/>
          <w:noProof/>
          <w:sz w:val="24"/>
          <w:szCs w:val="24"/>
          <w:lang w:val="id-ID"/>
        </w:rPr>
        <w:fldChar w:fldCharType="separate"/>
      </w:r>
      <w:r w:rsidR="00345701" w:rsidRPr="00001088">
        <w:rPr>
          <w:rFonts w:ascii="Times New Roman" w:eastAsia="Calibri" w:hAnsi="Times New Roman" w:cs="Times New Roman"/>
          <w:noProof/>
          <w:sz w:val="24"/>
          <w:szCs w:val="24"/>
          <w:lang w:val="id-ID"/>
        </w:rPr>
        <w:t>(Asyhari &amp; Silvia, 2016)</w:t>
      </w:r>
      <w:r w:rsidR="00345701" w:rsidRPr="00001088">
        <w:rPr>
          <w:rFonts w:ascii="Times New Roman" w:eastAsia="Calibri" w:hAnsi="Times New Roman" w:cs="Times New Roman"/>
          <w:noProof/>
          <w:sz w:val="24"/>
          <w:szCs w:val="24"/>
          <w:lang w:val="id-ID"/>
        </w:rPr>
        <w:fldChar w:fldCharType="end"/>
      </w:r>
      <w:r w:rsidR="00001088">
        <w:rPr>
          <w:rFonts w:ascii="Times New Roman" w:eastAsia="Calibri" w:hAnsi="Times New Roman" w:cs="Times New Roman"/>
          <w:noProof/>
          <w:sz w:val="24"/>
          <w:szCs w:val="24"/>
        </w:rPr>
        <w:t>.</w:t>
      </w:r>
      <w:r w:rsidR="00345701" w:rsidRPr="008E5C3E">
        <w:rPr>
          <w:rFonts w:ascii="Times New Roman" w:hAnsi="Times New Roman" w:cs="Times New Roman"/>
          <w:noProof/>
          <w:sz w:val="24"/>
          <w:szCs w:val="24"/>
          <w:lang w:val="id-ID"/>
        </w:rPr>
        <w:t xml:space="preserve"> </w:t>
      </w:r>
      <w:r w:rsidR="00345701" w:rsidRPr="008E5C3E">
        <w:rPr>
          <w:rFonts w:ascii="Times New Roman" w:eastAsia="Calibri" w:hAnsi="Times New Roman" w:cs="Times New Roman"/>
          <w:noProof/>
          <w:sz w:val="24"/>
          <w:szCs w:val="24"/>
          <w:lang w:val="id-ID"/>
        </w:rPr>
        <w:t>Media pembelajaran yang dapat digunakan pada pembelajaran pembuatan pola busana  meliputi media grafis gambar, chart dan media realia</w:t>
      </w:r>
      <w:r w:rsidR="00001088">
        <w:rPr>
          <w:rFonts w:ascii="Times New Roman" w:eastAsia="Calibri" w:hAnsi="Times New Roman" w:cs="Times New Roman"/>
          <w:noProof/>
          <w:sz w:val="24"/>
          <w:szCs w:val="24"/>
        </w:rPr>
        <w:t xml:space="preserve"> </w:t>
      </w:r>
      <w:r w:rsidR="00345701" w:rsidRPr="00001088">
        <w:rPr>
          <w:rFonts w:ascii="Times New Roman" w:eastAsia="Calibri" w:hAnsi="Times New Roman" w:cs="Times New Roman"/>
          <w:noProof/>
          <w:sz w:val="24"/>
          <w:szCs w:val="24"/>
          <w:lang w:val="id-ID"/>
        </w:rPr>
        <w:fldChar w:fldCharType="begin" w:fldLock="1"/>
      </w:r>
      <w:r w:rsidR="00345701" w:rsidRPr="00001088">
        <w:rPr>
          <w:rFonts w:ascii="Times New Roman" w:eastAsia="Calibri" w:hAnsi="Times New Roman" w:cs="Times New Roman"/>
          <w:noProof/>
          <w:sz w:val="24"/>
          <w:szCs w:val="24"/>
          <w:lang w:val="id-ID"/>
        </w:rPr>
        <w:instrText>ADDIN CSL_CITATION {"citationItems":[{"id":"ITEM-1","itemData":{"author":[{"dropping-particle":"","family":"Ermidawati","given":"","non-dropping-particle":"","parse-names":false,"suffix":""}],"container-title":"Paper seminar Seminar Internasional, ISSN 1907-2066","id":"ITEM-1","issue":"1","issued":{"date-parts":[["2015"]]},"page":"1307-1312","title":"Media Pembelajaran Sebagai Upaya Peningkatan Kompetensi Pembuatan Pola Busana Di SMK Rintisan Sekolah Bertaraf Internasional (RSBI)","type":"article-journal"},"uris":["http://www.mendeley.com/documents/?uuid=ccdc0cfb-baf7-4c06-a0b5-939ea2f5d5e8"]}],"mendeley":{"formattedCitation":"(Ermidawati, 2015)","plainTextFormattedCitation":"(Ermidawati, 2015)","previouslyFormattedCitation":"(Ermidawati, 2015)"},"properties":{"noteIndex":0},"schema":"https://github.com/citation-style-language/schema/raw/master/csl-citation.json"}</w:instrText>
      </w:r>
      <w:r w:rsidR="00345701" w:rsidRPr="00001088">
        <w:rPr>
          <w:rFonts w:ascii="Times New Roman" w:eastAsia="Calibri" w:hAnsi="Times New Roman" w:cs="Times New Roman"/>
          <w:noProof/>
          <w:sz w:val="24"/>
          <w:szCs w:val="24"/>
          <w:lang w:val="id-ID"/>
        </w:rPr>
        <w:fldChar w:fldCharType="separate"/>
      </w:r>
      <w:r w:rsidR="00345701" w:rsidRPr="00001088">
        <w:rPr>
          <w:rFonts w:ascii="Times New Roman" w:eastAsia="Calibri" w:hAnsi="Times New Roman" w:cs="Times New Roman"/>
          <w:noProof/>
          <w:sz w:val="24"/>
          <w:szCs w:val="24"/>
          <w:lang w:val="id-ID"/>
        </w:rPr>
        <w:t>(Ermidawati, 2015)</w:t>
      </w:r>
      <w:r w:rsidR="00345701" w:rsidRPr="00001088">
        <w:rPr>
          <w:rFonts w:ascii="Times New Roman" w:eastAsia="Calibri" w:hAnsi="Times New Roman" w:cs="Times New Roman"/>
          <w:noProof/>
          <w:sz w:val="24"/>
          <w:szCs w:val="24"/>
          <w:lang w:val="id-ID"/>
        </w:rPr>
        <w:fldChar w:fldCharType="end"/>
      </w:r>
      <w:r w:rsidR="00001088" w:rsidRPr="00001088">
        <w:rPr>
          <w:rFonts w:ascii="Times New Roman" w:eastAsia="Calibri" w:hAnsi="Times New Roman" w:cs="Times New Roman"/>
          <w:noProof/>
          <w:sz w:val="24"/>
          <w:szCs w:val="24"/>
        </w:rPr>
        <w:t>.</w:t>
      </w:r>
      <w:r w:rsidR="00345701" w:rsidRPr="008E5C3E">
        <w:rPr>
          <w:rFonts w:ascii="Times New Roman" w:hAnsi="Times New Roman" w:cs="Times New Roman"/>
          <w:noProof/>
          <w:sz w:val="24"/>
          <w:szCs w:val="24"/>
          <w:lang w:val="id-ID"/>
        </w:rPr>
        <w:t xml:space="preserve"> </w:t>
      </w:r>
      <w:r w:rsidR="00345701" w:rsidRPr="008E5C3E">
        <w:rPr>
          <w:rFonts w:ascii="Times New Roman" w:eastAsia="Calibri" w:hAnsi="Times New Roman" w:cs="Times New Roman"/>
          <w:noProof/>
          <w:sz w:val="24"/>
          <w:szCs w:val="24"/>
          <w:lang w:val="id-ID"/>
        </w:rPr>
        <w:t>Secara umum kegunaan media pembelajaran dalam proses pembelajaran, adalah sebagai berikut:</w:t>
      </w:r>
      <w:r w:rsidR="005D5C3B" w:rsidRPr="008E5C3E">
        <w:rPr>
          <w:rFonts w:ascii="Times New Roman" w:eastAsia="Calibri" w:hAnsi="Times New Roman" w:cs="Times New Roman"/>
          <w:noProof/>
          <w:sz w:val="24"/>
          <w:szCs w:val="24"/>
          <w:lang w:val="id-ID"/>
        </w:rPr>
        <w:t xml:space="preserve"> </w:t>
      </w:r>
    </w:p>
    <w:p w14:paraId="630545C2" w14:textId="7F1E88CB" w:rsidR="00001088" w:rsidRPr="00001088" w:rsidRDefault="005D5C3B" w:rsidP="005D5C3B">
      <w:pPr>
        <w:spacing w:line="360" w:lineRule="auto"/>
        <w:jc w:val="both"/>
        <w:rPr>
          <w:rFonts w:ascii="Times New Roman" w:eastAsia="Calibri" w:hAnsi="Times New Roman" w:cs="Times New Roman"/>
          <w:noProof/>
          <w:sz w:val="24"/>
          <w:szCs w:val="24"/>
          <w:highlight w:val="cyan"/>
        </w:rPr>
      </w:pPr>
      <w:r w:rsidRPr="008E5C3E">
        <w:rPr>
          <w:rFonts w:ascii="Times New Roman" w:eastAsia="Calibri" w:hAnsi="Times New Roman" w:cs="Times New Roman"/>
          <w:noProof/>
          <w:sz w:val="24"/>
          <w:szCs w:val="24"/>
          <w:lang w:val="id-ID"/>
        </w:rPr>
        <w:t xml:space="preserve">1). </w:t>
      </w:r>
      <w:r w:rsidR="00345701" w:rsidRPr="008E5C3E">
        <w:rPr>
          <w:rFonts w:ascii="Times New Roman" w:eastAsia="Calibri" w:hAnsi="Times New Roman" w:cs="Times New Roman"/>
          <w:noProof/>
          <w:sz w:val="24"/>
          <w:szCs w:val="24"/>
          <w:lang w:val="id-ID"/>
        </w:rPr>
        <w:t>Memperjelas sajian pesan dan tidak bersifat verbalistik dalam bentuk kata-kata tertulis dan lisan belak</w:t>
      </w:r>
      <w:r w:rsidR="00001088">
        <w:rPr>
          <w:rFonts w:ascii="Times New Roman" w:eastAsia="Calibri" w:hAnsi="Times New Roman" w:cs="Times New Roman"/>
          <w:noProof/>
          <w:sz w:val="24"/>
          <w:szCs w:val="24"/>
        </w:rPr>
        <w:t xml:space="preserve">a. </w:t>
      </w:r>
    </w:p>
    <w:p w14:paraId="5D8EEF8B" w14:textId="76E98809" w:rsidR="00345701" w:rsidRPr="00B059C4" w:rsidRDefault="005D5C3B" w:rsidP="005D5C3B">
      <w:pPr>
        <w:spacing w:line="360" w:lineRule="auto"/>
        <w:jc w:val="both"/>
        <w:rPr>
          <w:rFonts w:ascii="Times New Roman" w:eastAsia="Calibri" w:hAnsi="Times New Roman" w:cs="Times New Roman"/>
          <w:noProof/>
          <w:sz w:val="24"/>
          <w:szCs w:val="24"/>
          <w:highlight w:val="cyan"/>
        </w:rPr>
      </w:pPr>
      <w:r w:rsidRPr="00001088">
        <w:rPr>
          <w:rFonts w:ascii="Times New Roman" w:eastAsia="Calibri" w:hAnsi="Times New Roman" w:cs="Times New Roman"/>
          <w:noProof/>
          <w:sz w:val="24"/>
          <w:szCs w:val="24"/>
          <w:lang w:val="id-ID"/>
        </w:rPr>
        <w:t>2).</w:t>
      </w:r>
      <w:r w:rsidR="00345701" w:rsidRPr="008E5C3E">
        <w:rPr>
          <w:rFonts w:ascii="Times New Roman" w:eastAsia="Calibri" w:hAnsi="Times New Roman" w:cs="Times New Roman"/>
          <w:noProof/>
          <w:sz w:val="24"/>
          <w:szCs w:val="24"/>
          <w:lang w:val="id-ID"/>
        </w:rPr>
        <w:t>Mengatasi keterbatasan ruang, waktu, dan daya indra, misalny</w:t>
      </w:r>
      <w:r w:rsidR="00001088">
        <w:rPr>
          <w:rFonts w:ascii="Times New Roman" w:eastAsia="Calibri" w:hAnsi="Times New Roman" w:cs="Times New Roman"/>
          <w:noProof/>
          <w:sz w:val="24"/>
          <w:szCs w:val="24"/>
        </w:rPr>
        <w:t xml:space="preserve">a: </w:t>
      </w:r>
      <w:r w:rsidR="00345701" w:rsidRPr="008E5C3E">
        <w:rPr>
          <w:rFonts w:ascii="Times New Roman" w:eastAsia="Calibri" w:hAnsi="Times New Roman" w:cs="Times New Roman"/>
          <w:noProof/>
          <w:sz w:val="24"/>
          <w:szCs w:val="24"/>
          <w:lang w:val="id-ID"/>
        </w:rPr>
        <w:t xml:space="preserve">Objek yang terlalu besar dapat digantikan dengan realitas, gambar, film bingkai, film, dan model - Objek </w:t>
      </w:r>
      <w:r w:rsidR="00345701" w:rsidRPr="008E5C3E">
        <w:rPr>
          <w:rFonts w:ascii="Times New Roman" w:eastAsia="Calibri" w:hAnsi="Times New Roman" w:cs="Times New Roman"/>
          <w:noProof/>
          <w:sz w:val="24"/>
          <w:szCs w:val="24"/>
          <w:lang w:val="id-ID"/>
        </w:rPr>
        <w:lastRenderedPageBreak/>
        <w:t>yang kecil dapat dibantu denga projector mikro, film bingkai, film, dan gambar - Kejadian atau peristiwa yang terjadi dimasa lalu dapat ditampilkan lewat rekaman fil,video, film bingkai, foto, maupun verba</w:t>
      </w:r>
      <w:r w:rsidR="00B059C4">
        <w:rPr>
          <w:rFonts w:ascii="Times New Roman" w:eastAsia="Calibri" w:hAnsi="Times New Roman" w:cs="Times New Roman"/>
          <w:noProof/>
          <w:sz w:val="24"/>
          <w:szCs w:val="24"/>
        </w:rPr>
        <w:t xml:space="preserve">l. </w:t>
      </w:r>
      <w:r w:rsidR="00345701" w:rsidRPr="008E5C3E">
        <w:rPr>
          <w:rFonts w:ascii="Times New Roman" w:eastAsia="Calibri" w:hAnsi="Times New Roman" w:cs="Times New Roman"/>
          <w:noProof/>
          <w:sz w:val="24"/>
          <w:szCs w:val="24"/>
          <w:lang w:val="id-ID"/>
        </w:rPr>
        <w:t>Objek yang terlalu kompleks (mesin-mesin) dapat disajikan dengan model, diagram, dan lain-lain - Konsep yang terlalu luas, seperti gunung merapi, gempa bumi, iklim, dan lain-lain dapat divisualisasikan dalam bentuk film, film bingkai, video, gambar dan lain-lain.</w:t>
      </w:r>
    </w:p>
    <w:p w14:paraId="5E02F7CC" w14:textId="4F8884DB" w:rsidR="00691841" w:rsidRPr="008E5C3E" w:rsidRDefault="00345701" w:rsidP="005D5C3B">
      <w:pPr>
        <w:spacing w:line="360" w:lineRule="auto"/>
        <w:jc w:val="both"/>
        <w:rPr>
          <w:rFonts w:ascii="Times New Roman" w:hAnsi="Times New Roman" w:cs="Times New Roman"/>
          <w:noProof/>
          <w:sz w:val="24"/>
          <w:szCs w:val="24"/>
          <w:lang w:val="id-ID"/>
        </w:rPr>
      </w:pPr>
      <w:r w:rsidRPr="008E5C3E">
        <w:rPr>
          <w:rFonts w:ascii="Times New Roman" w:eastAsia="Calibri" w:hAnsi="Times New Roman" w:cs="Times New Roman"/>
          <w:noProof/>
          <w:sz w:val="24"/>
          <w:szCs w:val="24"/>
          <w:lang w:val="id-ID"/>
        </w:rPr>
        <w:t>Dengan menggunakan media pembelajaran secara tepat dan bervariasi dapat diatasi sikap pasif anak didik. Dalam hal ini media pembelajaran berguna untuk: - Menimbulkan kegairahan belajar, - Memungkinkan interaksi langsung antara pembelajar dengan lingkungan kenyataan, dan - Memungkinkan pembelajar dapat belajar sendiri menurut kemampuan dan minatnya.</w:t>
      </w:r>
      <w:r w:rsidRPr="008E5C3E">
        <w:rPr>
          <w:rFonts w:ascii="Times New Roman" w:eastAsia="Calibri" w:hAnsi="Times New Roman" w:cs="Times New Roman"/>
          <w:noProof/>
          <w:sz w:val="24"/>
          <w:szCs w:val="24"/>
          <w:lang w:val="id-ID"/>
        </w:rPr>
        <w:fldChar w:fldCharType="begin" w:fldLock="1"/>
      </w:r>
      <w:r w:rsidRPr="008E5C3E">
        <w:rPr>
          <w:rFonts w:ascii="Times New Roman" w:eastAsia="Calibri" w:hAnsi="Times New Roman" w:cs="Times New Roman"/>
          <w:noProof/>
          <w:sz w:val="24"/>
          <w:szCs w:val="24"/>
          <w:lang w:val="id-ID"/>
        </w:rPr>
        <w:instrText>ADDIN CSL_CITATION {"citationItems":[{"id":"ITEM-1","itemData":{"ISBN":"978-602-1508-13-8","author":[{"dropping-particle":"","family":"Dr.Hujair AH Sanaky","given":"","non-dropping-particle":"","parse-names":false,"suffix":""}],"edition":"pertama","editor":[{"dropping-particle":"","family":"Faizah SA","given":"","non-dropping-particle":"","parse-names":false,"suffix":""}],"id":"ITEM-1","issued":{"date-parts":[["2013"]]},"number-of-pages":"7","publisher":"KAUKABA DIPANTARA","publisher-place":"Yogjakarta","title":"Media Pembelajaran Interaktif-Inovatif","type":"book"},"uris":["http://www.mendeley.com/documents/?uuid=8d57e700-5097-487f-a207-45fddd96c5da"]}],"mendeley":{"formattedCitation":"(Dr.Hujair AH Sanaky, 2013)","plainTextFormattedCitation":"(Dr.Hujair AH Sanaky, 2013)","previouslyFormattedCitation":"(Dr.Hujair AH Sanaky, 2013)"},"properties":{"noteIndex":0},"schema":"https://github.com/citation-style-language/schema/raw/master/csl-citation.json"}</w:instrText>
      </w:r>
      <w:r w:rsidRPr="008E5C3E">
        <w:rPr>
          <w:rFonts w:ascii="Times New Roman" w:eastAsia="Calibri" w:hAnsi="Times New Roman" w:cs="Times New Roman"/>
          <w:noProof/>
          <w:sz w:val="24"/>
          <w:szCs w:val="24"/>
          <w:lang w:val="id-ID"/>
        </w:rPr>
        <w:fldChar w:fldCharType="separate"/>
      </w:r>
      <w:r w:rsidRPr="008E5C3E">
        <w:rPr>
          <w:rFonts w:ascii="Times New Roman" w:eastAsia="Calibri" w:hAnsi="Times New Roman" w:cs="Times New Roman"/>
          <w:noProof/>
          <w:sz w:val="24"/>
          <w:szCs w:val="24"/>
          <w:lang w:val="id-ID"/>
        </w:rPr>
        <w:t>(Dr.Hujair AH Sanaky, 2013)</w:t>
      </w:r>
      <w:r w:rsidRPr="008E5C3E">
        <w:rPr>
          <w:rFonts w:ascii="Times New Roman" w:eastAsia="Calibri" w:hAnsi="Times New Roman" w:cs="Times New Roman"/>
          <w:noProof/>
          <w:sz w:val="24"/>
          <w:szCs w:val="24"/>
          <w:lang w:val="id-ID"/>
        </w:rPr>
        <w:fldChar w:fldCharType="end"/>
      </w:r>
    </w:p>
    <w:p w14:paraId="570F1714" w14:textId="0A977940" w:rsidR="00A0632B" w:rsidRPr="008E5C3E" w:rsidRDefault="00A0632B" w:rsidP="0012049F">
      <w:pPr>
        <w:pStyle w:val="ListParagraph"/>
        <w:widowControl w:val="0"/>
        <w:numPr>
          <w:ilvl w:val="0"/>
          <w:numId w:val="22"/>
        </w:numPr>
        <w:autoSpaceDE w:val="0"/>
        <w:autoSpaceDN w:val="0"/>
        <w:spacing w:before="5" w:after="0" w:line="360" w:lineRule="auto"/>
        <w:jc w:val="both"/>
        <w:rPr>
          <w:rFonts w:ascii="Times New Roman" w:eastAsia="Arial MT" w:hAnsi="Times New Roman" w:cs="Times New Roman"/>
          <w:noProof/>
          <w:sz w:val="24"/>
          <w:szCs w:val="24"/>
          <w:lang w:val="id-ID"/>
        </w:rPr>
      </w:pPr>
      <w:r w:rsidRPr="008E5C3E">
        <w:rPr>
          <w:rFonts w:ascii="Times New Roman" w:eastAsia="Arial MT" w:hAnsi="Times New Roman" w:cs="Times New Roman"/>
          <w:noProof/>
          <w:sz w:val="24"/>
          <w:szCs w:val="24"/>
          <w:lang w:val="id-ID"/>
        </w:rPr>
        <w:t>Pola Konstruksi Busana</w:t>
      </w:r>
    </w:p>
    <w:p w14:paraId="2B50B88F" w14:textId="257F0E15" w:rsidR="000F7C8A" w:rsidRPr="000F7C8A" w:rsidRDefault="005D5C3B" w:rsidP="00DF6E82">
      <w:pPr>
        <w:widowControl w:val="0"/>
        <w:autoSpaceDE w:val="0"/>
        <w:autoSpaceDN w:val="0"/>
        <w:spacing w:before="11" w:after="0" w:line="360" w:lineRule="auto"/>
        <w:jc w:val="both"/>
        <w:rPr>
          <w:rFonts w:ascii="Times New Roman" w:eastAsia="Arial MT" w:hAnsi="Times New Roman" w:cs="Times New Roman"/>
          <w:noProof/>
          <w:color w:val="262626" w:themeColor="text1" w:themeTint="D9"/>
          <w:sz w:val="24"/>
          <w:szCs w:val="24"/>
        </w:rPr>
      </w:pPr>
      <w:r w:rsidRPr="008E5C3E">
        <w:rPr>
          <w:rFonts w:ascii="Times New Roman" w:eastAsia="Arial MT" w:hAnsi="Times New Roman" w:cs="Times New Roman"/>
          <w:noProof/>
          <w:sz w:val="24"/>
          <w:szCs w:val="24"/>
          <w:lang w:val="id-ID"/>
        </w:rPr>
        <w:t>Konstruksi datar pola datar</w:t>
      </w:r>
      <w:r w:rsidRPr="008E5C3E">
        <w:rPr>
          <w:rFonts w:ascii="Times New Roman" w:eastAsia="Arial MT" w:hAnsi="Times New Roman" w:cs="Times New Roman"/>
          <w:i/>
          <w:iCs/>
          <w:noProof/>
          <w:sz w:val="24"/>
          <w:szCs w:val="24"/>
          <w:lang w:val="id-ID"/>
        </w:rPr>
        <w:t xml:space="preserve"> (flat pattern-drafting</w:t>
      </w:r>
      <w:r w:rsidRPr="008E5C3E">
        <w:rPr>
          <w:rFonts w:ascii="Times New Roman" w:eastAsia="Arial MT" w:hAnsi="Times New Roman" w:cs="Times New Roman"/>
          <w:noProof/>
          <w:sz w:val="24"/>
          <w:szCs w:val="24"/>
          <w:lang w:val="id-ID"/>
        </w:rPr>
        <w:t xml:space="preserve">) adalah menggambar pola di atas kertas dengan memakai pengukuran-pengukuran yang akurat. Penggambar pola harus dapat membayangkan hasil akhir bila pola telah dipindahkan ke atas kain, dan selesai dijahit sebagai pakaian </w:t>
      </w:r>
      <w:r w:rsidRPr="008E5C3E">
        <w:rPr>
          <w:rFonts w:ascii="Times New Roman" w:eastAsia="Arial MT" w:hAnsi="Times New Roman" w:cs="Times New Roman"/>
          <w:noProof/>
          <w:sz w:val="24"/>
          <w:szCs w:val="24"/>
          <w:lang w:val="id-ID"/>
        </w:rPr>
        <w:fldChar w:fldCharType="begin" w:fldLock="1"/>
      </w:r>
      <w:r w:rsidRPr="008E5C3E">
        <w:rPr>
          <w:rFonts w:ascii="Times New Roman" w:eastAsia="Arial MT" w:hAnsi="Times New Roman" w:cs="Times New Roman"/>
          <w:noProof/>
          <w:sz w:val="24"/>
          <w:szCs w:val="24"/>
          <w:lang w:val="id-ID"/>
        </w:rPr>
        <w:instrText>ADDIN CSL_CITATION {"citationItems":[{"id":"ITEM-1","itemData":{"author":[{"dropping-particle":"","family":"Wikipedia indonesia","given":"","non-dropping-particle":"","parse-names":false,"suffix":""}],"container-title":"ensiklopedia Bebas","id":"ITEM-1","issued":{"date-parts":[["0"]]},"title":"Wikipedia","type":"entry-encyclopedia"},"uris":["http://www.mendeley.com/documents/?uuid=9c7be6e6-9eb6-4cfa-87b8-6c563ccb170d"]}],"mendeley":{"formattedCitation":"(Wikipedia indonesia, n.d.)","plainTextFormattedCitation":"(Wikipedia indonesia, n.d.)","previouslyFormattedCitation":"(Wikipedia indonesia, n.d.)"},"properties":{"noteIndex":0},"schema":"https://github.com/citation-style-language/schema/raw/master/csl-citation.json"}</w:instrText>
      </w:r>
      <w:r w:rsidRPr="008E5C3E">
        <w:rPr>
          <w:rFonts w:ascii="Times New Roman" w:eastAsia="Arial MT" w:hAnsi="Times New Roman" w:cs="Times New Roman"/>
          <w:noProof/>
          <w:sz w:val="24"/>
          <w:szCs w:val="24"/>
          <w:lang w:val="id-ID"/>
        </w:rPr>
        <w:fldChar w:fldCharType="separate"/>
      </w:r>
      <w:r w:rsidRPr="008E5C3E">
        <w:rPr>
          <w:rFonts w:ascii="Times New Roman" w:eastAsia="Arial MT" w:hAnsi="Times New Roman" w:cs="Times New Roman"/>
          <w:noProof/>
          <w:sz w:val="24"/>
          <w:szCs w:val="24"/>
          <w:lang w:val="id-ID"/>
        </w:rPr>
        <w:t>(Wikipedia indonesia, n.d.)</w:t>
      </w:r>
      <w:r w:rsidRPr="008E5C3E">
        <w:rPr>
          <w:rFonts w:ascii="Times New Roman" w:eastAsia="Arial MT" w:hAnsi="Times New Roman" w:cs="Times New Roman"/>
          <w:noProof/>
          <w:sz w:val="24"/>
          <w:szCs w:val="24"/>
          <w:lang w:val="id-ID"/>
        </w:rPr>
        <w:fldChar w:fldCharType="end"/>
      </w:r>
      <w:r w:rsidRPr="008E5C3E">
        <w:rPr>
          <w:rFonts w:ascii="Times New Roman" w:hAnsi="Times New Roman" w:cs="Times New Roman"/>
          <w:i/>
          <w:iCs/>
          <w:noProof/>
          <w:sz w:val="24"/>
          <w:szCs w:val="24"/>
          <w:lang w:val="id-ID"/>
        </w:rPr>
        <w:t xml:space="preserve"> </w:t>
      </w:r>
      <w:r w:rsidRPr="008E5C3E">
        <w:rPr>
          <w:rFonts w:ascii="Times New Roman" w:eastAsia="Arial MT" w:hAnsi="Times New Roman" w:cs="Times New Roman"/>
          <w:i/>
          <w:iCs/>
          <w:noProof/>
          <w:sz w:val="24"/>
          <w:szCs w:val="24"/>
          <w:lang w:val="id-ID"/>
        </w:rPr>
        <w:t>“Patternmaking became an integral part of the production process”</w:t>
      </w:r>
      <w:r w:rsidRPr="008E5C3E">
        <w:rPr>
          <w:rFonts w:ascii="Times New Roman" w:eastAsia="Arial MT" w:hAnsi="Times New Roman" w:cs="Times New Roman"/>
          <w:noProof/>
          <w:sz w:val="24"/>
          <w:szCs w:val="24"/>
          <w:lang w:val="id-ID"/>
        </w:rPr>
        <w:t xml:space="preserve"> </w:t>
      </w:r>
      <w:r w:rsidRPr="008E5C3E">
        <w:rPr>
          <w:rFonts w:ascii="Times New Roman" w:eastAsia="Arial MT" w:hAnsi="Times New Roman" w:cs="Times New Roman"/>
          <w:noProof/>
          <w:color w:val="262626" w:themeColor="text1" w:themeTint="D9"/>
          <w:sz w:val="24"/>
          <w:szCs w:val="24"/>
          <w:lang w:val="id-ID"/>
        </w:rPr>
        <w:fldChar w:fldCharType="begin" w:fldLock="1"/>
      </w:r>
      <w:r w:rsidR="00603A73" w:rsidRPr="008E5C3E">
        <w:rPr>
          <w:rFonts w:ascii="Times New Roman" w:eastAsia="Arial MT" w:hAnsi="Times New Roman" w:cs="Times New Roman"/>
          <w:noProof/>
          <w:color w:val="262626" w:themeColor="text1" w:themeTint="D9"/>
          <w:sz w:val="24"/>
          <w:szCs w:val="24"/>
          <w:lang w:val="id-ID"/>
        </w:rPr>
        <w:instrText>ADDIN CSL_CITATION {"citationItems":[{"id":"ITEM-1","itemData":{"DOI":"10.1080/17543266.2012.666269","ISSN":"17543266","abstract":"Garment development is an iterative process centred on patternmaking to resolve fit and production problems. Each time a sample garment is revised adds time and expense to garment development. Understanding the relationships among garment fit variables is essential to advancing the process of garment development especially with respect to programming computer-aided patternmaking systems accurately. Fit experts utilise their practical knowledge, but it is generally unrecorded, while patternmaking texts provide information on body-to-pattern variable relationships that is not well documented. Building patternmaking theory can ground the practice and lead to a better understanding of body-to-pattern relationships. This study compared published patternmaking specifications for ease, shaping devices and crotch curve shape against pants patterns custom-fit by experts for seven female participants of similar body size and age representing purposefully selected body shapes. In contrast to the singular directive specifications in the patternmaking texts, variation was required for all cases to achieve acceptable fit, with some variations related to body shape. © 2012 Copyright Taylor and Francis Group, LLC.","author":[{"dropping-particle":"","family":"McKinney","given":"Ellen Carol","non-dropping-particle":"","parse-names":false,"suffix":""},{"dropping-particle":"","family":"Bye","given":"Elizabeth","non-dropping-particle":"","parse-names":false,"suffix":""},{"dropping-particle":"","family":"Labat","given":"Karen","non-dropping-particle":"","parse-names":false,"suffix":""}],"container-title":"International Journal of Fashion Design, Technology and Education","id":"ITEM-1","issue":"3","issued":{"date-parts":[["2012"]]},"page":"153-167","title":"Building patternmaking theory: A case study of published patternmaking practices for pants","type":"article-journal","volume":"5"},"uris":["http://www.mendeley.com/documents/?uuid=bd07f25c-9ca8-46cd-abdb-a239985a7b29"]}],"mendeley":{"formattedCitation":"(McKinney, Bye, &amp; Labat, 2012)","plainTextFormattedCitation":"(McKinney, Bye, &amp; Labat, 2012)","previouslyFormattedCitation":"(McKinney et al., 2012)"},"properties":{"noteIndex":0},"schema":"https://github.com/citation-style-language/schema/raw/master/csl-citation.json"}</w:instrText>
      </w:r>
      <w:r w:rsidRPr="008E5C3E">
        <w:rPr>
          <w:rFonts w:ascii="Times New Roman" w:eastAsia="Arial MT" w:hAnsi="Times New Roman" w:cs="Times New Roman"/>
          <w:noProof/>
          <w:color w:val="262626" w:themeColor="text1" w:themeTint="D9"/>
          <w:sz w:val="24"/>
          <w:szCs w:val="24"/>
          <w:lang w:val="id-ID"/>
        </w:rPr>
        <w:fldChar w:fldCharType="separate"/>
      </w:r>
      <w:r w:rsidR="00603A73" w:rsidRPr="008E5C3E">
        <w:rPr>
          <w:rFonts w:ascii="Times New Roman" w:eastAsia="Arial MT" w:hAnsi="Times New Roman" w:cs="Times New Roman"/>
          <w:noProof/>
          <w:color w:val="262626" w:themeColor="text1" w:themeTint="D9"/>
          <w:sz w:val="24"/>
          <w:szCs w:val="24"/>
          <w:lang w:val="id-ID"/>
        </w:rPr>
        <w:t>(McKinney, Bye, &amp; Labat, 2012)</w:t>
      </w:r>
      <w:r w:rsidRPr="008E5C3E">
        <w:rPr>
          <w:rFonts w:ascii="Times New Roman" w:eastAsia="Arial MT" w:hAnsi="Times New Roman" w:cs="Times New Roman"/>
          <w:noProof/>
          <w:color w:val="262626" w:themeColor="text1" w:themeTint="D9"/>
          <w:sz w:val="24"/>
          <w:szCs w:val="24"/>
          <w:lang w:val="id-ID"/>
        </w:rPr>
        <w:fldChar w:fldCharType="end"/>
      </w:r>
      <w:r w:rsidRPr="008E5C3E">
        <w:rPr>
          <w:rFonts w:ascii="Times New Roman" w:eastAsia="Arial MT" w:hAnsi="Times New Roman" w:cs="Times New Roman"/>
          <w:noProof/>
          <w:color w:val="262626" w:themeColor="text1" w:themeTint="D9"/>
          <w:sz w:val="24"/>
          <w:szCs w:val="24"/>
          <w:lang w:val="id-ID"/>
        </w:rPr>
        <w:t xml:space="preserve"> Pembuatan pola adalah bagian integral dari proses produksi. Dengan menggunakan pola busana yang dihasilkan akan tepat di badan dan nyaman dipakai.</w:t>
      </w:r>
      <w:r w:rsidR="002F537D">
        <w:rPr>
          <w:rFonts w:ascii="Times New Roman" w:eastAsia="Arial MT" w:hAnsi="Times New Roman" w:cs="Times New Roman"/>
          <w:noProof/>
          <w:color w:val="262626" w:themeColor="text1" w:themeTint="D9"/>
          <w:sz w:val="24"/>
          <w:szCs w:val="24"/>
        </w:rPr>
        <w:t xml:space="preserve"> Pengetahuan pembuatan pola dasar diperlukan sebagai bekal awal dalam pembuatan berbagai macam pola busana. Tahap awal membuat pola dasar adalah mengukur badan, pola yang dibuat sesuai dengan ukuran dapat menghasilkan busana yang tepat pada badan pemakai. Pola dalam bidang jahit menjahit adalah potongan kain atau potongan kertas yang dipakai sebagai contoh untuk membuat baju, ketikan bahan digunting”. Terdapat dua tahap pembuatan pola agar dapat menghasilkan busana sesuai dengan </w:t>
      </w:r>
      <w:r w:rsidR="000F7C8A">
        <w:rPr>
          <w:rFonts w:ascii="Times New Roman" w:eastAsia="Arial MT" w:hAnsi="Times New Roman" w:cs="Times New Roman"/>
          <w:noProof/>
          <w:color w:val="262626" w:themeColor="text1" w:themeTint="D9"/>
          <w:sz w:val="24"/>
          <w:szCs w:val="24"/>
        </w:rPr>
        <w:t>bentuk tubuh dan model yang diinginkan yaitu pola dasar dan pecah pola</w:t>
      </w:r>
      <w:r w:rsidR="000F7C8A" w:rsidRPr="000F7C8A">
        <w:rPr>
          <w:rFonts w:ascii="Times New Roman" w:eastAsia="Arial MT" w:hAnsi="Times New Roman" w:cs="Times New Roman"/>
          <w:noProof/>
          <w:color w:val="262626" w:themeColor="text1" w:themeTint="D9"/>
          <w:sz w:val="24"/>
          <w:szCs w:val="24"/>
        </w:rPr>
        <w:t xml:space="preserve"> </w:t>
      </w:r>
      <w:r w:rsidRPr="000F7C8A">
        <w:rPr>
          <w:rFonts w:ascii="Times New Roman" w:eastAsia="Arial MT" w:hAnsi="Times New Roman" w:cs="Times New Roman"/>
          <w:noProof/>
          <w:color w:val="262626" w:themeColor="text1" w:themeTint="D9"/>
          <w:sz w:val="24"/>
          <w:szCs w:val="24"/>
          <w:lang w:val="id-ID"/>
        </w:rPr>
        <w:fldChar w:fldCharType="begin" w:fldLock="1"/>
      </w:r>
      <w:r w:rsidRPr="000F7C8A">
        <w:rPr>
          <w:rFonts w:ascii="Times New Roman" w:eastAsia="Arial MT" w:hAnsi="Times New Roman" w:cs="Times New Roman"/>
          <w:noProof/>
          <w:color w:val="262626" w:themeColor="text1" w:themeTint="D9"/>
          <w:sz w:val="24"/>
          <w:szCs w:val="24"/>
          <w:lang w:val="id-ID"/>
        </w:rPr>
        <w:instrText>ADDIN CSL_CITATION {"citationItems":[{"id":"ITEM-1","itemData":{"author":[{"dropping-particle":"","family":"Porrie Muliawan","given":"","non-dropping-particle":"","parse-names":false,"suffix":""}],"id":"ITEM-1","issued":{"date-parts":[["2006"]]},"number-of-pages":"2","publisher":"BPK Gunung Mulia","publisher-place":"jakarta","title":"Kontruksi Pola Busana Wanita","type":"book"},"uris":["http://www.mendeley.com/documents/?uuid=d3e465cb-2092-4188-bb91-8cbe107cdc5d"]}],"mendeley":{"formattedCitation":"(Porrie Muliawan, 2006)","plainTextFormattedCitation":"(Porrie Muliawan, 2006)","previouslyFormattedCitation":"(Porrie Muliawan, 2006)"},"properties":{"noteIndex":0},"schema":"https://github.com/citation-style-language/schema/raw/master/csl-citation.json"}</w:instrText>
      </w:r>
      <w:r w:rsidRPr="000F7C8A">
        <w:rPr>
          <w:rFonts w:ascii="Times New Roman" w:eastAsia="Arial MT" w:hAnsi="Times New Roman" w:cs="Times New Roman"/>
          <w:noProof/>
          <w:color w:val="262626" w:themeColor="text1" w:themeTint="D9"/>
          <w:sz w:val="24"/>
          <w:szCs w:val="24"/>
          <w:lang w:val="id-ID"/>
        </w:rPr>
        <w:fldChar w:fldCharType="separate"/>
      </w:r>
      <w:r w:rsidRPr="000F7C8A">
        <w:rPr>
          <w:rFonts w:ascii="Times New Roman" w:eastAsia="Arial MT" w:hAnsi="Times New Roman" w:cs="Times New Roman"/>
          <w:noProof/>
          <w:color w:val="262626" w:themeColor="text1" w:themeTint="D9"/>
          <w:sz w:val="24"/>
          <w:szCs w:val="24"/>
          <w:lang w:val="id-ID"/>
        </w:rPr>
        <w:t>(Porrie Muliawan, 2006)</w:t>
      </w:r>
      <w:r w:rsidRPr="000F7C8A">
        <w:rPr>
          <w:rFonts w:ascii="Times New Roman" w:eastAsia="Arial MT" w:hAnsi="Times New Roman" w:cs="Times New Roman"/>
          <w:noProof/>
          <w:color w:val="262626" w:themeColor="text1" w:themeTint="D9"/>
          <w:sz w:val="24"/>
          <w:szCs w:val="24"/>
          <w:lang w:val="id-ID"/>
        </w:rPr>
        <w:fldChar w:fldCharType="end"/>
      </w:r>
      <w:r w:rsidR="000F7C8A">
        <w:rPr>
          <w:rFonts w:ascii="Times New Roman" w:eastAsia="Arial MT" w:hAnsi="Times New Roman" w:cs="Times New Roman"/>
          <w:noProof/>
          <w:color w:val="262626" w:themeColor="text1" w:themeTint="D9"/>
          <w:sz w:val="24"/>
          <w:szCs w:val="24"/>
        </w:rPr>
        <w:t xml:space="preserve">. Pola dasar busana memiliki beberapa sistem pembuatan , salah satunya pola praktis adalah salah satu jenis pola yang sudah disederhanakan. Dalam membuat pola dasar ada beberapa hal yang perlu dipersiapkan seperti : </w:t>
      </w:r>
    </w:p>
    <w:p w14:paraId="7961B035" w14:textId="33772265" w:rsidR="00F027F7" w:rsidRPr="008E5C3E" w:rsidRDefault="00A0632B" w:rsidP="00F027F7">
      <w:pPr>
        <w:pStyle w:val="ListParagraph"/>
        <w:widowControl w:val="0"/>
        <w:numPr>
          <w:ilvl w:val="0"/>
          <w:numId w:val="28"/>
        </w:numPr>
        <w:autoSpaceDE w:val="0"/>
        <w:autoSpaceDN w:val="0"/>
        <w:spacing w:before="11" w:after="0" w:line="360" w:lineRule="auto"/>
        <w:jc w:val="both"/>
        <w:rPr>
          <w:rFonts w:ascii="Times New Roman" w:eastAsia="Arial MT" w:hAnsi="Times New Roman" w:cs="Times New Roman"/>
          <w:noProof/>
          <w:sz w:val="24"/>
          <w:szCs w:val="24"/>
          <w:lang w:val="id-ID"/>
        </w:rPr>
      </w:pPr>
      <w:r w:rsidRPr="008E5C3E">
        <w:rPr>
          <w:rFonts w:ascii="Times New Roman" w:eastAsia="Arial MT" w:hAnsi="Times New Roman" w:cs="Times New Roman"/>
          <w:noProof/>
          <w:sz w:val="24"/>
          <w:szCs w:val="24"/>
          <w:lang w:val="id-ID"/>
        </w:rPr>
        <w:t xml:space="preserve">Ukuran </w:t>
      </w:r>
      <w:r w:rsidR="0012049F" w:rsidRPr="008E5C3E">
        <w:rPr>
          <w:rFonts w:ascii="Times New Roman" w:eastAsia="Arial MT" w:hAnsi="Times New Roman" w:cs="Times New Roman"/>
          <w:noProof/>
          <w:sz w:val="24"/>
          <w:szCs w:val="24"/>
          <w:lang w:val="id-ID"/>
        </w:rPr>
        <w:t xml:space="preserve">: </w:t>
      </w:r>
      <w:r w:rsidRPr="008E5C3E">
        <w:rPr>
          <w:rFonts w:ascii="Times New Roman" w:eastAsia="Arial MT" w:hAnsi="Times New Roman" w:cs="Times New Roman"/>
          <w:noProof/>
          <w:sz w:val="24"/>
          <w:szCs w:val="24"/>
          <w:lang w:val="id-ID"/>
        </w:rPr>
        <w:t xml:space="preserve">Sebelum membuat pola sistem praktis, hal yang pertama dilakukan adalah mengambil ukuran. Untuk mendapatkan ukuran yang baik orang yang diukur harus </w:t>
      </w:r>
      <w:r w:rsidRPr="008E5C3E">
        <w:rPr>
          <w:rFonts w:ascii="Times New Roman" w:eastAsia="Arial MT" w:hAnsi="Times New Roman" w:cs="Times New Roman"/>
          <w:noProof/>
          <w:sz w:val="24"/>
          <w:szCs w:val="24"/>
          <w:lang w:val="id-ID"/>
        </w:rPr>
        <w:lastRenderedPageBreak/>
        <w:t xml:space="preserve">berdiri tegak lurus. Mula -mula diikat tali kecil pada pinggang orang tersebut untuk menentukan batas pinggangnya. ukuran-ukuran yang dibutuhkan untuk membuat pola sistem praktis </w:t>
      </w:r>
      <w:r w:rsidR="00765B1C" w:rsidRPr="008E5C3E">
        <w:rPr>
          <w:rFonts w:ascii="Times New Roman" w:eastAsia="Arial MT" w:hAnsi="Times New Roman" w:cs="Times New Roman"/>
          <w:noProof/>
          <w:sz w:val="24"/>
          <w:szCs w:val="24"/>
          <w:lang w:val="id-ID"/>
        </w:rPr>
        <w:t>adalah: 1).</w:t>
      </w:r>
      <w:r w:rsidRPr="008E5C3E">
        <w:rPr>
          <w:rFonts w:ascii="Times New Roman" w:eastAsia="Arial MT" w:hAnsi="Times New Roman" w:cs="Times New Roman"/>
          <w:noProof/>
          <w:sz w:val="24"/>
          <w:szCs w:val="24"/>
          <w:lang w:val="id-ID"/>
        </w:rPr>
        <w:t xml:space="preserve">Lingkar Badan </w:t>
      </w:r>
      <w:r w:rsidR="00765B1C" w:rsidRPr="008E5C3E">
        <w:rPr>
          <w:rFonts w:ascii="Times New Roman" w:eastAsia="Arial MT" w:hAnsi="Times New Roman" w:cs="Times New Roman"/>
          <w:noProof/>
          <w:sz w:val="24"/>
          <w:szCs w:val="24"/>
          <w:lang w:val="id-ID"/>
        </w:rPr>
        <w:t>2).</w:t>
      </w:r>
      <w:r w:rsidRPr="008E5C3E">
        <w:rPr>
          <w:rFonts w:ascii="Times New Roman" w:eastAsia="Arial MT" w:hAnsi="Times New Roman" w:cs="Times New Roman"/>
          <w:noProof/>
          <w:sz w:val="24"/>
          <w:szCs w:val="24"/>
          <w:lang w:val="id-ID"/>
        </w:rPr>
        <w:t>Lingkar Pinggang</w:t>
      </w:r>
      <w:r w:rsidR="00AE6C6E" w:rsidRPr="008E5C3E">
        <w:rPr>
          <w:rFonts w:ascii="Times New Roman" w:eastAsia="Arial MT" w:hAnsi="Times New Roman" w:cs="Times New Roman"/>
          <w:noProof/>
          <w:sz w:val="24"/>
          <w:szCs w:val="24"/>
          <w:lang w:val="id-ID"/>
        </w:rPr>
        <w:t xml:space="preserve"> </w:t>
      </w:r>
      <w:r w:rsidR="00765B1C" w:rsidRPr="008E5C3E">
        <w:rPr>
          <w:rFonts w:ascii="Times New Roman" w:eastAsia="Arial MT" w:hAnsi="Times New Roman" w:cs="Times New Roman"/>
          <w:noProof/>
          <w:sz w:val="24"/>
          <w:szCs w:val="24"/>
          <w:lang w:val="id-ID"/>
        </w:rPr>
        <w:t>3).</w:t>
      </w:r>
      <w:r w:rsidRPr="008E5C3E">
        <w:rPr>
          <w:rFonts w:ascii="Times New Roman" w:eastAsia="Arial MT" w:hAnsi="Times New Roman" w:cs="Times New Roman"/>
          <w:noProof/>
          <w:sz w:val="24"/>
          <w:szCs w:val="24"/>
          <w:lang w:val="id-ID"/>
        </w:rPr>
        <w:t>Lebar Dada / mu</w:t>
      </w:r>
      <w:r w:rsidR="00765B1C" w:rsidRPr="008E5C3E">
        <w:rPr>
          <w:rFonts w:ascii="Times New Roman" w:eastAsia="Arial MT" w:hAnsi="Times New Roman" w:cs="Times New Roman"/>
          <w:noProof/>
          <w:sz w:val="24"/>
          <w:szCs w:val="24"/>
          <w:lang w:val="id-ID"/>
        </w:rPr>
        <w:t>ka 4).</w:t>
      </w:r>
      <w:r w:rsidRPr="008E5C3E">
        <w:rPr>
          <w:rFonts w:ascii="Times New Roman" w:eastAsia="Arial MT" w:hAnsi="Times New Roman" w:cs="Times New Roman"/>
          <w:noProof/>
          <w:sz w:val="24"/>
          <w:szCs w:val="24"/>
          <w:lang w:val="id-ID"/>
        </w:rPr>
        <w:t xml:space="preserve">Panjang Dada / muka </w:t>
      </w:r>
      <w:r w:rsidR="00765B1C" w:rsidRPr="008E5C3E">
        <w:rPr>
          <w:rFonts w:ascii="Times New Roman" w:eastAsia="Arial MT" w:hAnsi="Times New Roman" w:cs="Times New Roman"/>
          <w:noProof/>
          <w:sz w:val="24"/>
          <w:szCs w:val="24"/>
          <w:lang w:val="id-ID"/>
        </w:rPr>
        <w:t>5).</w:t>
      </w:r>
      <w:r w:rsidRPr="008E5C3E">
        <w:rPr>
          <w:rFonts w:ascii="Times New Roman" w:eastAsia="Arial MT" w:hAnsi="Times New Roman" w:cs="Times New Roman"/>
          <w:noProof/>
          <w:sz w:val="24"/>
          <w:szCs w:val="24"/>
          <w:lang w:val="id-ID"/>
        </w:rPr>
        <w:t>Tinggi Payudara</w:t>
      </w:r>
      <w:r w:rsidR="00765B1C" w:rsidRPr="008E5C3E">
        <w:rPr>
          <w:rFonts w:ascii="Times New Roman" w:eastAsia="Arial MT" w:hAnsi="Times New Roman" w:cs="Times New Roman"/>
          <w:noProof/>
          <w:sz w:val="24"/>
          <w:szCs w:val="24"/>
          <w:lang w:val="id-ID"/>
        </w:rPr>
        <w:t xml:space="preserve"> 6).</w:t>
      </w:r>
      <w:r w:rsidRPr="008E5C3E">
        <w:rPr>
          <w:rFonts w:ascii="Times New Roman" w:eastAsia="Arial MT" w:hAnsi="Times New Roman" w:cs="Times New Roman"/>
          <w:noProof/>
          <w:sz w:val="24"/>
          <w:szCs w:val="24"/>
          <w:lang w:val="id-ID"/>
        </w:rPr>
        <w:t>Jarak Payudara</w:t>
      </w:r>
      <w:r w:rsidR="00765B1C" w:rsidRPr="008E5C3E">
        <w:rPr>
          <w:rFonts w:ascii="Times New Roman" w:eastAsia="Arial MT" w:hAnsi="Times New Roman" w:cs="Times New Roman"/>
          <w:noProof/>
          <w:sz w:val="24"/>
          <w:szCs w:val="24"/>
          <w:lang w:val="id-ID"/>
        </w:rPr>
        <w:t xml:space="preserve"> 7).</w:t>
      </w:r>
      <w:r w:rsidRPr="008E5C3E">
        <w:rPr>
          <w:rFonts w:ascii="Times New Roman" w:eastAsia="Arial MT" w:hAnsi="Times New Roman" w:cs="Times New Roman"/>
          <w:noProof/>
          <w:sz w:val="24"/>
          <w:szCs w:val="24"/>
          <w:lang w:val="id-ID"/>
        </w:rPr>
        <w:t>Lebar Bah</w:t>
      </w:r>
      <w:r w:rsidR="00765B1C" w:rsidRPr="008E5C3E">
        <w:rPr>
          <w:rFonts w:ascii="Times New Roman" w:eastAsia="Arial MT" w:hAnsi="Times New Roman" w:cs="Times New Roman"/>
          <w:noProof/>
          <w:sz w:val="24"/>
          <w:szCs w:val="24"/>
          <w:lang w:val="id-ID"/>
        </w:rPr>
        <w:t xml:space="preserve">u 8). </w:t>
      </w:r>
      <w:r w:rsidRPr="008E5C3E">
        <w:rPr>
          <w:rFonts w:ascii="Times New Roman" w:eastAsia="Arial MT" w:hAnsi="Times New Roman" w:cs="Times New Roman"/>
          <w:noProof/>
          <w:sz w:val="24"/>
          <w:szCs w:val="24"/>
          <w:lang w:val="id-ID"/>
        </w:rPr>
        <w:t>Lebar Punggun</w:t>
      </w:r>
      <w:r w:rsidR="00765B1C" w:rsidRPr="008E5C3E">
        <w:rPr>
          <w:rFonts w:ascii="Times New Roman" w:eastAsia="Arial MT" w:hAnsi="Times New Roman" w:cs="Times New Roman"/>
          <w:noProof/>
          <w:sz w:val="24"/>
          <w:szCs w:val="24"/>
          <w:lang w:val="id-ID"/>
        </w:rPr>
        <w:t>g 9).</w:t>
      </w:r>
      <w:r w:rsidRPr="008E5C3E">
        <w:rPr>
          <w:rFonts w:ascii="Times New Roman" w:eastAsia="Arial MT" w:hAnsi="Times New Roman" w:cs="Times New Roman"/>
          <w:noProof/>
          <w:sz w:val="24"/>
          <w:szCs w:val="24"/>
          <w:lang w:val="id-ID"/>
        </w:rPr>
        <w:t>Panjang Punggung</w:t>
      </w:r>
      <w:r w:rsidR="00765B1C" w:rsidRPr="008E5C3E">
        <w:rPr>
          <w:rFonts w:ascii="Times New Roman" w:eastAsia="Arial MT" w:hAnsi="Times New Roman" w:cs="Times New Roman"/>
          <w:noProof/>
          <w:sz w:val="24"/>
          <w:szCs w:val="24"/>
          <w:lang w:val="id-ID"/>
        </w:rPr>
        <w:t xml:space="preserve"> 10). </w:t>
      </w:r>
      <w:r w:rsidRPr="008E5C3E">
        <w:rPr>
          <w:rFonts w:ascii="Times New Roman" w:eastAsia="Arial MT" w:hAnsi="Times New Roman" w:cs="Times New Roman"/>
          <w:noProof/>
          <w:sz w:val="24"/>
          <w:szCs w:val="24"/>
          <w:lang w:val="id-ID"/>
        </w:rPr>
        <w:t>Lingkar Pinggul</w:t>
      </w:r>
    </w:p>
    <w:p w14:paraId="3918097D" w14:textId="4C1C6BD5" w:rsidR="00A0632B" w:rsidRPr="008E5C3E" w:rsidRDefault="00A0632B" w:rsidP="00F027F7">
      <w:pPr>
        <w:pStyle w:val="ListParagraph"/>
        <w:widowControl w:val="0"/>
        <w:numPr>
          <w:ilvl w:val="0"/>
          <w:numId w:val="28"/>
        </w:numPr>
        <w:autoSpaceDE w:val="0"/>
        <w:autoSpaceDN w:val="0"/>
        <w:spacing w:before="11" w:after="0" w:line="360" w:lineRule="auto"/>
        <w:jc w:val="both"/>
        <w:rPr>
          <w:rFonts w:ascii="Times New Roman" w:eastAsia="Arial MT" w:hAnsi="Times New Roman" w:cs="Times New Roman"/>
          <w:noProof/>
          <w:sz w:val="24"/>
          <w:szCs w:val="24"/>
          <w:lang w:val="id-ID"/>
        </w:rPr>
      </w:pPr>
      <w:r w:rsidRPr="008E5C3E">
        <w:rPr>
          <w:rFonts w:ascii="Times New Roman" w:eastAsia="Arial MT" w:hAnsi="Times New Roman" w:cs="Times New Roman"/>
          <w:noProof/>
          <w:sz w:val="24"/>
          <w:szCs w:val="24"/>
          <w:lang w:val="id-ID"/>
        </w:rPr>
        <w:t>Alat dan bahan</w:t>
      </w:r>
    </w:p>
    <w:p w14:paraId="2F7B8682" w14:textId="77777777" w:rsidR="000352BA" w:rsidRPr="008E5C3E" w:rsidRDefault="0012049F" w:rsidP="00730D90">
      <w:pPr>
        <w:spacing w:line="360" w:lineRule="auto"/>
        <w:ind w:firstLine="720"/>
        <w:jc w:val="both"/>
        <w:rPr>
          <w:rFonts w:ascii="Times New Roman" w:hAnsi="Times New Roman" w:cs="Times New Roman"/>
          <w:noProof/>
          <w:sz w:val="24"/>
          <w:szCs w:val="24"/>
          <w:lang w:val="id-ID"/>
        </w:rPr>
      </w:pPr>
      <w:r w:rsidRPr="008E5C3E">
        <w:rPr>
          <w:rFonts w:ascii="Times New Roman" w:hAnsi="Times New Roman" w:cs="Times New Roman"/>
          <w:noProof/>
          <w:sz w:val="24"/>
          <w:szCs w:val="24"/>
          <w:lang w:val="id-ID"/>
        </w:rPr>
        <w:t xml:space="preserve">Untuk membuat  </w:t>
      </w:r>
      <w:r w:rsidRPr="008E5C3E">
        <w:rPr>
          <w:rFonts w:ascii="Times New Roman" w:hAnsi="Times New Roman" w:cs="Times New Roman"/>
          <w:noProof/>
          <w:lang w:val="id-ID"/>
        </w:rPr>
        <w:t>Pola Dasar Badan Sistem Praktis (pengembangan dari Dressmaking)</w:t>
      </w:r>
      <w:r w:rsidRPr="008E5C3E">
        <w:rPr>
          <w:rFonts w:ascii="Times New Roman" w:hAnsi="Times New Roman" w:cs="Times New Roman"/>
          <w:noProof/>
          <w:sz w:val="24"/>
          <w:szCs w:val="24"/>
          <w:lang w:val="id-ID"/>
        </w:rPr>
        <w:t xml:space="preserve"> </w:t>
      </w:r>
    </w:p>
    <w:p w14:paraId="435C4BB9" w14:textId="5EAF0DFD" w:rsidR="0012049F" w:rsidRPr="008E5C3E" w:rsidRDefault="000352BA" w:rsidP="000352BA">
      <w:pPr>
        <w:spacing w:line="360" w:lineRule="auto"/>
        <w:jc w:val="both"/>
        <w:rPr>
          <w:rFonts w:ascii="Times New Roman" w:hAnsi="Times New Roman" w:cs="Times New Roman"/>
          <w:noProof/>
          <w:sz w:val="24"/>
          <w:szCs w:val="24"/>
          <w:lang w:val="id-ID"/>
        </w:rPr>
      </w:pPr>
      <w:r w:rsidRPr="008E5C3E">
        <w:rPr>
          <w:rFonts w:ascii="Times New Roman" w:hAnsi="Times New Roman" w:cs="Times New Roman"/>
          <w:noProof/>
          <w:sz w:val="24"/>
          <w:szCs w:val="24"/>
          <w:lang w:val="id-ID"/>
        </w:rPr>
        <w:t xml:space="preserve">    </w:t>
      </w:r>
      <w:r w:rsidR="0012049F" w:rsidRPr="008E5C3E">
        <w:rPr>
          <w:rFonts w:ascii="Times New Roman" w:hAnsi="Times New Roman" w:cs="Times New Roman"/>
          <w:noProof/>
          <w:sz w:val="24"/>
          <w:szCs w:val="24"/>
          <w:lang w:val="id-ID"/>
        </w:rPr>
        <w:t>skala 1:4 ada beberapa alat dan bahan yang diperlukan yaitu :</w:t>
      </w:r>
    </w:p>
    <w:p w14:paraId="4079D4B1" w14:textId="36857D34" w:rsidR="0012049F" w:rsidRPr="008E5C3E" w:rsidRDefault="0012049F" w:rsidP="00730D90">
      <w:pPr>
        <w:pStyle w:val="ListParagraph"/>
        <w:numPr>
          <w:ilvl w:val="0"/>
          <w:numId w:val="23"/>
        </w:numPr>
        <w:spacing w:line="360" w:lineRule="auto"/>
        <w:jc w:val="both"/>
        <w:rPr>
          <w:rFonts w:ascii="Times New Roman" w:hAnsi="Times New Roman" w:cs="Times New Roman"/>
          <w:noProof/>
          <w:sz w:val="24"/>
          <w:szCs w:val="24"/>
          <w:lang w:val="id-ID"/>
        </w:rPr>
      </w:pPr>
      <w:r w:rsidRPr="008E5C3E">
        <w:rPr>
          <w:rFonts w:ascii="Times New Roman" w:hAnsi="Times New Roman" w:cs="Times New Roman"/>
          <w:noProof/>
          <w:sz w:val="24"/>
          <w:szCs w:val="24"/>
          <w:lang w:val="id-ID"/>
        </w:rPr>
        <w:t xml:space="preserve"> Pensil 2B</w:t>
      </w:r>
      <w:r w:rsidR="000F7C8A">
        <w:rPr>
          <w:rFonts w:ascii="Times New Roman" w:hAnsi="Times New Roman" w:cs="Times New Roman"/>
          <w:noProof/>
          <w:sz w:val="24"/>
          <w:szCs w:val="24"/>
        </w:rPr>
        <w:t xml:space="preserve">, fungsinya </w:t>
      </w:r>
      <w:r w:rsidRPr="008E5C3E">
        <w:rPr>
          <w:rFonts w:ascii="Times New Roman" w:hAnsi="Times New Roman" w:cs="Times New Roman"/>
          <w:noProof/>
          <w:sz w:val="24"/>
          <w:szCs w:val="24"/>
          <w:lang w:val="id-ID"/>
        </w:rPr>
        <w:t xml:space="preserve">untuk membuat pola yang ingin kita gambar dan jika salah mudah untuk dihapus </w:t>
      </w:r>
    </w:p>
    <w:p w14:paraId="39BBF74E" w14:textId="6C4DCC25" w:rsidR="0012049F" w:rsidRPr="008E5C3E" w:rsidRDefault="0012049F" w:rsidP="00730D90">
      <w:pPr>
        <w:pStyle w:val="ListParagraph"/>
        <w:numPr>
          <w:ilvl w:val="0"/>
          <w:numId w:val="23"/>
        </w:numPr>
        <w:spacing w:line="360" w:lineRule="auto"/>
        <w:jc w:val="both"/>
        <w:rPr>
          <w:rFonts w:ascii="Times New Roman" w:hAnsi="Times New Roman" w:cs="Times New Roman"/>
          <w:noProof/>
          <w:sz w:val="24"/>
          <w:szCs w:val="24"/>
          <w:lang w:val="id-ID"/>
        </w:rPr>
      </w:pPr>
      <w:r w:rsidRPr="008E5C3E">
        <w:rPr>
          <w:rFonts w:ascii="Times New Roman" w:hAnsi="Times New Roman" w:cs="Times New Roman"/>
          <w:noProof/>
          <w:sz w:val="24"/>
          <w:szCs w:val="24"/>
          <w:lang w:val="id-ID"/>
        </w:rPr>
        <w:t>Skala 1:4</w:t>
      </w:r>
      <w:r w:rsidR="000F7C8A">
        <w:rPr>
          <w:rFonts w:ascii="Times New Roman" w:hAnsi="Times New Roman" w:cs="Times New Roman"/>
          <w:noProof/>
          <w:sz w:val="24"/>
          <w:szCs w:val="24"/>
        </w:rPr>
        <w:t xml:space="preserve">, fungsinya </w:t>
      </w:r>
      <w:r w:rsidRPr="008E5C3E">
        <w:rPr>
          <w:rFonts w:ascii="Times New Roman" w:hAnsi="Times New Roman" w:cs="Times New Roman"/>
          <w:noProof/>
          <w:sz w:val="24"/>
          <w:szCs w:val="24"/>
          <w:lang w:val="id-ID"/>
        </w:rPr>
        <w:t xml:space="preserve"> sebagai alat ukur, menghitung ukuran dalam bentuk yang lebih keci</w:t>
      </w:r>
      <w:r w:rsidR="00730D90" w:rsidRPr="008E5C3E">
        <w:rPr>
          <w:rFonts w:ascii="Times New Roman" w:hAnsi="Times New Roman" w:cs="Times New Roman"/>
          <w:noProof/>
          <w:sz w:val="24"/>
          <w:szCs w:val="24"/>
          <w:lang w:val="id-ID"/>
        </w:rPr>
        <w:t>l</w:t>
      </w:r>
    </w:p>
    <w:p w14:paraId="25E6E459" w14:textId="65F9753D" w:rsidR="0012049F" w:rsidRPr="008E5C3E" w:rsidRDefault="0012049F" w:rsidP="00730D90">
      <w:pPr>
        <w:pStyle w:val="ListParagraph"/>
        <w:numPr>
          <w:ilvl w:val="0"/>
          <w:numId w:val="23"/>
        </w:numPr>
        <w:spacing w:line="360" w:lineRule="auto"/>
        <w:jc w:val="both"/>
        <w:rPr>
          <w:rFonts w:ascii="Times New Roman" w:hAnsi="Times New Roman" w:cs="Times New Roman"/>
          <w:noProof/>
          <w:sz w:val="24"/>
          <w:szCs w:val="24"/>
          <w:lang w:val="id-ID"/>
        </w:rPr>
      </w:pPr>
      <w:r w:rsidRPr="008E5C3E">
        <w:rPr>
          <w:rFonts w:ascii="Times New Roman" w:hAnsi="Times New Roman" w:cs="Times New Roman"/>
          <w:noProof/>
          <w:sz w:val="24"/>
          <w:szCs w:val="24"/>
          <w:lang w:val="id-ID"/>
        </w:rPr>
        <w:t xml:space="preserve">Penggaris pola </w:t>
      </w:r>
      <w:r w:rsidR="00AE6C6E" w:rsidRPr="008E5C3E">
        <w:rPr>
          <w:rFonts w:ascii="Times New Roman" w:hAnsi="Times New Roman" w:cs="Times New Roman"/>
          <w:noProof/>
          <w:sz w:val="24"/>
          <w:szCs w:val="24"/>
          <w:lang w:val="id-ID"/>
        </w:rPr>
        <w:t>skala</w:t>
      </w:r>
      <w:r w:rsidRPr="008E5C3E">
        <w:rPr>
          <w:rFonts w:ascii="Times New Roman" w:hAnsi="Times New Roman" w:cs="Times New Roman"/>
          <w:noProof/>
          <w:sz w:val="24"/>
          <w:szCs w:val="24"/>
          <w:lang w:val="id-ID"/>
        </w:rPr>
        <w:t xml:space="preserve"> </w:t>
      </w:r>
      <w:r w:rsidR="000F7C8A">
        <w:rPr>
          <w:rFonts w:ascii="Times New Roman" w:hAnsi="Times New Roman" w:cs="Times New Roman"/>
          <w:noProof/>
          <w:sz w:val="24"/>
          <w:szCs w:val="24"/>
        </w:rPr>
        <w:t xml:space="preserve"> </w:t>
      </w:r>
      <w:r w:rsidRPr="008E5C3E">
        <w:rPr>
          <w:rFonts w:ascii="Times New Roman" w:hAnsi="Times New Roman" w:cs="Times New Roman"/>
          <w:noProof/>
          <w:sz w:val="24"/>
          <w:szCs w:val="24"/>
          <w:lang w:val="id-ID"/>
        </w:rPr>
        <w:t xml:space="preserve">Penggaris segitiga siku : untuk membentuk garis sudut misalnya tengah muka, garis lebar muka,garis lebar punggung,garis badan dan tengah belakang. Lengkungannya untuk membentuk kerung leher dan kerung lengan Penggaris lengkung pinggul : untuk membentuk lengkungan pinggul </w:t>
      </w:r>
    </w:p>
    <w:p w14:paraId="05EEC7DB" w14:textId="36BF4858" w:rsidR="0012049F" w:rsidRPr="008E5C3E" w:rsidRDefault="002A15BC" w:rsidP="00730D90">
      <w:pPr>
        <w:pStyle w:val="ListParagraph"/>
        <w:numPr>
          <w:ilvl w:val="0"/>
          <w:numId w:val="23"/>
        </w:numPr>
        <w:spacing w:line="360" w:lineRule="auto"/>
        <w:jc w:val="both"/>
        <w:rPr>
          <w:rFonts w:ascii="Times New Roman" w:hAnsi="Times New Roman" w:cs="Times New Roman"/>
          <w:noProof/>
          <w:sz w:val="24"/>
          <w:szCs w:val="24"/>
          <w:lang w:val="id-ID"/>
        </w:rPr>
      </w:pPr>
      <w:r>
        <w:rPr>
          <w:rFonts w:ascii="Times New Roman" w:hAnsi="Times New Roman" w:cs="Times New Roman"/>
          <w:noProof/>
          <w:sz w:val="24"/>
          <w:szCs w:val="24"/>
        </w:rPr>
        <w:t>K</w:t>
      </w:r>
      <w:r w:rsidR="0012049F" w:rsidRPr="008E5C3E">
        <w:rPr>
          <w:rFonts w:ascii="Times New Roman" w:hAnsi="Times New Roman" w:cs="Times New Roman"/>
          <w:noProof/>
          <w:sz w:val="24"/>
          <w:szCs w:val="24"/>
          <w:lang w:val="id-ID"/>
        </w:rPr>
        <w:t>ertas HVS A4</w:t>
      </w:r>
      <w:r w:rsidR="000F7C8A">
        <w:rPr>
          <w:rFonts w:ascii="Times New Roman" w:hAnsi="Times New Roman" w:cs="Times New Roman"/>
          <w:noProof/>
          <w:sz w:val="24"/>
          <w:szCs w:val="24"/>
        </w:rPr>
        <w:t xml:space="preserve"> fugsi </w:t>
      </w:r>
      <w:r w:rsidR="0012049F" w:rsidRPr="008E5C3E">
        <w:rPr>
          <w:rFonts w:ascii="Times New Roman" w:hAnsi="Times New Roman" w:cs="Times New Roman"/>
          <w:noProof/>
          <w:sz w:val="24"/>
          <w:szCs w:val="24"/>
          <w:lang w:val="id-ID"/>
        </w:rPr>
        <w:t>untuk tempa</w:t>
      </w:r>
      <w:r>
        <w:rPr>
          <w:rFonts w:ascii="Times New Roman" w:hAnsi="Times New Roman" w:cs="Times New Roman"/>
          <w:noProof/>
          <w:sz w:val="24"/>
          <w:szCs w:val="24"/>
        </w:rPr>
        <w:t>t</w:t>
      </w:r>
      <w:r w:rsidR="0012049F" w:rsidRPr="008E5C3E">
        <w:rPr>
          <w:rFonts w:ascii="Times New Roman" w:hAnsi="Times New Roman" w:cs="Times New Roman"/>
          <w:noProof/>
          <w:sz w:val="24"/>
          <w:szCs w:val="24"/>
          <w:lang w:val="id-ID"/>
        </w:rPr>
        <w:t xml:space="preserve"> menggambar atau menempel pola  dengan ukuran kecil </w:t>
      </w:r>
    </w:p>
    <w:p w14:paraId="72CB86C7" w14:textId="724C7F39" w:rsidR="0012049F" w:rsidRPr="008E5C3E" w:rsidRDefault="0012049F" w:rsidP="00730D90">
      <w:pPr>
        <w:pStyle w:val="ListParagraph"/>
        <w:numPr>
          <w:ilvl w:val="0"/>
          <w:numId w:val="23"/>
        </w:numPr>
        <w:spacing w:line="360" w:lineRule="auto"/>
        <w:jc w:val="both"/>
        <w:rPr>
          <w:rFonts w:ascii="Times New Roman" w:hAnsi="Times New Roman" w:cs="Times New Roman"/>
          <w:noProof/>
          <w:sz w:val="24"/>
          <w:szCs w:val="24"/>
          <w:lang w:val="id-ID"/>
        </w:rPr>
      </w:pPr>
      <w:r w:rsidRPr="008E5C3E">
        <w:rPr>
          <w:rFonts w:ascii="Times New Roman" w:hAnsi="Times New Roman" w:cs="Times New Roman"/>
          <w:noProof/>
          <w:sz w:val="24"/>
          <w:szCs w:val="24"/>
          <w:lang w:val="id-ID"/>
        </w:rPr>
        <w:t xml:space="preserve">Penghapus </w:t>
      </w:r>
      <w:r w:rsidR="00730D90" w:rsidRPr="008E5C3E">
        <w:rPr>
          <w:rFonts w:ascii="Times New Roman" w:hAnsi="Times New Roman" w:cs="Times New Roman"/>
          <w:noProof/>
          <w:sz w:val="24"/>
          <w:szCs w:val="24"/>
          <w:lang w:val="id-ID"/>
        </w:rPr>
        <w:t xml:space="preserve">: </w:t>
      </w:r>
      <w:r w:rsidRPr="008E5C3E">
        <w:rPr>
          <w:rFonts w:ascii="Times New Roman" w:hAnsi="Times New Roman" w:cs="Times New Roman"/>
          <w:noProof/>
          <w:sz w:val="24"/>
          <w:szCs w:val="24"/>
          <w:lang w:val="id-ID"/>
        </w:rPr>
        <w:t xml:space="preserve">untuk membersihkan goresan pola yang salah </w:t>
      </w:r>
    </w:p>
    <w:p w14:paraId="2F860917" w14:textId="2CD23438" w:rsidR="0012049F" w:rsidRPr="008E5C3E" w:rsidRDefault="0012049F" w:rsidP="00730D90">
      <w:pPr>
        <w:pStyle w:val="ListParagraph"/>
        <w:numPr>
          <w:ilvl w:val="0"/>
          <w:numId w:val="23"/>
        </w:numPr>
        <w:spacing w:line="360" w:lineRule="auto"/>
        <w:jc w:val="both"/>
        <w:rPr>
          <w:rFonts w:ascii="Times New Roman" w:hAnsi="Times New Roman" w:cs="Times New Roman"/>
          <w:noProof/>
          <w:sz w:val="24"/>
          <w:szCs w:val="24"/>
          <w:lang w:val="id-ID"/>
        </w:rPr>
      </w:pPr>
      <w:r w:rsidRPr="008E5C3E">
        <w:rPr>
          <w:rFonts w:ascii="Times New Roman" w:hAnsi="Times New Roman" w:cs="Times New Roman"/>
          <w:noProof/>
          <w:sz w:val="24"/>
          <w:szCs w:val="24"/>
          <w:lang w:val="id-ID"/>
        </w:rPr>
        <w:t xml:space="preserve">Pensil merah biru/pulpen merah dan biru </w:t>
      </w:r>
      <w:r w:rsidR="00730D90" w:rsidRPr="008E5C3E">
        <w:rPr>
          <w:rFonts w:ascii="Times New Roman" w:hAnsi="Times New Roman" w:cs="Times New Roman"/>
          <w:noProof/>
          <w:sz w:val="24"/>
          <w:szCs w:val="24"/>
          <w:lang w:val="id-ID"/>
        </w:rPr>
        <w:t xml:space="preserve">: </w:t>
      </w:r>
      <w:r w:rsidRPr="008E5C3E">
        <w:rPr>
          <w:rFonts w:ascii="Times New Roman" w:hAnsi="Times New Roman" w:cs="Times New Roman"/>
          <w:noProof/>
          <w:sz w:val="24"/>
          <w:szCs w:val="24"/>
          <w:lang w:val="id-ID"/>
        </w:rPr>
        <w:t xml:space="preserve">untuk mewarnai pola baju agar dapat dibedakan pola depan dan pola belakang </w:t>
      </w:r>
    </w:p>
    <w:p w14:paraId="1B463A7E" w14:textId="5F5965E7" w:rsidR="00730D90" w:rsidRPr="008E5C3E" w:rsidRDefault="0012049F" w:rsidP="00730D90">
      <w:pPr>
        <w:pStyle w:val="ListParagraph"/>
        <w:numPr>
          <w:ilvl w:val="0"/>
          <w:numId w:val="23"/>
        </w:numPr>
        <w:spacing w:line="360" w:lineRule="auto"/>
        <w:jc w:val="both"/>
        <w:rPr>
          <w:rFonts w:ascii="Times New Roman" w:hAnsi="Times New Roman" w:cs="Times New Roman"/>
          <w:noProof/>
          <w:sz w:val="24"/>
          <w:szCs w:val="24"/>
          <w:lang w:val="id-ID"/>
        </w:rPr>
      </w:pPr>
      <w:r w:rsidRPr="008E5C3E">
        <w:rPr>
          <w:rFonts w:ascii="Times New Roman" w:hAnsi="Times New Roman" w:cs="Times New Roman"/>
          <w:noProof/>
          <w:sz w:val="24"/>
          <w:szCs w:val="24"/>
          <w:lang w:val="id-ID"/>
        </w:rPr>
        <w:t>pulpen hitam</w:t>
      </w:r>
      <w:r w:rsidR="00730D90" w:rsidRPr="008E5C3E">
        <w:rPr>
          <w:rFonts w:ascii="Times New Roman" w:hAnsi="Times New Roman" w:cs="Times New Roman"/>
          <w:noProof/>
          <w:sz w:val="24"/>
          <w:szCs w:val="24"/>
          <w:lang w:val="id-ID"/>
        </w:rPr>
        <w:t xml:space="preserve"> : </w:t>
      </w:r>
      <w:r w:rsidRPr="008E5C3E">
        <w:rPr>
          <w:rFonts w:ascii="Times New Roman" w:hAnsi="Times New Roman" w:cs="Times New Roman"/>
          <w:noProof/>
          <w:lang w:val="id-ID"/>
        </w:rPr>
        <w:t xml:space="preserve">untuk mempertajam garis bantu pola </w:t>
      </w:r>
    </w:p>
    <w:p w14:paraId="1D322A1E" w14:textId="587F86BC" w:rsidR="00A0632B" w:rsidRPr="008E5C3E" w:rsidRDefault="00A0632B" w:rsidP="00730D90">
      <w:pPr>
        <w:pStyle w:val="ListParagraph"/>
        <w:widowControl w:val="0"/>
        <w:numPr>
          <w:ilvl w:val="0"/>
          <w:numId w:val="10"/>
        </w:numPr>
        <w:autoSpaceDE w:val="0"/>
        <w:autoSpaceDN w:val="0"/>
        <w:spacing w:before="11" w:after="0" w:line="360" w:lineRule="auto"/>
        <w:jc w:val="both"/>
        <w:rPr>
          <w:rFonts w:ascii="Times New Roman" w:eastAsia="Arial MT" w:hAnsi="Times New Roman" w:cs="Times New Roman"/>
          <w:noProof/>
          <w:sz w:val="24"/>
          <w:szCs w:val="24"/>
          <w:lang w:val="id-ID"/>
        </w:rPr>
      </w:pPr>
      <w:r w:rsidRPr="008E5C3E">
        <w:rPr>
          <w:rFonts w:ascii="Times New Roman" w:eastAsia="Arial MT" w:hAnsi="Times New Roman" w:cs="Times New Roman"/>
          <w:noProof/>
          <w:sz w:val="24"/>
          <w:szCs w:val="24"/>
          <w:lang w:val="id-ID"/>
        </w:rPr>
        <w:t>Tanda – tanda untuk menggambar pola</w:t>
      </w:r>
    </w:p>
    <w:p w14:paraId="10E8DC48" w14:textId="1E3A80D4" w:rsidR="00794C54" w:rsidRPr="008E5C3E" w:rsidRDefault="000F7C8A" w:rsidP="00730D90">
      <w:pPr>
        <w:tabs>
          <w:tab w:val="left" w:pos="2685"/>
        </w:tabs>
        <w:spacing w:line="360" w:lineRule="auto"/>
        <w:jc w:val="both"/>
        <w:rPr>
          <w:rFonts w:ascii="Times New Roman" w:hAnsi="Times New Roman" w:cs="Times New Roman"/>
          <w:noProof/>
          <w:sz w:val="24"/>
          <w:szCs w:val="24"/>
          <w:lang w:val="id-ID"/>
        </w:rPr>
      </w:pPr>
      <w:r w:rsidRPr="000F7C8A">
        <w:rPr>
          <w:rFonts w:ascii="Times New Roman" w:hAnsi="Times New Roman" w:cs="Times New Roman"/>
          <w:noProof/>
          <w:sz w:val="24"/>
          <w:szCs w:val="24"/>
          <w:lang w:val="id-ID"/>
        </w:rPr>
        <mc:AlternateContent>
          <mc:Choice Requires="wps">
            <w:drawing>
              <wp:anchor distT="0" distB="0" distL="114300" distR="114300" simplePos="0" relativeHeight="251668480" behindDoc="0" locked="0" layoutInCell="1" allowOverlap="1" wp14:anchorId="3C8E050B" wp14:editId="456D1723">
                <wp:simplePos x="0" y="0"/>
                <wp:positionH relativeFrom="column">
                  <wp:posOffset>57150</wp:posOffset>
                </wp:positionH>
                <wp:positionV relativeFrom="paragraph">
                  <wp:posOffset>200025</wp:posOffset>
                </wp:positionV>
                <wp:extent cx="127635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276350"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anchor>
            </w:drawing>
          </mc:Choice>
          <mc:Fallback>
            <w:pict>
              <v:line w14:anchorId="64571A1B" id="Straight Connector 6"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15.75pt" to="10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17uxwEAAHQDAAAOAAAAZHJzL2Uyb0RvYy54bWysU8tu2zAQvBfoPxC8x5Id1wkEyznYSC9F&#10;ayDNB6wpUiLAF5asZf99l5Tipu2tqA80l1zO7syOtk8Xa9hZYtTetXy5qDmTTvhOu77lr9+f7x45&#10;iwlcB8Y72fKrjPxp9/HDdgyNXPnBm04iIxAXmzG0fEgpNFUVxSAtxIUP0tGl8mghUYh91SGMhG5N&#10;tarrTTV67AJ6IWOk08N0yXcFXykp0jelokzMtJx6S2XFsp7yWu220PQIYdBibgP+oQsL2lHRG9QB&#10;ErAfqP+Cslqgj16lhfC28kppIQsHYrOs/2DzMkCQhQuJE8NNpvj/YMXX8xGZ7lq+4cyBpRG9JATd&#10;D4ntvXMkoEe2yTqNITaUvndHnKMYjphJXxTa/E902KVoe71pKy+JCTpcrh42959oBOLtrvr1MGBM&#10;n6W3LG9abrTLtKGB85eYqBilvqXkY+eftTFldMaxkXqfkIEMpAwkKmIDUYqu5wxMT84UCQti9EZ3&#10;+XXGidif9gbZGcgd6/XDar/ORKnab2m59AHiMOWVq8k3Vicyr9G25Y91/s2vjcvosthvJpDFm+TK&#10;u5PvrkXFKkc02lJ0tmH2zvuY9u8/lt1PAAAA//8DAFBLAwQUAAYACAAAACEAA9r1/d0AAAAHAQAA&#10;DwAAAGRycy9kb3ducmV2LnhtbEyPwU7DMBBE70j8g7VI3KidoEZtiFNRJA5cUGk5tDc3XpJAvA6x&#10;m4a/ZxEHOM7MauZtsZpcJ0YcQutJQzJTIJAqb1uqNbzuHm8WIEI0ZE3nCTV8YYBVeXlRmNz6M73g&#10;uI214BIKudHQxNjnUoaqQWfCzPdInL35wZnIcqilHcyZy10nU6Uy6UxLvNCYHh8arD62J6dhl803&#10;i5hsnj7VYb9eZim+j+tnra+vpvs7EBGn+HcMP/iMDiUzHf2JbBCdhiV/EjXcJnMQHKeJYuP4a8iy&#10;kP/5y28AAAD//wMAUEsBAi0AFAAGAAgAAAAhALaDOJL+AAAA4QEAABMAAAAAAAAAAAAAAAAAAAAA&#10;AFtDb250ZW50X1R5cGVzXS54bWxQSwECLQAUAAYACAAAACEAOP0h/9YAAACUAQAACwAAAAAAAAAA&#10;AAAAAAAvAQAAX3JlbHMvLnJlbHNQSwECLQAUAAYACAAAACEA8w9e7scBAAB0AwAADgAAAAAAAAAA&#10;AAAAAAAuAgAAZHJzL2Uyb0RvYy54bWxQSwECLQAUAAYACAAAACEAA9r1/d0AAAAHAQAADwAAAAAA&#10;AAAAAAAAAAAhBAAAZHJzL2Rvd25yZXYueG1sUEsFBgAAAAAEAAQA8wAAACsFAAAAAA==&#10;" strokecolor="#4472c4" strokeweight=".5pt">
                <v:stroke joinstyle="miter"/>
              </v:line>
            </w:pict>
          </mc:Fallback>
        </mc:AlternateContent>
      </w:r>
      <w:r w:rsidR="00794C54" w:rsidRPr="008E5C3E">
        <w:rPr>
          <w:rFonts w:ascii="Times New Roman" w:hAnsi="Times New Roman" w:cs="Times New Roman"/>
          <w:noProof/>
          <w:sz w:val="24"/>
          <w:szCs w:val="24"/>
          <w:lang w:val="id-ID"/>
        </w:rPr>
        <w:tab/>
        <w:t xml:space="preserve">: </w:t>
      </w:r>
      <w:r w:rsidR="00794C54" w:rsidRPr="008E5C3E">
        <w:rPr>
          <w:rFonts w:ascii="Times New Roman" w:hAnsi="Times New Roman" w:cs="Times New Roman"/>
          <w:noProof/>
          <w:sz w:val="24"/>
          <w:szCs w:val="24"/>
          <w:lang w:val="id-ID"/>
        </w:rPr>
        <w:tab/>
      </w:r>
      <w:r w:rsidR="00794C54" w:rsidRPr="008E5C3E">
        <w:rPr>
          <w:rFonts w:ascii="Times New Roman" w:hAnsi="Times New Roman" w:cs="Times New Roman"/>
          <w:noProof/>
          <w:sz w:val="24"/>
          <w:szCs w:val="24"/>
          <w:lang w:val="id-ID"/>
        </w:rPr>
        <w:tab/>
        <w:t xml:space="preserve">Garis Pola Asli </w:t>
      </w:r>
    </w:p>
    <w:p w14:paraId="50575E51" w14:textId="77777777" w:rsidR="00794C54" w:rsidRPr="008E5C3E" w:rsidRDefault="00794C54" w:rsidP="00730D90">
      <w:pPr>
        <w:tabs>
          <w:tab w:val="left" w:pos="2685"/>
        </w:tabs>
        <w:spacing w:line="360" w:lineRule="auto"/>
        <w:jc w:val="both"/>
        <w:rPr>
          <w:rFonts w:ascii="Times New Roman" w:hAnsi="Times New Roman" w:cs="Times New Roman"/>
          <w:noProof/>
          <w:sz w:val="24"/>
          <w:szCs w:val="24"/>
          <w:lang w:val="id-ID"/>
        </w:rPr>
      </w:pPr>
      <w:r w:rsidRPr="008E5C3E">
        <w:rPr>
          <w:rFonts w:ascii="Times New Roman" w:hAnsi="Times New Roman" w:cs="Times New Roman"/>
          <w:noProof/>
          <w:sz w:val="24"/>
          <w:szCs w:val="24"/>
          <w:lang w:val="id-ID"/>
        </w:rPr>
        <mc:AlternateContent>
          <mc:Choice Requires="wps">
            <w:drawing>
              <wp:anchor distT="0" distB="0" distL="114300" distR="114300" simplePos="0" relativeHeight="251659264" behindDoc="0" locked="0" layoutInCell="1" allowOverlap="1" wp14:anchorId="6A1CA1BE" wp14:editId="6775D64E">
                <wp:simplePos x="0" y="0"/>
                <wp:positionH relativeFrom="column">
                  <wp:posOffset>57150</wp:posOffset>
                </wp:positionH>
                <wp:positionV relativeFrom="paragraph">
                  <wp:posOffset>113665</wp:posOffset>
                </wp:positionV>
                <wp:extent cx="12763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276350"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5FFEDBC"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8.95pt" to="10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bP6zQEAAAcEAAAOAAAAZHJzL2Uyb0RvYy54bWysU02PEzEMvSPxH6Lc6UyLWNCo0z10tVwQ&#10;VCz8gGzG6URK4sgJ7fTf46Tt7IoPIRAXzzjxs/2enfXt5J04ACWLoZfLRSsFBI2DDftefv1y/+qd&#10;FCmrMCiHAXp5giRvNy9frI+xgxWO6AYgwUlC6o6xl2POsWuapEfwKi0wQuBLg+RVZpf2zUDqyNm9&#10;a1Zte9MckYZIqCElPr07X8pNzW8M6PzJmARZuF5yb7laqvax2GazVt2eVBytvrSh/qELr2zgonOq&#10;O5WV+Eb2p1TeasKEJi80+gaNsRoqB2azbH9g8zCqCJULi5PiLFP6f2n1x8OOhB16uZIiKM8jesik&#10;7H7MYoshsIBIYlV0OsbUcfg27OjipbijQnoy5MuX6YipanuatYUpC82Hy9Xbm9dveAT6etc8ASOl&#10;/B7Qi/LTS2dDoa06dfiQMhfj0GtIOXah2ITODvfWueqUhYGtI3FQPGqlNYS8LG0z9lkkewXdFDLn&#10;9utfPjk4Z/4MhuUoDdcO6iL+Lq8LHF1ghruYge2fgZf4AoW6pH8DnhG1MoY8g70NSL+qnqerFOYc&#10;f1XgzLtI8IjDqQ62SsPbVpW7vIyyzs/9Cn96v5vvAAAA//8DAFBLAwQUAAYACAAAACEAJRo9H90A&#10;AAAHAQAADwAAAGRycy9kb3ducmV2LnhtbEyPwU7CQBCG7ya+w2ZMvMmWHlRqt4SQEJHEENAEj0t3&#10;bCvd2WZ3oeXtHeMBjvP9k3++yaeDbcUJfWgcKRiPEhBIpTMNVQo+PxYPzyBC1GR06wgVnDHAtLi9&#10;yXVmXE8bPG1jJbiEQqYV1DF2mZShrNHqMHIdEmffzlsdefSVNF73XG5bmSbJo7S6Ib5Q6w7nNZaH&#10;7dEqePfL5Xy2Ov/Q+sv2u3S1W78Nr0rd3w2zFxARh3hZhj99VoeCnfbuSCaIVsGEP4mMnyYgOE7H&#10;CYP9P5BFLq/9i18AAAD//wMAUEsBAi0AFAAGAAgAAAAhALaDOJL+AAAA4QEAABMAAAAAAAAAAAAA&#10;AAAAAAAAAFtDb250ZW50X1R5cGVzXS54bWxQSwECLQAUAAYACAAAACEAOP0h/9YAAACUAQAACwAA&#10;AAAAAAAAAAAAAAAvAQAAX3JlbHMvLnJlbHNQSwECLQAUAAYACAAAACEAJEmz+s0BAAAHBAAADgAA&#10;AAAAAAAAAAAAAAAuAgAAZHJzL2Uyb0RvYy54bWxQSwECLQAUAAYACAAAACEAJRo9H90AAAAHAQAA&#10;DwAAAAAAAAAAAAAAAAAnBAAAZHJzL2Rvd25yZXYueG1sUEsFBgAAAAAEAAQA8wAAADEFAAAAAA==&#10;" strokecolor="#4472c4 [3204]" strokeweight=".5pt">
                <v:stroke joinstyle="miter"/>
              </v:line>
            </w:pict>
          </mc:Fallback>
        </mc:AlternateContent>
      </w:r>
      <w:r w:rsidRPr="008E5C3E">
        <w:rPr>
          <w:rFonts w:ascii="Times New Roman" w:hAnsi="Times New Roman" w:cs="Times New Roman"/>
          <w:noProof/>
          <w:sz w:val="24"/>
          <w:szCs w:val="24"/>
          <w:lang w:val="id-ID"/>
        </w:rPr>
        <w:tab/>
        <w:t xml:space="preserve">: </w:t>
      </w:r>
      <w:r w:rsidRPr="008E5C3E">
        <w:rPr>
          <w:rFonts w:ascii="Times New Roman" w:hAnsi="Times New Roman" w:cs="Times New Roman"/>
          <w:noProof/>
          <w:sz w:val="24"/>
          <w:szCs w:val="24"/>
          <w:lang w:val="id-ID"/>
        </w:rPr>
        <w:tab/>
      </w:r>
      <w:r w:rsidRPr="008E5C3E">
        <w:rPr>
          <w:rFonts w:ascii="Times New Roman" w:hAnsi="Times New Roman" w:cs="Times New Roman"/>
          <w:noProof/>
          <w:sz w:val="24"/>
          <w:szCs w:val="24"/>
          <w:lang w:val="id-ID"/>
        </w:rPr>
        <w:tab/>
        <w:t xml:space="preserve">Garis Pola bagian belakang </w:t>
      </w:r>
    </w:p>
    <w:p w14:paraId="42CA310D" w14:textId="77777777" w:rsidR="00794C54" w:rsidRPr="008E5C3E" w:rsidRDefault="00794C54" w:rsidP="00730D90">
      <w:pPr>
        <w:tabs>
          <w:tab w:val="left" w:pos="2685"/>
        </w:tabs>
        <w:spacing w:line="360" w:lineRule="auto"/>
        <w:jc w:val="both"/>
        <w:rPr>
          <w:rFonts w:ascii="Times New Roman" w:hAnsi="Times New Roman" w:cs="Times New Roman"/>
          <w:noProof/>
          <w:sz w:val="24"/>
          <w:szCs w:val="24"/>
          <w:lang w:val="id-ID"/>
        </w:rPr>
      </w:pPr>
      <w:r w:rsidRPr="008E5C3E">
        <w:rPr>
          <w:rFonts w:ascii="Times New Roman" w:hAnsi="Times New Roman" w:cs="Times New Roman"/>
          <w:noProof/>
          <w:sz w:val="24"/>
          <w:szCs w:val="24"/>
          <w:lang w:val="id-ID"/>
        </w:rPr>
        <mc:AlternateContent>
          <mc:Choice Requires="wps">
            <w:drawing>
              <wp:anchor distT="0" distB="0" distL="114300" distR="114300" simplePos="0" relativeHeight="251660288" behindDoc="0" locked="0" layoutInCell="1" allowOverlap="1" wp14:anchorId="2EAB57D6" wp14:editId="7E557CFD">
                <wp:simplePos x="0" y="0"/>
                <wp:positionH relativeFrom="column">
                  <wp:posOffset>57150</wp:posOffset>
                </wp:positionH>
                <wp:positionV relativeFrom="paragraph">
                  <wp:posOffset>147320</wp:posOffset>
                </wp:positionV>
                <wp:extent cx="12763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27635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2C8AC229"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11.6pt" to="10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44ouAEAAMMDAAAOAAAAZHJzL2Uyb0RvYy54bWysU02PEzEMvSPxH6Lc6UxbsaBRp3voCi4I&#10;KhZ+QDbjdCIlceSEfvx7nHQ6iwAJgbh44sTP9nv2bO7P3okjULIYerlctFJA0DjYcOjl1y/vXr2V&#10;ImUVBuUwQC8vkOT99uWLzSl2sMIR3QAkOElI3Sn2csw5dk2T9AhepQVGCPxokLzK7NKhGUidOLt3&#10;zapt75oT0hAJNaTEtw/XR7mt+Y0BnT8ZkyAL10vuLVdL1T4V22w3qjuQiqPVUxvqH7rwygYuOqd6&#10;UFmJb2R/SeWtJkxo8kKjb9AYq6FyYDbL9ic2j6OKULmwOCnOMqX/l1Z/PO5J2KGXaymC8jyix0zK&#10;HsYsdhgCC4gk1kWnU0wdh+/CniYvxT0V0mdDvnyZjjhXbS+ztnDOQvPlcvXmbv2aR6Bvb80zMFLK&#10;7wG9KIdeOhsKbdWp44eUuRiH3kLYKY1cS9dTvjgowS58BsNUSrGKrksEO0fiqHj8SmsIeVWocL4a&#10;XWDGOjcD2z8Dp/gChbpgfwOeEbUyhjyDvQ1Iv6uez8upZXONvylw5V0keMLhUodSpeFNqQynrS6r&#10;+KNf4c//3vY7AAAA//8DAFBLAwQUAAYACAAAACEAUTnUxtsAAAAHAQAADwAAAGRycy9kb3ducmV2&#10;LnhtbEyPwW7CMBBE75X4B2uReisOqVS1aRyEqIpEbyVcuDnxkkTY6yg2Ifw9W/XQHmdmNfM2X03O&#10;ihGH0HlSsFwkIJBqbzpqFBzKz6dXECFqMtp6QgU3DLAqZg+5zoy/0jeO+9gILqGQaQVtjH0mZahb&#10;dDosfI/E2ckPTkeWQyPNoK9c7qxMk+RFOt0RL7S6x02L9Xl/cQrKr8r6zeg/tu4YdtsKd4fyfFTq&#10;cT6t30FEnOLfMfzgMzoUzFT5C5kgrII3/iQqSJ9TEByny4SN6teQRS7/8xd3AAAA//8DAFBLAQIt&#10;ABQABgAIAAAAIQC2gziS/gAAAOEBAAATAAAAAAAAAAAAAAAAAAAAAABbQ29udGVudF9UeXBlc10u&#10;eG1sUEsBAi0AFAAGAAgAAAAhADj9If/WAAAAlAEAAAsAAAAAAAAAAAAAAAAALwEAAF9yZWxzLy5y&#10;ZWxzUEsBAi0AFAAGAAgAAAAhAPunjii4AQAAwwMAAA4AAAAAAAAAAAAAAAAALgIAAGRycy9lMm9E&#10;b2MueG1sUEsBAi0AFAAGAAgAAAAhAFE51MbbAAAABwEAAA8AAAAAAAAAAAAAAAAAEgQAAGRycy9k&#10;b3ducmV2LnhtbFBLBQYAAAAABAAEAPMAAAAaBQAAAAA=&#10;" strokecolor="#ed7d31 [3205]" strokeweight=".5pt">
                <v:stroke joinstyle="miter"/>
              </v:line>
            </w:pict>
          </mc:Fallback>
        </mc:AlternateContent>
      </w:r>
      <w:r w:rsidRPr="008E5C3E">
        <w:rPr>
          <w:rFonts w:ascii="Times New Roman" w:hAnsi="Times New Roman" w:cs="Times New Roman"/>
          <w:noProof/>
          <w:sz w:val="24"/>
          <w:szCs w:val="24"/>
          <w:lang w:val="id-ID"/>
        </w:rPr>
        <w:tab/>
        <w:t>:</w:t>
      </w:r>
      <w:r w:rsidRPr="008E5C3E">
        <w:rPr>
          <w:rFonts w:ascii="Times New Roman" w:hAnsi="Times New Roman" w:cs="Times New Roman"/>
          <w:noProof/>
          <w:sz w:val="24"/>
          <w:szCs w:val="24"/>
          <w:lang w:val="id-ID"/>
        </w:rPr>
        <w:tab/>
      </w:r>
      <w:r w:rsidRPr="008E5C3E">
        <w:rPr>
          <w:rFonts w:ascii="Times New Roman" w:hAnsi="Times New Roman" w:cs="Times New Roman"/>
          <w:noProof/>
          <w:sz w:val="24"/>
          <w:szCs w:val="24"/>
          <w:lang w:val="id-ID"/>
        </w:rPr>
        <w:tab/>
        <w:t xml:space="preserve">Garis pola bagian depan </w:t>
      </w:r>
    </w:p>
    <w:p w14:paraId="61C8A194" w14:textId="55E60502" w:rsidR="00794C54" w:rsidRPr="008E5C3E" w:rsidRDefault="00794C54" w:rsidP="00730D90">
      <w:pPr>
        <w:tabs>
          <w:tab w:val="left" w:pos="2685"/>
        </w:tabs>
        <w:spacing w:line="360" w:lineRule="auto"/>
        <w:jc w:val="both"/>
        <w:rPr>
          <w:rFonts w:ascii="Times New Roman" w:hAnsi="Times New Roman" w:cs="Times New Roman"/>
          <w:noProof/>
          <w:sz w:val="24"/>
          <w:szCs w:val="24"/>
          <w:lang w:val="id-ID"/>
        </w:rPr>
      </w:pPr>
      <w:r w:rsidRPr="008E5C3E">
        <w:rPr>
          <w:rFonts w:ascii="Times New Roman" w:hAnsi="Times New Roman" w:cs="Times New Roman"/>
          <w:noProof/>
          <w:sz w:val="24"/>
          <w:szCs w:val="24"/>
          <w:lang w:val="id-ID"/>
        </w:rPr>
        <w:t xml:space="preserve">  --------------------------</w:t>
      </w:r>
      <w:r w:rsidRPr="008E5C3E">
        <w:rPr>
          <w:rFonts w:ascii="Times New Roman" w:hAnsi="Times New Roman" w:cs="Times New Roman"/>
          <w:noProof/>
          <w:sz w:val="24"/>
          <w:szCs w:val="24"/>
          <w:lang w:val="id-ID"/>
        </w:rPr>
        <w:tab/>
        <w:t>:</w:t>
      </w:r>
      <w:r w:rsidRPr="008E5C3E">
        <w:rPr>
          <w:rFonts w:ascii="Times New Roman" w:hAnsi="Times New Roman" w:cs="Times New Roman"/>
          <w:noProof/>
          <w:sz w:val="24"/>
          <w:szCs w:val="24"/>
          <w:lang w:val="id-ID"/>
        </w:rPr>
        <w:tab/>
      </w:r>
      <w:r w:rsidRPr="008E5C3E">
        <w:rPr>
          <w:rFonts w:ascii="Times New Roman" w:hAnsi="Times New Roman" w:cs="Times New Roman"/>
          <w:noProof/>
          <w:sz w:val="24"/>
          <w:szCs w:val="24"/>
          <w:lang w:val="id-ID"/>
        </w:rPr>
        <w:tab/>
        <w:t xml:space="preserve">Garis bantu pola </w:t>
      </w:r>
    </w:p>
    <w:p w14:paraId="68EB8D25" w14:textId="4CA6A77B" w:rsidR="00794C54" w:rsidRPr="008E5C3E" w:rsidRDefault="00794C54" w:rsidP="00730D90">
      <w:pPr>
        <w:pStyle w:val="ListParagraph"/>
        <w:tabs>
          <w:tab w:val="left" w:pos="2685"/>
        </w:tabs>
        <w:spacing w:line="360" w:lineRule="auto"/>
        <w:jc w:val="both"/>
        <w:rPr>
          <w:rFonts w:ascii="Times New Roman" w:hAnsi="Times New Roman" w:cs="Times New Roman"/>
          <w:noProof/>
          <w:sz w:val="24"/>
          <w:szCs w:val="24"/>
          <w:lang w:val="id-ID"/>
        </w:rPr>
      </w:pPr>
      <w:r w:rsidRPr="008E5C3E">
        <w:rPr>
          <w:rFonts w:ascii="Times New Roman" w:hAnsi="Times New Roman" w:cs="Times New Roman"/>
          <w:noProof/>
          <w:sz w:val="24"/>
          <w:szCs w:val="24"/>
          <w:lang w:val="id-ID"/>
        </w:rPr>
        <w:drawing>
          <wp:anchor distT="0" distB="0" distL="114300" distR="114300" simplePos="0" relativeHeight="251661312" behindDoc="1" locked="0" layoutInCell="1" allowOverlap="1" wp14:anchorId="30A8E45B" wp14:editId="5A4D4701">
            <wp:simplePos x="0" y="0"/>
            <wp:positionH relativeFrom="column">
              <wp:posOffset>-66675</wp:posOffset>
            </wp:positionH>
            <wp:positionV relativeFrom="paragraph">
              <wp:posOffset>90170</wp:posOffset>
            </wp:positionV>
            <wp:extent cx="1573525" cy="74930"/>
            <wp:effectExtent l="0" t="0" r="8255"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10112" t="36001" r="7303" b="35999"/>
                    <a:stretch/>
                  </pic:blipFill>
                  <pic:spPr bwMode="auto">
                    <a:xfrm>
                      <a:off x="0" y="0"/>
                      <a:ext cx="1638237" cy="7801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E5C3E">
        <w:rPr>
          <w:rFonts w:ascii="Times New Roman" w:hAnsi="Times New Roman" w:cs="Times New Roman"/>
          <w:noProof/>
          <w:sz w:val="24"/>
          <w:szCs w:val="24"/>
          <w:lang w:val="id-ID"/>
        </w:rPr>
        <w:t xml:space="preserve">                                 : </w:t>
      </w:r>
      <w:r w:rsidRPr="008E5C3E">
        <w:rPr>
          <w:rFonts w:ascii="Times New Roman" w:hAnsi="Times New Roman" w:cs="Times New Roman"/>
          <w:noProof/>
          <w:sz w:val="24"/>
          <w:szCs w:val="24"/>
          <w:lang w:val="id-ID"/>
        </w:rPr>
        <w:tab/>
      </w:r>
      <w:r w:rsidR="00A10340">
        <w:rPr>
          <w:rFonts w:ascii="Times New Roman" w:hAnsi="Times New Roman" w:cs="Times New Roman"/>
          <w:noProof/>
          <w:sz w:val="24"/>
          <w:szCs w:val="24"/>
          <w:lang w:val="id-ID"/>
        </w:rPr>
        <w:tab/>
      </w:r>
      <w:r w:rsidRPr="008E5C3E">
        <w:rPr>
          <w:rFonts w:ascii="Times New Roman" w:hAnsi="Times New Roman" w:cs="Times New Roman"/>
          <w:noProof/>
          <w:sz w:val="24"/>
          <w:szCs w:val="24"/>
          <w:lang w:val="id-ID"/>
        </w:rPr>
        <w:t xml:space="preserve">Garis lipatan </w:t>
      </w:r>
    </w:p>
    <w:p w14:paraId="2F92B13D" w14:textId="77777777" w:rsidR="00794C54" w:rsidRPr="008E5C3E" w:rsidRDefault="00794C54" w:rsidP="00730D90">
      <w:pPr>
        <w:pStyle w:val="ListParagraph"/>
        <w:tabs>
          <w:tab w:val="left" w:pos="2685"/>
        </w:tabs>
        <w:spacing w:line="360" w:lineRule="auto"/>
        <w:jc w:val="both"/>
        <w:rPr>
          <w:rFonts w:ascii="Times New Roman" w:hAnsi="Times New Roman" w:cs="Times New Roman"/>
          <w:noProof/>
          <w:sz w:val="24"/>
          <w:szCs w:val="24"/>
          <w:lang w:val="id-ID"/>
        </w:rPr>
      </w:pPr>
      <w:r w:rsidRPr="008E5C3E">
        <w:rPr>
          <w:rFonts w:ascii="Times New Roman" w:hAnsi="Times New Roman" w:cs="Times New Roman"/>
          <w:noProof/>
          <w:sz w:val="24"/>
          <w:szCs w:val="24"/>
          <w:lang w:val="id-ID"/>
        </w:rPr>
        <w:t xml:space="preserve">TM  </w:t>
      </w:r>
      <w:r w:rsidRPr="008E5C3E">
        <w:rPr>
          <w:rFonts w:ascii="Times New Roman" w:hAnsi="Times New Roman" w:cs="Times New Roman"/>
          <w:noProof/>
          <w:sz w:val="24"/>
          <w:szCs w:val="24"/>
          <w:lang w:val="id-ID"/>
        </w:rPr>
        <w:tab/>
        <w:t>:</w:t>
      </w:r>
      <w:r w:rsidRPr="008E5C3E">
        <w:rPr>
          <w:rFonts w:ascii="Times New Roman" w:hAnsi="Times New Roman" w:cs="Times New Roman"/>
          <w:noProof/>
          <w:sz w:val="24"/>
          <w:szCs w:val="24"/>
          <w:lang w:val="id-ID"/>
        </w:rPr>
        <w:tab/>
      </w:r>
      <w:r w:rsidRPr="008E5C3E">
        <w:rPr>
          <w:rFonts w:ascii="Times New Roman" w:hAnsi="Times New Roman" w:cs="Times New Roman"/>
          <w:noProof/>
          <w:sz w:val="24"/>
          <w:szCs w:val="24"/>
          <w:lang w:val="id-ID"/>
        </w:rPr>
        <w:tab/>
        <w:t xml:space="preserve">Tengah Muka </w:t>
      </w:r>
    </w:p>
    <w:p w14:paraId="26ECB45A" w14:textId="745B00DB" w:rsidR="00730D90" w:rsidRPr="008E5C3E" w:rsidRDefault="00794C54" w:rsidP="0010256D">
      <w:pPr>
        <w:pStyle w:val="ListParagraph"/>
        <w:tabs>
          <w:tab w:val="left" w:pos="2685"/>
        </w:tabs>
        <w:spacing w:line="360" w:lineRule="auto"/>
        <w:jc w:val="both"/>
        <w:rPr>
          <w:rFonts w:ascii="Times New Roman" w:hAnsi="Times New Roman" w:cs="Times New Roman"/>
          <w:noProof/>
          <w:sz w:val="24"/>
          <w:szCs w:val="24"/>
          <w:lang w:val="id-ID"/>
        </w:rPr>
      </w:pPr>
      <w:r w:rsidRPr="008E5C3E">
        <w:rPr>
          <w:rFonts w:ascii="Times New Roman" w:hAnsi="Times New Roman" w:cs="Times New Roman"/>
          <w:noProof/>
          <w:sz w:val="24"/>
          <w:szCs w:val="24"/>
          <w:lang w:val="id-ID"/>
        </w:rPr>
        <w:t xml:space="preserve">TB </w:t>
      </w:r>
      <w:r w:rsidRPr="008E5C3E">
        <w:rPr>
          <w:rFonts w:ascii="Times New Roman" w:hAnsi="Times New Roman" w:cs="Times New Roman"/>
          <w:noProof/>
          <w:sz w:val="24"/>
          <w:szCs w:val="24"/>
          <w:lang w:val="id-ID"/>
        </w:rPr>
        <w:tab/>
        <w:t xml:space="preserve">: </w:t>
      </w:r>
      <w:r w:rsidRPr="008E5C3E">
        <w:rPr>
          <w:rFonts w:ascii="Times New Roman" w:hAnsi="Times New Roman" w:cs="Times New Roman"/>
          <w:noProof/>
          <w:sz w:val="24"/>
          <w:szCs w:val="24"/>
          <w:lang w:val="id-ID"/>
        </w:rPr>
        <w:tab/>
      </w:r>
      <w:r w:rsidRPr="008E5C3E">
        <w:rPr>
          <w:rFonts w:ascii="Times New Roman" w:hAnsi="Times New Roman" w:cs="Times New Roman"/>
          <w:noProof/>
          <w:sz w:val="24"/>
          <w:szCs w:val="24"/>
          <w:lang w:val="id-ID"/>
        </w:rPr>
        <w:tab/>
        <w:t xml:space="preserve">Tengah belakang </w:t>
      </w:r>
    </w:p>
    <w:p w14:paraId="2886810A" w14:textId="64A0D35C" w:rsidR="00A0632B" w:rsidRPr="008E5C3E" w:rsidRDefault="00A0632B" w:rsidP="00DF6E82">
      <w:pPr>
        <w:pStyle w:val="ListParagraph"/>
        <w:widowControl w:val="0"/>
        <w:numPr>
          <w:ilvl w:val="0"/>
          <w:numId w:val="10"/>
        </w:numPr>
        <w:autoSpaceDE w:val="0"/>
        <w:autoSpaceDN w:val="0"/>
        <w:spacing w:before="11" w:after="0" w:line="360" w:lineRule="auto"/>
        <w:jc w:val="both"/>
        <w:rPr>
          <w:rFonts w:ascii="Times New Roman" w:eastAsia="Arial MT" w:hAnsi="Times New Roman" w:cs="Times New Roman"/>
          <w:noProof/>
          <w:sz w:val="24"/>
          <w:szCs w:val="24"/>
          <w:lang w:val="id-ID"/>
        </w:rPr>
      </w:pPr>
      <w:r w:rsidRPr="008E5C3E">
        <w:rPr>
          <w:rFonts w:ascii="Times New Roman" w:eastAsia="Arial MT" w:hAnsi="Times New Roman" w:cs="Times New Roman"/>
          <w:noProof/>
          <w:sz w:val="24"/>
          <w:szCs w:val="24"/>
          <w:lang w:val="id-ID"/>
        </w:rPr>
        <w:lastRenderedPageBreak/>
        <w:t>Langkah – Langkah pembuatan pola</w:t>
      </w:r>
    </w:p>
    <w:p w14:paraId="675C8D2D" w14:textId="0AB9917C" w:rsidR="002170C3" w:rsidRPr="008E5C3E" w:rsidRDefault="00630933" w:rsidP="00DF6E82">
      <w:pPr>
        <w:widowControl w:val="0"/>
        <w:autoSpaceDE w:val="0"/>
        <w:autoSpaceDN w:val="0"/>
        <w:spacing w:before="11" w:after="0" w:line="360" w:lineRule="auto"/>
        <w:jc w:val="both"/>
        <w:rPr>
          <w:rFonts w:ascii="Times New Roman" w:eastAsia="Arial MT" w:hAnsi="Times New Roman" w:cs="Times New Roman"/>
          <w:noProof/>
          <w:sz w:val="24"/>
          <w:szCs w:val="24"/>
          <w:lang w:val="id-ID"/>
        </w:rPr>
      </w:pPr>
      <w:r w:rsidRPr="008E5C3E">
        <w:rPr>
          <w:rFonts w:ascii="Times New Roman" w:eastAsia="Arial MT" w:hAnsi="Times New Roman" w:cs="Times New Roman"/>
          <w:noProof/>
          <w:sz w:val="24"/>
          <w:szCs w:val="24"/>
          <w:lang w:val="id-ID" w:eastAsia="en-ID"/>
        </w:rPr>
        <w:drawing>
          <wp:anchor distT="0" distB="0" distL="114300" distR="114300" simplePos="0" relativeHeight="251665408" behindDoc="1" locked="0" layoutInCell="1" allowOverlap="1" wp14:anchorId="44CFBB48" wp14:editId="702B75CD">
            <wp:simplePos x="0" y="0"/>
            <wp:positionH relativeFrom="column">
              <wp:posOffset>228600</wp:posOffset>
            </wp:positionH>
            <wp:positionV relativeFrom="paragraph">
              <wp:posOffset>34290</wp:posOffset>
            </wp:positionV>
            <wp:extent cx="2905125" cy="22955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05125" cy="2295525"/>
                    </a:xfrm>
                    <a:prstGeom prst="rect">
                      <a:avLst/>
                    </a:prstGeom>
                    <a:noFill/>
                  </pic:spPr>
                </pic:pic>
              </a:graphicData>
            </a:graphic>
            <wp14:sizeRelH relativeFrom="page">
              <wp14:pctWidth>0</wp14:pctWidth>
            </wp14:sizeRelH>
            <wp14:sizeRelV relativeFrom="page">
              <wp14:pctHeight>0</wp14:pctHeight>
            </wp14:sizeRelV>
          </wp:anchor>
        </w:drawing>
      </w:r>
    </w:p>
    <w:p w14:paraId="477BC28D" w14:textId="2565106D" w:rsidR="002170C3" w:rsidRPr="008E5C3E" w:rsidRDefault="002170C3" w:rsidP="00DF6E82">
      <w:pPr>
        <w:widowControl w:val="0"/>
        <w:autoSpaceDE w:val="0"/>
        <w:autoSpaceDN w:val="0"/>
        <w:spacing w:before="11" w:after="0" w:line="360" w:lineRule="auto"/>
        <w:jc w:val="both"/>
        <w:rPr>
          <w:rFonts w:ascii="Times New Roman" w:eastAsia="Arial MT" w:hAnsi="Times New Roman" w:cs="Times New Roman"/>
          <w:noProof/>
          <w:sz w:val="24"/>
          <w:szCs w:val="24"/>
          <w:lang w:val="id-ID"/>
        </w:rPr>
      </w:pPr>
    </w:p>
    <w:p w14:paraId="58BB83C9" w14:textId="63D8AEDF" w:rsidR="002170C3" w:rsidRPr="008E5C3E" w:rsidRDefault="002170C3" w:rsidP="00DF6E82">
      <w:pPr>
        <w:widowControl w:val="0"/>
        <w:autoSpaceDE w:val="0"/>
        <w:autoSpaceDN w:val="0"/>
        <w:spacing w:before="11" w:after="0" w:line="360" w:lineRule="auto"/>
        <w:jc w:val="both"/>
        <w:rPr>
          <w:rFonts w:ascii="Times New Roman" w:eastAsia="Arial MT" w:hAnsi="Times New Roman" w:cs="Times New Roman"/>
          <w:noProof/>
          <w:sz w:val="24"/>
          <w:szCs w:val="24"/>
          <w:lang w:val="id-ID"/>
        </w:rPr>
      </w:pPr>
    </w:p>
    <w:p w14:paraId="31B3264B" w14:textId="4AE57C6C" w:rsidR="002170C3" w:rsidRPr="008E5C3E" w:rsidRDefault="002170C3" w:rsidP="00DF6E82">
      <w:pPr>
        <w:widowControl w:val="0"/>
        <w:autoSpaceDE w:val="0"/>
        <w:autoSpaceDN w:val="0"/>
        <w:spacing w:before="11" w:after="0" w:line="360" w:lineRule="auto"/>
        <w:jc w:val="both"/>
        <w:rPr>
          <w:rFonts w:ascii="Times New Roman" w:eastAsia="Arial MT" w:hAnsi="Times New Roman" w:cs="Times New Roman"/>
          <w:noProof/>
          <w:sz w:val="24"/>
          <w:szCs w:val="24"/>
          <w:lang w:val="id-ID"/>
        </w:rPr>
      </w:pPr>
    </w:p>
    <w:p w14:paraId="29336BB1" w14:textId="40D63D6E" w:rsidR="002170C3" w:rsidRPr="008E5C3E" w:rsidRDefault="002170C3" w:rsidP="00DF6E82">
      <w:pPr>
        <w:widowControl w:val="0"/>
        <w:autoSpaceDE w:val="0"/>
        <w:autoSpaceDN w:val="0"/>
        <w:spacing w:before="11" w:after="0" w:line="360" w:lineRule="auto"/>
        <w:jc w:val="both"/>
        <w:rPr>
          <w:rFonts w:ascii="Times New Roman" w:eastAsia="Arial MT" w:hAnsi="Times New Roman" w:cs="Times New Roman"/>
          <w:noProof/>
          <w:sz w:val="24"/>
          <w:szCs w:val="24"/>
          <w:lang w:val="id-ID"/>
        </w:rPr>
      </w:pPr>
    </w:p>
    <w:p w14:paraId="723819B1" w14:textId="0B88A5A5" w:rsidR="002170C3" w:rsidRPr="008E5C3E" w:rsidRDefault="002170C3" w:rsidP="00DF6E82">
      <w:pPr>
        <w:widowControl w:val="0"/>
        <w:autoSpaceDE w:val="0"/>
        <w:autoSpaceDN w:val="0"/>
        <w:spacing w:before="11" w:after="0" w:line="360" w:lineRule="auto"/>
        <w:jc w:val="both"/>
        <w:rPr>
          <w:rFonts w:ascii="Times New Roman" w:eastAsia="Arial MT" w:hAnsi="Times New Roman" w:cs="Times New Roman"/>
          <w:noProof/>
          <w:sz w:val="24"/>
          <w:szCs w:val="24"/>
          <w:lang w:val="id-ID"/>
        </w:rPr>
      </w:pPr>
    </w:p>
    <w:p w14:paraId="3C14CF3F" w14:textId="72538341" w:rsidR="002170C3" w:rsidRPr="008E5C3E" w:rsidRDefault="002170C3" w:rsidP="00DF6E82">
      <w:pPr>
        <w:widowControl w:val="0"/>
        <w:autoSpaceDE w:val="0"/>
        <w:autoSpaceDN w:val="0"/>
        <w:spacing w:before="11" w:after="0" w:line="360" w:lineRule="auto"/>
        <w:jc w:val="both"/>
        <w:rPr>
          <w:rFonts w:ascii="Times New Roman" w:eastAsia="Arial MT" w:hAnsi="Times New Roman" w:cs="Times New Roman"/>
          <w:noProof/>
          <w:sz w:val="24"/>
          <w:szCs w:val="24"/>
          <w:lang w:val="id-ID"/>
        </w:rPr>
      </w:pPr>
    </w:p>
    <w:p w14:paraId="08DF3799" w14:textId="3EACDA9F" w:rsidR="002170C3" w:rsidRPr="008E5C3E" w:rsidRDefault="002170C3" w:rsidP="00DF6E82">
      <w:pPr>
        <w:widowControl w:val="0"/>
        <w:autoSpaceDE w:val="0"/>
        <w:autoSpaceDN w:val="0"/>
        <w:spacing w:before="11" w:after="0" w:line="360" w:lineRule="auto"/>
        <w:jc w:val="both"/>
        <w:rPr>
          <w:rFonts w:ascii="Times New Roman" w:eastAsia="Arial MT" w:hAnsi="Times New Roman" w:cs="Times New Roman"/>
          <w:noProof/>
          <w:sz w:val="24"/>
          <w:szCs w:val="24"/>
          <w:lang w:val="id-ID"/>
        </w:rPr>
      </w:pPr>
    </w:p>
    <w:p w14:paraId="4B1122B1" w14:textId="34A71EB3" w:rsidR="00A0632B" w:rsidRPr="008E5C3E" w:rsidRDefault="00A0632B" w:rsidP="00DF6E82">
      <w:pPr>
        <w:widowControl w:val="0"/>
        <w:autoSpaceDE w:val="0"/>
        <w:autoSpaceDN w:val="0"/>
        <w:spacing w:before="11" w:after="0" w:line="360" w:lineRule="auto"/>
        <w:jc w:val="both"/>
        <w:rPr>
          <w:rFonts w:ascii="Times New Roman" w:eastAsia="Arial MT" w:hAnsi="Times New Roman" w:cs="Times New Roman"/>
          <w:noProof/>
          <w:sz w:val="24"/>
          <w:szCs w:val="24"/>
          <w:lang w:val="id-ID"/>
        </w:rPr>
      </w:pPr>
    </w:p>
    <w:p w14:paraId="50DFA1FC" w14:textId="7965C424" w:rsidR="002170C3" w:rsidRPr="008E5C3E" w:rsidRDefault="00A0632B" w:rsidP="0012049F">
      <w:pPr>
        <w:pStyle w:val="ListParagraph"/>
        <w:widowControl w:val="0"/>
        <w:numPr>
          <w:ilvl w:val="0"/>
          <w:numId w:val="22"/>
        </w:numPr>
        <w:autoSpaceDE w:val="0"/>
        <w:autoSpaceDN w:val="0"/>
        <w:spacing w:before="5" w:after="0" w:line="360" w:lineRule="auto"/>
        <w:jc w:val="both"/>
        <w:rPr>
          <w:rFonts w:ascii="Times New Roman" w:eastAsia="Arial MT" w:hAnsi="Times New Roman" w:cs="Times New Roman"/>
          <w:noProof/>
          <w:sz w:val="24"/>
          <w:szCs w:val="24"/>
          <w:lang w:val="id-ID"/>
        </w:rPr>
      </w:pPr>
      <w:r w:rsidRPr="008E5C3E">
        <w:rPr>
          <w:rFonts w:ascii="Times New Roman" w:eastAsia="Arial MT" w:hAnsi="Times New Roman" w:cs="Times New Roman"/>
          <w:noProof/>
          <w:sz w:val="24"/>
          <w:szCs w:val="24"/>
          <w:lang w:val="id-ID"/>
        </w:rPr>
        <w:t>Video animasi Interaktif</w:t>
      </w:r>
    </w:p>
    <w:p w14:paraId="42638A8A" w14:textId="77777777" w:rsidR="00182C2E" w:rsidRPr="008E5C3E" w:rsidRDefault="00182C2E" w:rsidP="000352BA">
      <w:pPr>
        <w:widowControl w:val="0"/>
        <w:autoSpaceDE w:val="0"/>
        <w:autoSpaceDN w:val="0"/>
        <w:spacing w:before="11" w:after="0" w:line="360" w:lineRule="auto"/>
        <w:ind w:left="360" w:firstLine="720"/>
        <w:jc w:val="both"/>
        <w:rPr>
          <w:rFonts w:ascii="Times New Roman" w:eastAsia="Arial MT" w:hAnsi="Times New Roman" w:cs="Times New Roman"/>
          <w:noProof/>
          <w:sz w:val="24"/>
          <w:szCs w:val="24"/>
          <w:lang w:val="id-ID"/>
        </w:rPr>
      </w:pPr>
      <w:r w:rsidRPr="008E5C3E">
        <w:rPr>
          <w:rFonts w:ascii="Times New Roman" w:eastAsia="Arial MT" w:hAnsi="Times New Roman" w:cs="Times New Roman"/>
          <w:noProof/>
          <w:sz w:val="24"/>
          <w:szCs w:val="24"/>
          <w:lang w:val="id-ID"/>
        </w:rPr>
        <w:t>“Animation is a technical process that, in general, produces motion illusion in the viewer by sequencing the still images produced in the analogue or digital environment in sequence”</w:t>
      </w:r>
    </w:p>
    <w:p w14:paraId="7FC6A6F9" w14:textId="77777777" w:rsidR="00182C2E" w:rsidRPr="008E5C3E" w:rsidRDefault="00182C2E" w:rsidP="00182C2E">
      <w:pPr>
        <w:widowControl w:val="0"/>
        <w:autoSpaceDE w:val="0"/>
        <w:autoSpaceDN w:val="0"/>
        <w:spacing w:before="11" w:after="0" w:line="360" w:lineRule="auto"/>
        <w:jc w:val="both"/>
        <w:rPr>
          <w:rFonts w:ascii="Times New Roman" w:eastAsia="Arial MT" w:hAnsi="Times New Roman" w:cs="Times New Roman"/>
          <w:noProof/>
          <w:sz w:val="24"/>
          <w:szCs w:val="24"/>
          <w:lang w:val="id-ID"/>
        </w:rPr>
      </w:pPr>
    </w:p>
    <w:p w14:paraId="0D865AED" w14:textId="3D4A0A41" w:rsidR="00182C2E" w:rsidRPr="008E5C3E" w:rsidRDefault="00182C2E" w:rsidP="00182C2E">
      <w:pPr>
        <w:widowControl w:val="0"/>
        <w:autoSpaceDE w:val="0"/>
        <w:autoSpaceDN w:val="0"/>
        <w:spacing w:before="11" w:after="0" w:line="360" w:lineRule="auto"/>
        <w:jc w:val="both"/>
        <w:rPr>
          <w:rFonts w:ascii="Times New Roman" w:eastAsia="Arial MT" w:hAnsi="Times New Roman" w:cs="Times New Roman"/>
          <w:noProof/>
          <w:sz w:val="24"/>
          <w:szCs w:val="24"/>
          <w:lang w:val="id-ID"/>
        </w:rPr>
      </w:pPr>
      <w:r w:rsidRPr="008E5C3E">
        <w:rPr>
          <w:rFonts w:ascii="Times New Roman" w:eastAsia="Arial MT" w:hAnsi="Times New Roman" w:cs="Times New Roman"/>
          <w:noProof/>
          <w:sz w:val="24"/>
          <w:szCs w:val="24"/>
          <w:lang w:val="id-ID"/>
        </w:rPr>
        <w:t>Pendapat tersebut menyatakan bahwa Animasi adalah proses teknis yang, secara umum, menghasilkan ilusi gerak di penampil dengan mengurutkan gambar diam yang dihasilkan dalam lingkungan analog atau digital secara berurutan (Basak Baglama, 2018), Sedangkan Relis Aguestin berpendapat bahwa Animasi adalah merupakan objek diam yang diproyeksikan menjadi gambar bergerak yang seolah-olah hidup sesuai dengan karakter yang dibuat dari beberapa kumpulan gambar yang berubah beraturan dan bergantian sesuai dengan rancangan, sehingga video yang ditampilkan lebih variatif dengan gambar-gambar menarik dan berwarna yang mampu meningkatkan daya tarik belajar peserta didik (Relis Agustien, 2018)</w:t>
      </w:r>
      <w:r w:rsidRPr="008E5C3E">
        <w:rPr>
          <w:rFonts w:ascii="Times New Roman" w:hAnsi="Times New Roman" w:cs="Times New Roman"/>
          <w:noProof/>
          <w:sz w:val="24"/>
          <w:szCs w:val="24"/>
          <w:lang w:val="id-ID"/>
        </w:rPr>
        <w:t xml:space="preserve"> </w:t>
      </w:r>
      <w:r w:rsidRPr="008E5C3E">
        <w:rPr>
          <w:rFonts w:ascii="Times New Roman" w:eastAsia="Arial MT" w:hAnsi="Times New Roman" w:cs="Times New Roman"/>
          <w:noProof/>
          <w:sz w:val="24"/>
          <w:szCs w:val="24"/>
          <w:lang w:val="id-ID"/>
        </w:rPr>
        <w:t xml:space="preserve">Dari pengertian dapat disimpulkan bahwa video animasi adalah rangkaian gambar yang memiliki objek berupa gambar diam yang memiliki ilusi gerak yang seolah-olah hidup sesuai dengan karakter yang dibuat, dari beberapa kumpulan  gambar yang disusun secara berurutan, berubah berarturan dan bergantian sesuai dengan rancangan ditampilkan lebih variatif dengan gambar-gambar menarik dan berwarna yang disertai unsur audio yang dituangkan pada pita video,sehingga pesan dapat tersampaikan kepada si penerima Sebagaimana  halnya  dengan  media  lain, video animasi  juga  berfungsi  sebagai  penyalur  pesan  dari  sumber  kepada  penerima. Saluran  yang  dipakai  menyangkut  dengan  indera  penglihatan  dan </w:t>
      </w:r>
      <w:r w:rsidRPr="008E5C3E">
        <w:rPr>
          <w:rFonts w:ascii="Times New Roman" w:eastAsia="Arial MT" w:hAnsi="Times New Roman" w:cs="Times New Roman"/>
          <w:noProof/>
          <w:sz w:val="24"/>
          <w:szCs w:val="24"/>
          <w:lang w:val="id-ID"/>
        </w:rPr>
        <w:lastRenderedPageBreak/>
        <w:t>pendengaran.</w:t>
      </w:r>
      <w:r w:rsidRPr="008E5C3E">
        <w:rPr>
          <w:rFonts w:ascii="Times New Roman" w:hAnsi="Times New Roman" w:cs="Times New Roman"/>
          <w:noProof/>
          <w:sz w:val="24"/>
          <w:szCs w:val="24"/>
          <w:lang w:val="id-ID"/>
        </w:rPr>
        <w:t xml:space="preserve"> </w:t>
      </w:r>
      <w:r w:rsidRPr="008E5C3E">
        <w:rPr>
          <w:rFonts w:ascii="Times New Roman" w:eastAsia="Arial MT" w:hAnsi="Times New Roman" w:cs="Times New Roman"/>
          <w:noProof/>
          <w:sz w:val="24"/>
          <w:szCs w:val="24"/>
          <w:lang w:val="id-ID"/>
        </w:rPr>
        <w:t>Pemanfatan media animasi mampu memperbaiki proses pembelajaran; pembelajaran berlangsung lebih menarik, memperjelas atau memperdetil pemahaman-pemahaman yang bersifat abstrak dari materi pelajaran; pencapaian hasil belajar menjadi lebih baik</w:t>
      </w:r>
      <w:r w:rsidRPr="008E5C3E">
        <w:rPr>
          <w:rFonts w:ascii="Times New Roman" w:eastAsia="Arial MT" w:hAnsi="Times New Roman" w:cs="Times New Roman"/>
          <w:noProof/>
          <w:sz w:val="24"/>
          <w:szCs w:val="24"/>
          <w:lang w:val="id-ID"/>
        </w:rPr>
        <w:fldChar w:fldCharType="begin" w:fldLock="1"/>
      </w:r>
      <w:r w:rsidRPr="008E5C3E">
        <w:rPr>
          <w:rFonts w:ascii="Times New Roman" w:eastAsia="Arial MT" w:hAnsi="Times New Roman" w:cs="Times New Roman"/>
          <w:noProof/>
          <w:sz w:val="24"/>
          <w:szCs w:val="24"/>
          <w:lang w:val="id-ID"/>
        </w:rPr>
        <w:instrText>ADDIN CSL_CITATION {"citationItems":[{"id":"ITEM-1","itemData":{"author":[{"dropping-particle":"","family":"Alfiati Syafrina","given":"Dkk","non-dropping-particle":"","parse-names":false,"suffix":""}],"container-title":"Jurnal Pesona Dasar","id":"ITEM-1","issue":"4","issued":{"date-parts":[["2016"]]},"page":"1-7","title":"Efektifitas Media Animasi Dalam Pencapaian Kriteria Ketuntasan Minimal","type":"article-journal","volume":"2"},"uris":["http://www.mendeley.com/documents/?uuid=a0a20a6e-dd81-4b8c-a3c2-f97e6740a08e"]}],"mendeley":{"formattedCitation":"(Alfiati Syafrina, 2016)","plainTextFormattedCitation":"(Alfiati Syafrina, 2016)","previouslyFormattedCitation":"(Alfiati Syafrina, 2016)"},"properties":{"noteIndex":0},"schema":"https://github.com/citation-style-language/schema/raw/master/csl-citation.json"}</w:instrText>
      </w:r>
      <w:r w:rsidRPr="008E5C3E">
        <w:rPr>
          <w:rFonts w:ascii="Times New Roman" w:eastAsia="Arial MT" w:hAnsi="Times New Roman" w:cs="Times New Roman"/>
          <w:noProof/>
          <w:sz w:val="24"/>
          <w:szCs w:val="24"/>
          <w:lang w:val="id-ID"/>
        </w:rPr>
        <w:fldChar w:fldCharType="separate"/>
      </w:r>
      <w:r w:rsidRPr="008E5C3E">
        <w:rPr>
          <w:rFonts w:ascii="Times New Roman" w:eastAsia="Arial MT" w:hAnsi="Times New Roman" w:cs="Times New Roman"/>
          <w:noProof/>
          <w:sz w:val="24"/>
          <w:szCs w:val="24"/>
          <w:lang w:val="id-ID"/>
        </w:rPr>
        <w:t>(Alfiati Syafrina, 2016)</w:t>
      </w:r>
      <w:r w:rsidRPr="008E5C3E">
        <w:rPr>
          <w:rFonts w:ascii="Times New Roman" w:eastAsia="Arial MT" w:hAnsi="Times New Roman" w:cs="Times New Roman"/>
          <w:noProof/>
          <w:sz w:val="24"/>
          <w:szCs w:val="24"/>
          <w:lang w:val="id-ID"/>
        </w:rPr>
        <w:fldChar w:fldCharType="end"/>
      </w:r>
    </w:p>
    <w:p w14:paraId="0E1F8001" w14:textId="007B328F" w:rsidR="00A0632B" w:rsidRPr="002F537D" w:rsidRDefault="002F537D" w:rsidP="00182C2E">
      <w:pPr>
        <w:widowControl w:val="0"/>
        <w:autoSpaceDE w:val="0"/>
        <w:autoSpaceDN w:val="0"/>
        <w:spacing w:before="11" w:after="0" w:line="360" w:lineRule="auto"/>
        <w:jc w:val="both"/>
        <w:rPr>
          <w:rFonts w:ascii="Times New Roman" w:eastAsia="Arial MT" w:hAnsi="Times New Roman" w:cs="Times New Roman"/>
          <w:b/>
          <w:bCs/>
          <w:noProof/>
          <w:sz w:val="24"/>
          <w:szCs w:val="24"/>
        </w:rPr>
      </w:pPr>
      <w:r w:rsidRPr="002F537D">
        <w:rPr>
          <w:rFonts w:ascii="Times New Roman" w:eastAsia="Arial MT" w:hAnsi="Times New Roman" w:cs="Times New Roman"/>
          <w:b/>
          <w:bCs/>
          <w:noProof/>
          <w:sz w:val="24"/>
          <w:szCs w:val="24"/>
        </w:rPr>
        <w:t xml:space="preserve">Pengembangan model pembelajaran video animasi interaktif </w:t>
      </w:r>
    </w:p>
    <w:p w14:paraId="1D866934" w14:textId="532BF58F" w:rsidR="00FC1BAD" w:rsidRPr="00FC1BAD" w:rsidRDefault="00FC1BAD" w:rsidP="00FC1BAD">
      <w:pPr>
        <w:widowControl w:val="0"/>
        <w:autoSpaceDE w:val="0"/>
        <w:autoSpaceDN w:val="0"/>
        <w:spacing w:before="11" w:after="0" w:line="360" w:lineRule="auto"/>
        <w:jc w:val="both"/>
        <w:rPr>
          <w:rFonts w:ascii="Times New Roman" w:eastAsia="Arial MT" w:hAnsi="Times New Roman" w:cs="Times New Roman"/>
          <w:noProof/>
          <w:sz w:val="24"/>
          <w:szCs w:val="24"/>
        </w:rPr>
      </w:pPr>
      <w:r w:rsidRPr="00FC1BAD">
        <w:rPr>
          <w:rFonts w:ascii="Times New Roman" w:eastAsia="Arial MT" w:hAnsi="Times New Roman" w:cs="Times New Roman"/>
          <w:noProof/>
          <w:sz w:val="24"/>
          <w:szCs w:val="24"/>
        </w:rPr>
        <w:t>Aplikasi yang digunakan</w:t>
      </w:r>
      <w:r>
        <w:rPr>
          <w:rFonts w:ascii="Times New Roman" w:eastAsia="Arial MT" w:hAnsi="Times New Roman" w:cs="Times New Roman"/>
          <w:noProof/>
          <w:sz w:val="24"/>
          <w:szCs w:val="24"/>
        </w:rPr>
        <w:t xml:space="preserve"> dalam pembuatan video animasi interaktif  yaitu :</w:t>
      </w:r>
    </w:p>
    <w:p w14:paraId="1517BAAE" w14:textId="77777777" w:rsidR="00FC1BAD" w:rsidRDefault="00FC1BAD" w:rsidP="00FC1BAD">
      <w:pPr>
        <w:pStyle w:val="ListParagraph"/>
        <w:widowControl w:val="0"/>
        <w:numPr>
          <w:ilvl w:val="0"/>
          <w:numId w:val="33"/>
        </w:numPr>
        <w:autoSpaceDE w:val="0"/>
        <w:autoSpaceDN w:val="0"/>
        <w:spacing w:before="11" w:after="0" w:line="360" w:lineRule="auto"/>
        <w:jc w:val="both"/>
        <w:rPr>
          <w:rFonts w:ascii="Times New Roman" w:eastAsia="Arial MT" w:hAnsi="Times New Roman" w:cs="Times New Roman"/>
          <w:noProof/>
          <w:sz w:val="24"/>
          <w:szCs w:val="24"/>
        </w:rPr>
      </w:pPr>
      <w:r w:rsidRPr="00FC1BAD">
        <w:rPr>
          <w:rFonts w:ascii="Times New Roman" w:eastAsia="Arial MT" w:hAnsi="Times New Roman" w:cs="Times New Roman"/>
          <w:noProof/>
          <w:sz w:val="24"/>
          <w:szCs w:val="24"/>
        </w:rPr>
        <w:t>Adobe After Effect untuk membuat, menganimasikan dan mengedit video</w:t>
      </w:r>
    </w:p>
    <w:p w14:paraId="1164EB45" w14:textId="77777777" w:rsidR="00FC1BAD" w:rsidRDefault="00FC1BAD" w:rsidP="00FC1BAD">
      <w:pPr>
        <w:pStyle w:val="ListParagraph"/>
        <w:widowControl w:val="0"/>
        <w:numPr>
          <w:ilvl w:val="0"/>
          <w:numId w:val="33"/>
        </w:numPr>
        <w:autoSpaceDE w:val="0"/>
        <w:autoSpaceDN w:val="0"/>
        <w:spacing w:before="11" w:after="0" w:line="360" w:lineRule="auto"/>
        <w:jc w:val="both"/>
        <w:rPr>
          <w:rFonts w:ascii="Times New Roman" w:eastAsia="Arial MT" w:hAnsi="Times New Roman" w:cs="Times New Roman"/>
          <w:noProof/>
          <w:sz w:val="24"/>
          <w:szCs w:val="24"/>
        </w:rPr>
      </w:pPr>
      <w:r w:rsidRPr="00FC1BAD">
        <w:rPr>
          <w:rFonts w:ascii="Times New Roman" w:eastAsia="Arial MT" w:hAnsi="Times New Roman" w:cs="Times New Roman"/>
          <w:noProof/>
          <w:sz w:val="24"/>
          <w:szCs w:val="24"/>
        </w:rPr>
        <w:t>Adobe Illustrator untuk membuat ilustrasi yang akan digunakan</w:t>
      </w:r>
    </w:p>
    <w:p w14:paraId="2F423DB9" w14:textId="637D2BAA" w:rsidR="00FC1BAD" w:rsidRDefault="00FC1BAD" w:rsidP="00FC1BAD">
      <w:pPr>
        <w:pStyle w:val="ListParagraph"/>
        <w:widowControl w:val="0"/>
        <w:numPr>
          <w:ilvl w:val="0"/>
          <w:numId w:val="33"/>
        </w:numPr>
        <w:autoSpaceDE w:val="0"/>
        <w:autoSpaceDN w:val="0"/>
        <w:spacing w:before="11" w:after="0" w:line="360" w:lineRule="auto"/>
        <w:jc w:val="both"/>
        <w:rPr>
          <w:rFonts w:ascii="Times New Roman" w:eastAsia="Arial MT" w:hAnsi="Times New Roman" w:cs="Times New Roman"/>
          <w:noProof/>
          <w:sz w:val="24"/>
          <w:szCs w:val="24"/>
        </w:rPr>
      </w:pPr>
      <w:r w:rsidRPr="00FC1BAD">
        <w:rPr>
          <w:rFonts w:ascii="Times New Roman" w:eastAsia="Arial MT" w:hAnsi="Times New Roman" w:cs="Times New Roman"/>
          <w:noProof/>
          <w:sz w:val="24"/>
          <w:szCs w:val="24"/>
        </w:rPr>
        <w:t>Adobe Flash untuk menggabungkan video menjadi media interaktif</w:t>
      </w:r>
    </w:p>
    <w:p w14:paraId="54011536" w14:textId="77777777" w:rsidR="00FC1BAD" w:rsidRPr="00FC1BAD" w:rsidRDefault="00FC1BAD" w:rsidP="00FC1BAD">
      <w:pPr>
        <w:pStyle w:val="ListParagraph"/>
        <w:widowControl w:val="0"/>
        <w:autoSpaceDE w:val="0"/>
        <w:autoSpaceDN w:val="0"/>
        <w:spacing w:before="11" w:after="0" w:line="360" w:lineRule="auto"/>
        <w:ind w:left="360"/>
        <w:jc w:val="both"/>
        <w:rPr>
          <w:rFonts w:ascii="Times New Roman" w:eastAsia="Arial MT" w:hAnsi="Times New Roman" w:cs="Times New Roman"/>
          <w:noProof/>
          <w:sz w:val="24"/>
          <w:szCs w:val="24"/>
        </w:rPr>
      </w:pPr>
    </w:p>
    <w:p w14:paraId="00E5C9D9" w14:textId="5343FDD6" w:rsidR="00FC1BAD" w:rsidRPr="00FC1BAD" w:rsidRDefault="00FC1BAD" w:rsidP="00FC1BAD">
      <w:pPr>
        <w:widowControl w:val="0"/>
        <w:autoSpaceDE w:val="0"/>
        <w:autoSpaceDN w:val="0"/>
        <w:spacing w:before="11" w:after="0" w:line="360" w:lineRule="auto"/>
        <w:jc w:val="both"/>
        <w:rPr>
          <w:rFonts w:ascii="Times New Roman" w:eastAsia="Arial MT" w:hAnsi="Times New Roman" w:cs="Times New Roman"/>
          <w:noProof/>
          <w:sz w:val="24"/>
          <w:szCs w:val="24"/>
        </w:rPr>
      </w:pPr>
      <w:bookmarkStart w:id="5" w:name="_Hlk87529469"/>
      <w:r w:rsidRPr="00FC1BAD">
        <w:rPr>
          <w:rFonts w:ascii="Times New Roman" w:eastAsia="Arial MT" w:hAnsi="Times New Roman" w:cs="Times New Roman"/>
          <w:noProof/>
          <w:sz w:val="24"/>
          <w:szCs w:val="24"/>
        </w:rPr>
        <w:t>Langkah-langkah membuat video</w:t>
      </w:r>
      <w:r>
        <w:rPr>
          <w:rFonts w:ascii="Times New Roman" w:eastAsia="Arial MT" w:hAnsi="Times New Roman" w:cs="Times New Roman"/>
          <w:noProof/>
          <w:sz w:val="24"/>
          <w:szCs w:val="24"/>
        </w:rPr>
        <w:t xml:space="preserve"> animasi interaktif </w:t>
      </w:r>
    </w:p>
    <w:p w14:paraId="4853731E" w14:textId="77777777" w:rsidR="00FC1BAD" w:rsidRDefault="00FC1BAD" w:rsidP="00FC1BAD">
      <w:pPr>
        <w:pStyle w:val="ListParagraph"/>
        <w:widowControl w:val="0"/>
        <w:numPr>
          <w:ilvl w:val="0"/>
          <w:numId w:val="34"/>
        </w:numPr>
        <w:autoSpaceDE w:val="0"/>
        <w:autoSpaceDN w:val="0"/>
        <w:spacing w:before="11" w:after="0" w:line="360" w:lineRule="auto"/>
        <w:jc w:val="both"/>
        <w:rPr>
          <w:rFonts w:ascii="Times New Roman" w:eastAsia="Arial MT" w:hAnsi="Times New Roman" w:cs="Times New Roman"/>
          <w:noProof/>
          <w:sz w:val="24"/>
          <w:szCs w:val="24"/>
        </w:rPr>
      </w:pPr>
      <w:bookmarkStart w:id="6" w:name="_Hlk87529314"/>
      <w:r w:rsidRPr="00FC1BAD">
        <w:rPr>
          <w:rFonts w:ascii="Times New Roman" w:eastAsia="Arial MT" w:hAnsi="Times New Roman" w:cs="Times New Roman"/>
          <w:noProof/>
          <w:sz w:val="24"/>
          <w:szCs w:val="24"/>
        </w:rPr>
        <w:t>Menyiapkan media yang diperlukan, seperti materi yang akan dijadikan bahan pembelajaran, foto untuk contoh atau ilustrasi dan musik latar.</w:t>
      </w:r>
    </w:p>
    <w:p w14:paraId="7300102B" w14:textId="77777777" w:rsidR="00FC1BAD" w:rsidRDefault="00FC1BAD" w:rsidP="00FC1BAD">
      <w:pPr>
        <w:pStyle w:val="ListParagraph"/>
        <w:widowControl w:val="0"/>
        <w:numPr>
          <w:ilvl w:val="0"/>
          <w:numId w:val="34"/>
        </w:numPr>
        <w:autoSpaceDE w:val="0"/>
        <w:autoSpaceDN w:val="0"/>
        <w:spacing w:before="11" w:after="0" w:line="360" w:lineRule="auto"/>
        <w:jc w:val="both"/>
        <w:rPr>
          <w:rFonts w:ascii="Times New Roman" w:eastAsia="Arial MT" w:hAnsi="Times New Roman" w:cs="Times New Roman"/>
          <w:noProof/>
          <w:sz w:val="24"/>
          <w:szCs w:val="24"/>
        </w:rPr>
      </w:pPr>
      <w:r w:rsidRPr="00FC1BAD">
        <w:rPr>
          <w:rFonts w:ascii="Times New Roman" w:eastAsia="Arial MT" w:hAnsi="Times New Roman" w:cs="Times New Roman"/>
          <w:noProof/>
          <w:sz w:val="24"/>
          <w:szCs w:val="24"/>
        </w:rPr>
        <w:t>Memasukkan file tersebut ke dalam Adobe After Effect.</w:t>
      </w:r>
    </w:p>
    <w:p w14:paraId="7721D543" w14:textId="77777777" w:rsidR="00FC1BAD" w:rsidRDefault="00FC1BAD" w:rsidP="00FC1BAD">
      <w:pPr>
        <w:pStyle w:val="ListParagraph"/>
        <w:widowControl w:val="0"/>
        <w:numPr>
          <w:ilvl w:val="0"/>
          <w:numId w:val="34"/>
        </w:numPr>
        <w:autoSpaceDE w:val="0"/>
        <w:autoSpaceDN w:val="0"/>
        <w:spacing w:before="11" w:after="0" w:line="360" w:lineRule="auto"/>
        <w:jc w:val="both"/>
        <w:rPr>
          <w:rFonts w:ascii="Times New Roman" w:eastAsia="Arial MT" w:hAnsi="Times New Roman" w:cs="Times New Roman"/>
          <w:noProof/>
          <w:sz w:val="24"/>
          <w:szCs w:val="24"/>
        </w:rPr>
      </w:pPr>
      <w:r w:rsidRPr="00FC1BAD">
        <w:rPr>
          <w:rFonts w:ascii="Times New Roman" w:eastAsia="Arial MT" w:hAnsi="Times New Roman" w:cs="Times New Roman"/>
          <w:noProof/>
          <w:sz w:val="24"/>
          <w:szCs w:val="24"/>
        </w:rPr>
        <w:t xml:space="preserve"> Membuat "New Composition" dengan menyantumkan ukuran, durasi dan warna latar belakan yang akan digunakan.</w:t>
      </w:r>
    </w:p>
    <w:p w14:paraId="39708926" w14:textId="77777777" w:rsidR="00FC1BAD" w:rsidRDefault="00FC1BAD" w:rsidP="00FC1BAD">
      <w:pPr>
        <w:pStyle w:val="ListParagraph"/>
        <w:widowControl w:val="0"/>
        <w:numPr>
          <w:ilvl w:val="0"/>
          <w:numId w:val="34"/>
        </w:numPr>
        <w:autoSpaceDE w:val="0"/>
        <w:autoSpaceDN w:val="0"/>
        <w:spacing w:before="11" w:after="0" w:line="360" w:lineRule="auto"/>
        <w:jc w:val="both"/>
        <w:rPr>
          <w:rFonts w:ascii="Times New Roman" w:eastAsia="Arial MT" w:hAnsi="Times New Roman" w:cs="Times New Roman"/>
          <w:noProof/>
          <w:sz w:val="24"/>
          <w:szCs w:val="24"/>
        </w:rPr>
      </w:pPr>
      <w:r w:rsidRPr="00FC1BAD">
        <w:rPr>
          <w:rFonts w:ascii="Times New Roman" w:eastAsia="Arial MT" w:hAnsi="Times New Roman" w:cs="Times New Roman"/>
          <w:noProof/>
          <w:sz w:val="24"/>
          <w:szCs w:val="24"/>
        </w:rPr>
        <w:t>Tahap pertama yaitu membuat bumper yang bertuliskan nomer materi. Masukkan ilustrasi yang sudah dibuat di Adobe Illustrator ke Composition 1.</w:t>
      </w:r>
    </w:p>
    <w:p w14:paraId="4D47A58D" w14:textId="77777777" w:rsidR="00FC1BAD" w:rsidRDefault="00FC1BAD" w:rsidP="00FC1BAD">
      <w:pPr>
        <w:pStyle w:val="ListParagraph"/>
        <w:widowControl w:val="0"/>
        <w:numPr>
          <w:ilvl w:val="0"/>
          <w:numId w:val="34"/>
        </w:numPr>
        <w:autoSpaceDE w:val="0"/>
        <w:autoSpaceDN w:val="0"/>
        <w:spacing w:before="11" w:after="0" w:line="360" w:lineRule="auto"/>
        <w:jc w:val="both"/>
        <w:rPr>
          <w:rFonts w:ascii="Times New Roman" w:eastAsia="Arial MT" w:hAnsi="Times New Roman" w:cs="Times New Roman"/>
          <w:noProof/>
          <w:sz w:val="24"/>
          <w:szCs w:val="24"/>
        </w:rPr>
      </w:pPr>
      <w:r w:rsidRPr="00FC1BAD">
        <w:rPr>
          <w:rFonts w:ascii="Times New Roman" w:eastAsia="Arial MT" w:hAnsi="Times New Roman" w:cs="Times New Roman"/>
          <w:noProof/>
          <w:sz w:val="24"/>
          <w:szCs w:val="24"/>
        </w:rPr>
        <w:t xml:space="preserve"> Buat mask di tiap bagian atas dan bawah, gunanya untuk memisahkan ilustrasi tersebut menjadi dua.</w:t>
      </w:r>
    </w:p>
    <w:p w14:paraId="43831EB0" w14:textId="77777777" w:rsidR="00FC1BAD" w:rsidRDefault="00FC1BAD" w:rsidP="00FC1BAD">
      <w:pPr>
        <w:pStyle w:val="ListParagraph"/>
        <w:widowControl w:val="0"/>
        <w:numPr>
          <w:ilvl w:val="0"/>
          <w:numId w:val="34"/>
        </w:numPr>
        <w:autoSpaceDE w:val="0"/>
        <w:autoSpaceDN w:val="0"/>
        <w:spacing w:before="11" w:after="0" w:line="360" w:lineRule="auto"/>
        <w:jc w:val="both"/>
        <w:rPr>
          <w:rFonts w:ascii="Times New Roman" w:eastAsia="Arial MT" w:hAnsi="Times New Roman" w:cs="Times New Roman"/>
          <w:noProof/>
          <w:sz w:val="24"/>
          <w:szCs w:val="24"/>
        </w:rPr>
      </w:pPr>
      <w:r w:rsidRPr="00FC1BAD">
        <w:rPr>
          <w:rFonts w:ascii="Times New Roman" w:eastAsia="Arial MT" w:hAnsi="Times New Roman" w:cs="Times New Roman"/>
          <w:noProof/>
          <w:sz w:val="24"/>
          <w:szCs w:val="24"/>
        </w:rPr>
        <w:t>Gerakkan ilustrasi tersebut dengan mengubah position ilustrasinya.</w:t>
      </w:r>
    </w:p>
    <w:p w14:paraId="63ACE36F" w14:textId="77777777" w:rsidR="00FC1BAD" w:rsidRDefault="00FC1BAD" w:rsidP="00FC1BAD">
      <w:pPr>
        <w:pStyle w:val="ListParagraph"/>
        <w:widowControl w:val="0"/>
        <w:numPr>
          <w:ilvl w:val="0"/>
          <w:numId w:val="34"/>
        </w:numPr>
        <w:autoSpaceDE w:val="0"/>
        <w:autoSpaceDN w:val="0"/>
        <w:spacing w:before="11" w:after="0" w:line="360" w:lineRule="auto"/>
        <w:jc w:val="both"/>
        <w:rPr>
          <w:rFonts w:ascii="Times New Roman" w:eastAsia="Arial MT" w:hAnsi="Times New Roman" w:cs="Times New Roman"/>
          <w:noProof/>
          <w:sz w:val="24"/>
          <w:szCs w:val="24"/>
        </w:rPr>
      </w:pPr>
      <w:r w:rsidRPr="00FC1BAD">
        <w:rPr>
          <w:rFonts w:ascii="Times New Roman" w:eastAsia="Arial MT" w:hAnsi="Times New Roman" w:cs="Times New Roman"/>
          <w:noProof/>
          <w:sz w:val="24"/>
          <w:szCs w:val="24"/>
        </w:rPr>
        <w:t>Setelah selesai membuat point pergerakannya, buka graph editor dan ubah point tersebut menjadi ease in dan ease out.</w:t>
      </w:r>
    </w:p>
    <w:p w14:paraId="19C2D94D" w14:textId="77777777" w:rsidR="00FC1BAD" w:rsidRDefault="00FC1BAD" w:rsidP="00FC1BAD">
      <w:pPr>
        <w:pStyle w:val="ListParagraph"/>
        <w:widowControl w:val="0"/>
        <w:numPr>
          <w:ilvl w:val="0"/>
          <w:numId w:val="34"/>
        </w:numPr>
        <w:autoSpaceDE w:val="0"/>
        <w:autoSpaceDN w:val="0"/>
        <w:spacing w:before="11" w:after="0" w:line="360" w:lineRule="auto"/>
        <w:jc w:val="both"/>
        <w:rPr>
          <w:rFonts w:ascii="Times New Roman" w:eastAsia="Arial MT" w:hAnsi="Times New Roman" w:cs="Times New Roman"/>
          <w:noProof/>
          <w:sz w:val="24"/>
          <w:szCs w:val="24"/>
        </w:rPr>
      </w:pPr>
      <w:r w:rsidRPr="00FC1BAD">
        <w:rPr>
          <w:rFonts w:ascii="Times New Roman" w:eastAsia="Arial MT" w:hAnsi="Times New Roman" w:cs="Times New Roman"/>
          <w:noProof/>
          <w:sz w:val="24"/>
          <w:szCs w:val="24"/>
        </w:rPr>
        <w:t>Buat text yang berisikan tulisan yang ingin disampaikan. Untuk membuat animasi dari text, bisa menggunakan Opacity atau menggunakan text animation, di sini hanya menggunakan Opacity.</w:t>
      </w:r>
    </w:p>
    <w:p w14:paraId="655DAF09" w14:textId="77777777" w:rsidR="00FC1BAD" w:rsidRDefault="00FC1BAD" w:rsidP="00FC1BAD">
      <w:pPr>
        <w:pStyle w:val="ListParagraph"/>
        <w:widowControl w:val="0"/>
        <w:numPr>
          <w:ilvl w:val="0"/>
          <w:numId w:val="34"/>
        </w:numPr>
        <w:autoSpaceDE w:val="0"/>
        <w:autoSpaceDN w:val="0"/>
        <w:spacing w:before="11" w:after="0" w:line="360" w:lineRule="auto"/>
        <w:jc w:val="both"/>
        <w:rPr>
          <w:rFonts w:ascii="Times New Roman" w:eastAsia="Arial MT" w:hAnsi="Times New Roman" w:cs="Times New Roman"/>
          <w:noProof/>
          <w:sz w:val="24"/>
          <w:szCs w:val="24"/>
        </w:rPr>
      </w:pPr>
      <w:r w:rsidRPr="00FC1BAD">
        <w:rPr>
          <w:rFonts w:ascii="Times New Roman" w:eastAsia="Arial MT" w:hAnsi="Times New Roman" w:cs="Times New Roman"/>
          <w:noProof/>
          <w:sz w:val="24"/>
          <w:szCs w:val="24"/>
        </w:rPr>
        <w:t>Tambahkan beberapa ilustrasi yang diperlukan untuk pembelajaran dan atur waktu kapan ilustrasi itu muncul menggunakan Opacity.</w:t>
      </w:r>
    </w:p>
    <w:p w14:paraId="5C5E6E8C" w14:textId="77777777" w:rsidR="00FC1BAD" w:rsidRDefault="00FC1BAD" w:rsidP="00FC1BAD">
      <w:pPr>
        <w:pStyle w:val="ListParagraph"/>
        <w:widowControl w:val="0"/>
        <w:numPr>
          <w:ilvl w:val="0"/>
          <w:numId w:val="34"/>
        </w:numPr>
        <w:autoSpaceDE w:val="0"/>
        <w:autoSpaceDN w:val="0"/>
        <w:spacing w:before="11" w:after="0" w:line="360" w:lineRule="auto"/>
        <w:jc w:val="both"/>
        <w:rPr>
          <w:rFonts w:ascii="Times New Roman" w:eastAsia="Arial MT" w:hAnsi="Times New Roman" w:cs="Times New Roman"/>
          <w:noProof/>
          <w:sz w:val="24"/>
          <w:szCs w:val="24"/>
        </w:rPr>
      </w:pPr>
      <w:r w:rsidRPr="00FC1BAD">
        <w:rPr>
          <w:rFonts w:ascii="Times New Roman" w:eastAsia="Arial MT" w:hAnsi="Times New Roman" w:cs="Times New Roman"/>
          <w:noProof/>
          <w:sz w:val="24"/>
          <w:szCs w:val="24"/>
        </w:rPr>
        <w:t>Setelah selesai, buka File-Export-Add to Render Queue. Untuk mengatur alokasi hasil render, buka Output to dan tentukan folder yang anda pilih.</w:t>
      </w:r>
    </w:p>
    <w:p w14:paraId="114F47FB" w14:textId="1CA761C4" w:rsidR="002F537D" w:rsidRPr="00FC1BAD" w:rsidRDefault="00FC1BAD" w:rsidP="00FC1BAD">
      <w:pPr>
        <w:pStyle w:val="ListParagraph"/>
        <w:widowControl w:val="0"/>
        <w:numPr>
          <w:ilvl w:val="0"/>
          <w:numId w:val="34"/>
        </w:numPr>
        <w:autoSpaceDE w:val="0"/>
        <w:autoSpaceDN w:val="0"/>
        <w:spacing w:before="11" w:after="0" w:line="360" w:lineRule="auto"/>
        <w:jc w:val="both"/>
        <w:rPr>
          <w:rFonts w:ascii="Times New Roman" w:eastAsia="Arial MT" w:hAnsi="Times New Roman" w:cs="Times New Roman"/>
          <w:noProof/>
          <w:sz w:val="24"/>
          <w:szCs w:val="24"/>
        </w:rPr>
      </w:pPr>
      <w:r w:rsidRPr="00FC1BAD">
        <w:rPr>
          <w:rFonts w:ascii="Times New Roman" w:eastAsia="Arial MT" w:hAnsi="Times New Roman" w:cs="Times New Roman"/>
          <w:noProof/>
          <w:sz w:val="24"/>
          <w:szCs w:val="24"/>
        </w:rPr>
        <w:t>Klik render</w:t>
      </w:r>
    </w:p>
    <w:bookmarkEnd w:id="5"/>
    <w:bookmarkEnd w:id="6"/>
    <w:p w14:paraId="2A8C322C" w14:textId="318A76BE" w:rsidR="00A44E21" w:rsidRDefault="00A44E21" w:rsidP="00182C2E">
      <w:pPr>
        <w:widowControl w:val="0"/>
        <w:autoSpaceDE w:val="0"/>
        <w:autoSpaceDN w:val="0"/>
        <w:spacing w:before="11" w:after="0" w:line="360" w:lineRule="auto"/>
        <w:jc w:val="both"/>
        <w:rPr>
          <w:rFonts w:ascii="Times New Roman" w:eastAsia="Arial MT" w:hAnsi="Times New Roman" w:cs="Times New Roman"/>
          <w:noProof/>
          <w:sz w:val="24"/>
          <w:szCs w:val="24"/>
        </w:rPr>
      </w:pPr>
      <w:r>
        <w:rPr>
          <w:rFonts w:ascii="Times New Roman" w:eastAsia="Arial MT" w:hAnsi="Times New Roman" w:cs="Times New Roman"/>
          <w:noProof/>
          <w:sz w:val="24"/>
          <w:szCs w:val="24"/>
        </w:rPr>
        <w:lastRenderedPageBreak/>
        <w:drawing>
          <wp:inline distT="0" distB="0" distL="0" distR="0" wp14:anchorId="386EBAA3" wp14:editId="56C0D212">
            <wp:extent cx="5381625" cy="29210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81625" cy="2921000"/>
                    </a:xfrm>
                    <a:prstGeom prst="rect">
                      <a:avLst/>
                    </a:prstGeom>
                    <a:noFill/>
                  </pic:spPr>
                </pic:pic>
              </a:graphicData>
            </a:graphic>
          </wp:inline>
        </w:drawing>
      </w:r>
    </w:p>
    <w:p w14:paraId="27FA22B4" w14:textId="4BC6E3E8" w:rsidR="00B059C4" w:rsidRDefault="00B059C4" w:rsidP="00B059C4">
      <w:pPr>
        <w:widowControl w:val="0"/>
        <w:autoSpaceDE w:val="0"/>
        <w:autoSpaceDN w:val="0"/>
        <w:spacing w:before="11" w:after="0" w:line="360" w:lineRule="auto"/>
        <w:jc w:val="center"/>
        <w:rPr>
          <w:rFonts w:ascii="Times New Roman" w:eastAsia="Arial MT" w:hAnsi="Times New Roman" w:cs="Times New Roman"/>
          <w:noProof/>
          <w:sz w:val="24"/>
          <w:szCs w:val="24"/>
        </w:rPr>
      </w:pPr>
      <w:r>
        <w:rPr>
          <w:rFonts w:ascii="Times New Roman" w:eastAsia="Arial MT" w:hAnsi="Times New Roman" w:cs="Times New Roman"/>
          <w:noProof/>
          <w:sz w:val="24"/>
          <w:szCs w:val="24"/>
        </w:rPr>
        <w:t>(</w:t>
      </w:r>
      <w:r w:rsidR="00EE19A3">
        <w:rPr>
          <w:rFonts w:ascii="Times New Roman" w:eastAsia="Arial MT" w:hAnsi="Times New Roman" w:cs="Times New Roman"/>
          <w:noProof/>
          <w:sz w:val="24"/>
          <w:szCs w:val="24"/>
        </w:rPr>
        <w:t>D</w:t>
      </w:r>
      <w:r>
        <w:rPr>
          <w:rFonts w:ascii="Times New Roman" w:eastAsia="Arial MT" w:hAnsi="Times New Roman" w:cs="Times New Roman"/>
          <w:noProof/>
          <w:sz w:val="24"/>
          <w:szCs w:val="24"/>
        </w:rPr>
        <w:t>okumen pribadi Florentina</w:t>
      </w:r>
      <w:r w:rsidR="00FC1BAD">
        <w:rPr>
          <w:rFonts w:ascii="Times New Roman" w:eastAsia="Arial MT" w:hAnsi="Times New Roman" w:cs="Times New Roman"/>
          <w:noProof/>
          <w:sz w:val="24"/>
          <w:szCs w:val="24"/>
        </w:rPr>
        <w:t xml:space="preserve"> Br Ginting</w:t>
      </w:r>
      <w:r>
        <w:rPr>
          <w:rFonts w:ascii="Times New Roman" w:eastAsia="Arial MT" w:hAnsi="Times New Roman" w:cs="Times New Roman"/>
          <w:noProof/>
          <w:sz w:val="24"/>
          <w:szCs w:val="24"/>
        </w:rPr>
        <w:t>)</w:t>
      </w:r>
    </w:p>
    <w:p w14:paraId="17CF0772" w14:textId="77777777" w:rsidR="00B059C4" w:rsidRPr="002F537D" w:rsidRDefault="00B059C4" w:rsidP="00B059C4">
      <w:pPr>
        <w:widowControl w:val="0"/>
        <w:autoSpaceDE w:val="0"/>
        <w:autoSpaceDN w:val="0"/>
        <w:spacing w:before="11" w:after="0" w:line="360" w:lineRule="auto"/>
        <w:jc w:val="center"/>
        <w:rPr>
          <w:rFonts w:ascii="Times New Roman" w:eastAsia="Arial MT" w:hAnsi="Times New Roman" w:cs="Times New Roman"/>
          <w:noProof/>
          <w:sz w:val="24"/>
          <w:szCs w:val="24"/>
        </w:rPr>
      </w:pPr>
    </w:p>
    <w:p w14:paraId="3C8D3941" w14:textId="77777777" w:rsidR="0010256D" w:rsidRPr="008E5C3E" w:rsidRDefault="0010256D" w:rsidP="0010256D">
      <w:pPr>
        <w:spacing w:after="120" w:line="360" w:lineRule="auto"/>
        <w:rPr>
          <w:rFonts w:ascii="Times New Roman" w:eastAsia="Times New Roman" w:hAnsi="Times New Roman" w:cs="Calibri"/>
          <w:b/>
          <w:noProof/>
          <w:sz w:val="24"/>
          <w:szCs w:val="24"/>
          <w:lang w:val="id-ID"/>
        </w:rPr>
      </w:pPr>
      <w:r w:rsidRPr="008E5C3E">
        <w:rPr>
          <w:rFonts w:ascii="Times New Roman" w:eastAsia="Times New Roman" w:hAnsi="Times New Roman" w:cs="Calibri"/>
          <w:b/>
          <w:iCs/>
          <w:noProof/>
          <w:spacing w:val="-7"/>
          <w:sz w:val="24"/>
          <w:szCs w:val="24"/>
          <w:lang w:val="id-ID"/>
        </w:rPr>
        <w:t>Hasil dan Pembahasan</w:t>
      </w:r>
      <w:r w:rsidRPr="008E5C3E">
        <w:rPr>
          <w:rFonts w:ascii="Times New Roman" w:eastAsia="Times New Roman" w:hAnsi="Times New Roman" w:cs="Calibri"/>
          <w:b/>
          <w:i/>
          <w:iCs/>
          <w:noProof/>
          <w:spacing w:val="-7"/>
          <w:sz w:val="24"/>
          <w:szCs w:val="24"/>
          <w:lang w:val="id-ID"/>
        </w:rPr>
        <w:t xml:space="preserve"> (Finding and Discussion</w:t>
      </w:r>
      <w:r w:rsidRPr="008E5C3E">
        <w:rPr>
          <w:rFonts w:ascii="Times New Roman" w:eastAsia="Times New Roman" w:hAnsi="Times New Roman" w:cs="Calibri"/>
          <w:b/>
          <w:iCs/>
          <w:noProof/>
          <w:spacing w:val="-7"/>
          <w:sz w:val="24"/>
          <w:szCs w:val="24"/>
          <w:lang w:val="id-ID"/>
        </w:rPr>
        <w:t>)</w:t>
      </w:r>
    </w:p>
    <w:p w14:paraId="3B863DF4" w14:textId="6C513037" w:rsidR="005502FE" w:rsidRPr="008E5C3E" w:rsidRDefault="00182C2E" w:rsidP="005502FE">
      <w:pPr>
        <w:widowControl w:val="0"/>
        <w:autoSpaceDE w:val="0"/>
        <w:autoSpaceDN w:val="0"/>
        <w:spacing w:before="11" w:after="0" w:line="360" w:lineRule="auto"/>
        <w:jc w:val="both"/>
        <w:rPr>
          <w:rFonts w:ascii="Times New Roman" w:eastAsia="Arial MT" w:hAnsi="Times New Roman" w:cs="Times New Roman"/>
          <w:noProof/>
          <w:sz w:val="24"/>
          <w:szCs w:val="24"/>
          <w:lang w:val="id-ID"/>
        </w:rPr>
      </w:pPr>
      <w:r w:rsidRPr="008E5C3E">
        <w:rPr>
          <w:rFonts w:ascii="Times New Roman" w:eastAsia="Arial MT" w:hAnsi="Times New Roman" w:cs="Times New Roman"/>
          <w:noProof/>
          <w:sz w:val="24"/>
          <w:szCs w:val="24"/>
          <w:lang w:val="id-ID"/>
        </w:rPr>
        <w:t>Pendekatan yang digunakan untuk menyelesaikan masalah yaitu dengan cara mengembangkan media terdahulu kemudian dilanjutkan dengan penelitian Menguji efektifitas media video animasi</w:t>
      </w:r>
      <w:r w:rsidR="00D23410">
        <w:rPr>
          <w:rFonts w:ascii="Times New Roman" w:eastAsia="Arial MT" w:hAnsi="Times New Roman" w:cs="Times New Roman"/>
          <w:noProof/>
          <w:sz w:val="24"/>
          <w:szCs w:val="24"/>
        </w:rPr>
        <w:t xml:space="preserve"> interaktif</w:t>
      </w:r>
      <w:r w:rsidRPr="008E5C3E">
        <w:rPr>
          <w:rFonts w:ascii="Times New Roman" w:eastAsia="Arial MT" w:hAnsi="Times New Roman" w:cs="Times New Roman"/>
          <w:noProof/>
          <w:sz w:val="24"/>
          <w:szCs w:val="24"/>
          <w:lang w:val="id-ID"/>
        </w:rPr>
        <w:t xml:space="preserve"> </w:t>
      </w:r>
      <w:r w:rsidRPr="00D23410">
        <w:rPr>
          <w:rFonts w:ascii="Times New Roman" w:eastAsia="Arial MT" w:hAnsi="Times New Roman" w:cs="Times New Roman"/>
          <w:noProof/>
          <w:sz w:val="24"/>
          <w:szCs w:val="24"/>
          <w:lang w:val="id-ID"/>
        </w:rPr>
        <w:t>berbasis</w:t>
      </w:r>
      <w:r w:rsidRPr="00D23410">
        <w:rPr>
          <w:rFonts w:ascii="Times New Roman" w:eastAsia="Arial MT" w:hAnsi="Times New Roman" w:cs="Times New Roman"/>
          <w:i/>
          <w:iCs/>
          <w:noProof/>
          <w:sz w:val="24"/>
          <w:szCs w:val="24"/>
          <w:lang w:val="id-ID"/>
        </w:rPr>
        <w:t xml:space="preserve"> </w:t>
      </w:r>
      <w:r w:rsidRPr="00A44E21">
        <w:rPr>
          <w:rFonts w:ascii="Times New Roman" w:eastAsia="Arial MT" w:hAnsi="Times New Roman" w:cs="Times New Roman"/>
          <w:i/>
          <w:iCs/>
          <w:noProof/>
          <w:sz w:val="24"/>
          <w:szCs w:val="24"/>
          <w:lang w:val="id-ID"/>
        </w:rPr>
        <w:t>e-learning</w:t>
      </w:r>
      <w:r w:rsidRPr="008E5C3E">
        <w:rPr>
          <w:rFonts w:ascii="Times New Roman" w:eastAsia="Arial MT" w:hAnsi="Times New Roman" w:cs="Times New Roman"/>
          <w:noProof/>
          <w:sz w:val="24"/>
          <w:szCs w:val="24"/>
          <w:lang w:val="id-ID"/>
        </w:rPr>
        <w:t xml:space="preserve"> dalam meningkatkan analisis siswa. Metode ini digunakan adalah metode penelitian komparasi, yaitu dengan pendekatan membandingkan hasil belajar sebelum </w:t>
      </w:r>
      <w:r w:rsidRPr="00D23410">
        <w:rPr>
          <w:rFonts w:ascii="Times New Roman" w:eastAsia="Arial MT" w:hAnsi="Times New Roman" w:cs="Times New Roman"/>
          <w:i/>
          <w:iCs/>
          <w:noProof/>
          <w:sz w:val="24"/>
          <w:szCs w:val="24"/>
          <w:lang w:val="id-ID"/>
        </w:rPr>
        <w:t>(pretest)</w:t>
      </w:r>
      <w:r w:rsidRPr="008E5C3E">
        <w:rPr>
          <w:rFonts w:ascii="Times New Roman" w:eastAsia="Arial MT" w:hAnsi="Times New Roman" w:cs="Times New Roman"/>
          <w:noProof/>
          <w:sz w:val="24"/>
          <w:szCs w:val="24"/>
          <w:lang w:val="id-ID"/>
        </w:rPr>
        <w:t xml:space="preserve"> dan sesudah  menggunakan produk media video animasi</w:t>
      </w:r>
      <w:r w:rsidR="00D23410">
        <w:rPr>
          <w:rFonts w:ascii="Times New Roman" w:eastAsia="Arial MT" w:hAnsi="Times New Roman" w:cs="Times New Roman"/>
          <w:noProof/>
          <w:sz w:val="24"/>
          <w:szCs w:val="24"/>
        </w:rPr>
        <w:t>interaktif</w:t>
      </w:r>
      <w:r w:rsidRPr="008E5C3E">
        <w:rPr>
          <w:rFonts w:ascii="Times New Roman" w:eastAsia="Arial MT" w:hAnsi="Times New Roman" w:cs="Times New Roman"/>
          <w:noProof/>
          <w:sz w:val="24"/>
          <w:szCs w:val="24"/>
          <w:lang w:val="id-ID"/>
        </w:rPr>
        <w:t xml:space="preserve"> yang sudah dikembangkan  terhadap kemandirian belajar yaitu dengan pembelajaran </w:t>
      </w:r>
      <w:r w:rsidRPr="00D23410">
        <w:rPr>
          <w:rFonts w:ascii="Times New Roman" w:eastAsia="Arial MT" w:hAnsi="Times New Roman" w:cs="Times New Roman"/>
          <w:i/>
          <w:iCs/>
          <w:noProof/>
          <w:sz w:val="24"/>
          <w:szCs w:val="24"/>
          <w:lang w:val="id-ID"/>
        </w:rPr>
        <w:t>e</w:t>
      </w:r>
      <w:r w:rsidR="00D23410" w:rsidRPr="00D23410">
        <w:rPr>
          <w:rFonts w:ascii="Times New Roman" w:eastAsia="Arial MT" w:hAnsi="Times New Roman" w:cs="Times New Roman"/>
          <w:i/>
          <w:iCs/>
          <w:noProof/>
          <w:sz w:val="24"/>
          <w:szCs w:val="24"/>
        </w:rPr>
        <w:t>-</w:t>
      </w:r>
      <w:r w:rsidRPr="00D23410">
        <w:rPr>
          <w:rFonts w:ascii="Times New Roman" w:eastAsia="Arial MT" w:hAnsi="Times New Roman" w:cs="Times New Roman"/>
          <w:i/>
          <w:iCs/>
          <w:noProof/>
          <w:sz w:val="24"/>
          <w:szCs w:val="24"/>
          <w:lang w:val="id-ID"/>
        </w:rPr>
        <w:t>learning</w:t>
      </w:r>
      <w:r w:rsidRPr="008E5C3E">
        <w:rPr>
          <w:rFonts w:ascii="Times New Roman" w:eastAsia="Arial MT" w:hAnsi="Times New Roman" w:cs="Times New Roman"/>
          <w:noProof/>
          <w:sz w:val="24"/>
          <w:szCs w:val="24"/>
          <w:lang w:val="id-ID"/>
        </w:rPr>
        <w:t xml:space="preserve">. Penelitian kualitatif yang dirancang menggunakan penelitian pengembangan </w:t>
      </w:r>
      <w:r w:rsidRPr="008E5C3E">
        <w:rPr>
          <w:rFonts w:ascii="Times New Roman" w:eastAsia="Arial MT" w:hAnsi="Times New Roman" w:cs="Times New Roman"/>
          <w:i/>
          <w:noProof/>
          <w:sz w:val="24"/>
          <w:szCs w:val="24"/>
          <w:lang w:val="id-ID"/>
        </w:rPr>
        <w:t xml:space="preserve">Research and Development </w:t>
      </w:r>
      <w:r w:rsidRPr="008E5C3E">
        <w:rPr>
          <w:rFonts w:ascii="Times New Roman" w:eastAsia="Arial MT" w:hAnsi="Times New Roman" w:cs="Times New Roman"/>
          <w:noProof/>
          <w:sz w:val="24"/>
          <w:szCs w:val="24"/>
          <w:lang w:val="id-ID"/>
        </w:rPr>
        <w:t>(R&amp;D) yang dikembangkan  oleh Borg and Gall. Metode R&amp;D yang dikembangkan  oleh Borg and Gall sangat tepat diterapkan pada pengembangan produk pendidikan. Produk pendidikan yang dikembangkan dapat berupa perangkat keras</w:t>
      </w:r>
      <w:r w:rsidR="00D23410">
        <w:rPr>
          <w:rFonts w:ascii="Times New Roman" w:eastAsia="Arial MT" w:hAnsi="Times New Roman" w:cs="Times New Roman"/>
          <w:noProof/>
          <w:sz w:val="24"/>
          <w:szCs w:val="24"/>
        </w:rPr>
        <w:t xml:space="preserve"> </w:t>
      </w:r>
      <w:r w:rsidRPr="008E5C3E">
        <w:rPr>
          <w:rFonts w:ascii="Times New Roman" w:eastAsia="Arial MT" w:hAnsi="Times New Roman" w:cs="Times New Roman"/>
          <w:noProof/>
          <w:sz w:val="24"/>
          <w:szCs w:val="24"/>
          <w:lang w:val="id-ID"/>
        </w:rPr>
        <w:t xml:space="preserve">(alat bantu pembelajaran, buku ajar, modul atau paket belajar) dan perangkat lunak (seperti program-program pendidikan dan pembelajaran, model-model pembelajaran dan kurikulum) </w:t>
      </w:r>
      <w:r w:rsidRPr="008E5C3E">
        <w:rPr>
          <w:rFonts w:ascii="Times New Roman" w:eastAsia="Arial MT" w:hAnsi="Times New Roman" w:cs="Times New Roman"/>
          <w:noProof/>
          <w:sz w:val="24"/>
          <w:szCs w:val="24"/>
          <w:lang w:val="id-ID"/>
        </w:rPr>
        <w:fldChar w:fldCharType="begin" w:fldLock="1"/>
      </w:r>
      <w:r w:rsidRPr="008E5C3E">
        <w:rPr>
          <w:rFonts w:ascii="Times New Roman" w:eastAsia="Arial MT" w:hAnsi="Times New Roman" w:cs="Times New Roman"/>
          <w:noProof/>
          <w:sz w:val="24"/>
          <w:szCs w:val="24"/>
          <w:lang w:val="id-ID"/>
        </w:rPr>
        <w:instrText>ADDIN CSL_CITATION {"citationItems":[{"id":"ITEM-1","itemData":{"author":[{"dropping-particle":"","family":"Rasagama","given":"I.G.","non-dropping-particle":"","parse-names":false,"suffix":""}],"id":"ITEM-1","issued":{"date-parts":[["2011"]]},"publisher-place":"Politekknik Negeri Bandung","title":"Memahami Implementasi\"Educational Research and Development\"","type":"book"},"uris":["http://www.mendeley.com/documents/?uuid=d465c02c-b8e4-4b1c-a9b9-9bfa5e03b9df"]}],"mendeley":{"formattedCitation":"(Rasagama, 2011)","plainTextFormattedCitation":"(Rasagama, 2011)","previouslyFormattedCitation":"(Rasagama, 2011)"},"properties":{"noteIndex":0},"schema":"https://github.com/citation-style-language/schema/raw/master/csl-citation.json"}</w:instrText>
      </w:r>
      <w:r w:rsidRPr="008E5C3E">
        <w:rPr>
          <w:rFonts w:ascii="Times New Roman" w:eastAsia="Arial MT" w:hAnsi="Times New Roman" w:cs="Times New Roman"/>
          <w:noProof/>
          <w:sz w:val="24"/>
          <w:szCs w:val="24"/>
          <w:lang w:val="id-ID"/>
        </w:rPr>
        <w:fldChar w:fldCharType="separate"/>
      </w:r>
      <w:r w:rsidRPr="008E5C3E">
        <w:rPr>
          <w:rFonts w:ascii="Times New Roman" w:eastAsia="Arial MT" w:hAnsi="Times New Roman" w:cs="Times New Roman"/>
          <w:noProof/>
          <w:sz w:val="24"/>
          <w:szCs w:val="24"/>
          <w:lang w:val="id-ID"/>
        </w:rPr>
        <w:t>(Rasagama, 2011)</w:t>
      </w:r>
      <w:r w:rsidRPr="008E5C3E">
        <w:rPr>
          <w:rFonts w:ascii="Times New Roman" w:eastAsia="Arial MT" w:hAnsi="Times New Roman" w:cs="Times New Roman"/>
          <w:noProof/>
          <w:sz w:val="24"/>
          <w:szCs w:val="24"/>
          <w:lang w:val="id-ID"/>
        </w:rPr>
        <w:fldChar w:fldCharType="end"/>
      </w:r>
    </w:p>
    <w:p w14:paraId="3E1F8956" w14:textId="349516AB" w:rsidR="00306E2D" w:rsidRPr="008E5C3E" w:rsidRDefault="00306E2D" w:rsidP="008064F7">
      <w:pPr>
        <w:widowControl w:val="0"/>
        <w:autoSpaceDE w:val="0"/>
        <w:autoSpaceDN w:val="0"/>
        <w:spacing w:before="11" w:line="360" w:lineRule="auto"/>
        <w:jc w:val="both"/>
        <w:rPr>
          <w:rFonts w:ascii="Times New Roman" w:eastAsia="Arial MT" w:hAnsi="Times New Roman" w:cs="Times New Roman"/>
          <w:b/>
          <w:noProof/>
          <w:sz w:val="24"/>
          <w:szCs w:val="24"/>
          <w:lang w:val="id-ID"/>
        </w:rPr>
      </w:pPr>
      <w:bookmarkStart w:id="7" w:name="_Toc32417474"/>
      <w:bookmarkStart w:id="8" w:name="_Hlk38260881"/>
      <w:r w:rsidRPr="008E5C3E">
        <w:rPr>
          <w:rFonts w:ascii="Times New Roman" w:eastAsia="Arial MT" w:hAnsi="Times New Roman" w:cs="Times New Roman"/>
          <w:b/>
          <w:noProof/>
          <w:sz w:val="24"/>
          <w:szCs w:val="24"/>
          <w:lang w:val="id-ID"/>
        </w:rPr>
        <w:t>Perencanaan pengembangan model</w:t>
      </w:r>
      <w:bookmarkEnd w:id="7"/>
      <w:r w:rsidRPr="008E5C3E">
        <w:rPr>
          <w:rFonts w:ascii="Times New Roman" w:eastAsia="Arial MT" w:hAnsi="Times New Roman" w:cs="Times New Roman"/>
          <w:b/>
          <w:noProof/>
          <w:sz w:val="24"/>
          <w:szCs w:val="24"/>
          <w:lang w:val="id-ID"/>
        </w:rPr>
        <w:t xml:space="preserve"> </w:t>
      </w:r>
    </w:p>
    <w:p w14:paraId="5AE47724" w14:textId="645B5BC9" w:rsidR="00306E2D" w:rsidRPr="00EE19A3" w:rsidRDefault="00306E2D" w:rsidP="00EE19A3">
      <w:pPr>
        <w:widowControl w:val="0"/>
        <w:autoSpaceDE w:val="0"/>
        <w:autoSpaceDN w:val="0"/>
        <w:spacing w:before="11" w:after="0" w:line="360" w:lineRule="auto"/>
        <w:ind w:firstLine="720"/>
        <w:rPr>
          <w:rFonts w:ascii="Times New Roman" w:eastAsia="Arial MT" w:hAnsi="Times New Roman" w:cs="Times New Roman"/>
          <w:noProof/>
          <w:sz w:val="24"/>
          <w:szCs w:val="24"/>
          <w:lang w:val="id-ID"/>
        </w:rPr>
      </w:pPr>
      <w:r w:rsidRPr="00EE19A3">
        <w:rPr>
          <w:rFonts w:ascii="Times New Roman" w:eastAsia="Arial MT" w:hAnsi="Times New Roman" w:cs="Times New Roman"/>
          <w:noProof/>
          <w:sz w:val="24"/>
          <w:szCs w:val="24"/>
          <w:lang w:val="id-ID"/>
        </w:rPr>
        <w:t xml:space="preserve">Dalam hal ini peneliti mengembangkan media pembelajaran yang merupakan alat bantu dalam pembelajaran, maka peneliti menggunakan model pengembangan prosedural dan langkah-langkah yang merupakan gabungan antara Borg and Gall </w:t>
      </w:r>
      <w:r w:rsidRPr="00EE19A3">
        <w:rPr>
          <w:rFonts w:ascii="Times New Roman" w:eastAsia="Arial MT" w:hAnsi="Times New Roman" w:cs="Times New Roman"/>
          <w:noProof/>
          <w:sz w:val="24"/>
          <w:szCs w:val="24"/>
          <w:lang w:val="id-ID"/>
        </w:rPr>
        <w:fldChar w:fldCharType="begin" w:fldLock="1"/>
      </w:r>
      <w:r w:rsidRPr="00EE19A3">
        <w:rPr>
          <w:rFonts w:ascii="Times New Roman" w:eastAsia="Arial MT" w:hAnsi="Times New Roman" w:cs="Times New Roman"/>
          <w:noProof/>
          <w:sz w:val="24"/>
          <w:szCs w:val="24"/>
          <w:lang w:val="id-ID"/>
        </w:rPr>
        <w:instrText>ADDIN CSL_CITATION {"citationItems":[{"id":"ITEM-1","itemData":{"author":[{"dropping-particle":"","family":"Borg, W.R. &amp; Gall","given":"M.D. Gall.","non-dropping-particle":"","parse-names":false,"suffix":""}],"edition":"5","id":"ITEM-1","issued":{"date-parts":[["1983"]]},"page":"772","publisher-place":"New York: Longman.","title":"Educational Research","type":"chapter"},"uris":["http://www.mendeley.com/documents/?uuid=a2e4bf4e-e73a-4992-b28b-6de868e7fc6f"]}],"mendeley":{"formattedCitation":"(Borg, W.R. &amp; Gall, 1983)","plainTextFormattedCitation":"(Borg, W.R. &amp; Gall, 1983)","previouslyFormattedCitation":"(Borg, W.R. &amp; Gall, 1983)"},"properties":{"noteIndex":0},"schema":"https://github.com/citation-style-language/schema/raw/master/csl-citation.json"}</w:instrText>
      </w:r>
      <w:r w:rsidRPr="00EE19A3">
        <w:rPr>
          <w:rFonts w:ascii="Times New Roman" w:eastAsia="Arial MT" w:hAnsi="Times New Roman" w:cs="Times New Roman"/>
          <w:noProof/>
          <w:sz w:val="24"/>
          <w:szCs w:val="24"/>
          <w:lang w:val="id-ID"/>
        </w:rPr>
        <w:fldChar w:fldCharType="separate"/>
      </w:r>
      <w:r w:rsidRPr="00EE19A3">
        <w:rPr>
          <w:rFonts w:ascii="Times New Roman" w:eastAsia="Arial MT" w:hAnsi="Times New Roman" w:cs="Times New Roman"/>
          <w:noProof/>
          <w:sz w:val="24"/>
          <w:szCs w:val="24"/>
          <w:lang w:val="id-ID"/>
        </w:rPr>
        <w:t xml:space="preserve">(Borg, </w:t>
      </w:r>
      <w:r w:rsidRPr="00EE19A3">
        <w:rPr>
          <w:rFonts w:ascii="Times New Roman" w:eastAsia="Arial MT" w:hAnsi="Times New Roman" w:cs="Times New Roman"/>
          <w:noProof/>
          <w:sz w:val="24"/>
          <w:szCs w:val="24"/>
          <w:lang w:val="id-ID"/>
        </w:rPr>
        <w:lastRenderedPageBreak/>
        <w:t>W.R. &amp; Gall, 1983)</w:t>
      </w:r>
      <w:r w:rsidRPr="00EE19A3">
        <w:rPr>
          <w:rFonts w:ascii="Times New Roman" w:eastAsia="Arial MT" w:hAnsi="Times New Roman" w:cs="Times New Roman"/>
          <w:noProof/>
          <w:sz w:val="24"/>
          <w:szCs w:val="24"/>
          <w:lang w:val="id-ID"/>
        </w:rPr>
        <w:fldChar w:fldCharType="end"/>
      </w:r>
      <w:r w:rsidRPr="00EE19A3">
        <w:rPr>
          <w:rFonts w:ascii="Times New Roman" w:eastAsia="Arial MT" w:hAnsi="Times New Roman" w:cs="Times New Roman"/>
          <w:noProof/>
          <w:sz w:val="24"/>
          <w:szCs w:val="24"/>
          <w:lang w:val="id-ID"/>
        </w:rPr>
        <w:t>, yaitu model yang bersifat deskriptif yang menunjukkan tahap-tahapan yang harus diikuti untuk menghasilkan produk berupa media pembelajaran, adapun prosedural penelitian dapat dilihat pada Gambar:</w:t>
      </w:r>
    </w:p>
    <w:bookmarkEnd w:id="8"/>
    <w:p w14:paraId="2FCF6D85" w14:textId="1FDD18A5" w:rsidR="00306E2D" w:rsidRPr="008E5C3E" w:rsidRDefault="000352BA" w:rsidP="00182C2E">
      <w:pPr>
        <w:pStyle w:val="ListParagraph"/>
        <w:widowControl w:val="0"/>
        <w:autoSpaceDE w:val="0"/>
        <w:autoSpaceDN w:val="0"/>
        <w:spacing w:before="11" w:after="0" w:line="360" w:lineRule="auto"/>
        <w:ind w:left="360"/>
        <w:jc w:val="both"/>
        <w:rPr>
          <w:rFonts w:ascii="Times New Roman" w:eastAsia="Arial MT" w:hAnsi="Times New Roman" w:cs="Times New Roman"/>
          <w:noProof/>
          <w:sz w:val="24"/>
          <w:szCs w:val="24"/>
          <w:lang w:val="id-ID"/>
        </w:rPr>
      </w:pPr>
      <w:r w:rsidRPr="008E5C3E">
        <w:rPr>
          <w:rFonts w:ascii="Times New Roman" w:eastAsia="Arial MT" w:hAnsi="Times New Roman" w:cs="Times New Roman"/>
          <w:noProof/>
          <w:sz w:val="24"/>
          <w:szCs w:val="24"/>
          <w:lang w:val="id-ID"/>
        </w:rPr>
        <w:drawing>
          <wp:anchor distT="0" distB="0" distL="114300" distR="114300" simplePos="0" relativeHeight="251666432" behindDoc="1" locked="0" layoutInCell="1" allowOverlap="1" wp14:anchorId="36D7DFCB" wp14:editId="0DCA5F37">
            <wp:simplePos x="0" y="0"/>
            <wp:positionH relativeFrom="column">
              <wp:posOffset>996315</wp:posOffset>
            </wp:positionH>
            <wp:positionV relativeFrom="paragraph">
              <wp:posOffset>16510</wp:posOffset>
            </wp:positionV>
            <wp:extent cx="2514600" cy="103822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14600" cy="1038225"/>
                    </a:xfrm>
                    <a:prstGeom prst="rect">
                      <a:avLst/>
                    </a:prstGeom>
                    <a:noFill/>
                  </pic:spPr>
                </pic:pic>
              </a:graphicData>
            </a:graphic>
            <wp14:sizeRelH relativeFrom="page">
              <wp14:pctWidth>0</wp14:pctWidth>
            </wp14:sizeRelH>
            <wp14:sizeRelV relativeFrom="page">
              <wp14:pctHeight>0</wp14:pctHeight>
            </wp14:sizeRelV>
          </wp:anchor>
        </w:drawing>
      </w:r>
    </w:p>
    <w:p w14:paraId="202D647D" w14:textId="79620AEE" w:rsidR="00182C2E" w:rsidRPr="008E5C3E" w:rsidRDefault="00182C2E" w:rsidP="00182C2E">
      <w:pPr>
        <w:pStyle w:val="ListParagraph"/>
        <w:widowControl w:val="0"/>
        <w:autoSpaceDE w:val="0"/>
        <w:autoSpaceDN w:val="0"/>
        <w:spacing w:before="11" w:after="0" w:line="360" w:lineRule="auto"/>
        <w:ind w:left="360"/>
        <w:jc w:val="both"/>
        <w:rPr>
          <w:rFonts w:ascii="Times New Roman" w:eastAsia="Arial MT" w:hAnsi="Times New Roman" w:cs="Times New Roman"/>
          <w:noProof/>
          <w:sz w:val="24"/>
          <w:szCs w:val="24"/>
          <w:lang w:val="id-ID"/>
        </w:rPr>
      </w:pPr>
    </w:p>
    <w:p w14:paraId="40D74B66" w14:textId="53B3154B" w:rsidR="00306E2D" w:rsidRPr="008E5C3E" w:rsidRDefault="00306E2D" w:rsidP="00182C2E">
      <w:pPr>
        <w:pStyle w:val="ListParagraph"/>
        <w:widowControl w:val="0"/>
        <w:autoSpaceDE w:val="0"/>
        <w:autoSpaceDN w:val="0"/>
        <w:spacing w:before="11" w:after="0" w:line="360" w:lineRule="auto"/>
        <w:ind w:left="360"/>
        <w:jc w:val="both"/>
        <w:rPr>
          <w:rFonts w:ascii="Times New Roman" w:eastAsia="Arial MT" w:hAnsi="Times New Roman" w:cs="Times New Roman"/>
          <w:noProof/>
          <w:sz w:val="24"/>
          <w:szCs w:val="24"/>
          <w:lang w:val="id-ID"/>
        </w:rPr>
      </w:pPr>
    </w:p>
    <w:p w14:paraId="1844D0AA" w14:textId="2305CB3F" w:rsidR="00306E2D" w:rsidRPr="008E5C3E" w:rsidRDefault="00306E2D" w:rsidP="00182C2E">
      <w:pPr>
        <w:pStyle w:val="ListParagraph"/>
        <w:widowControl w:val="0"/>
        <w:autoSpaceDE w:val="0"/>
        <w:autoSpaceDN w:val="0"/>
        <w:spacing w:before="11" w:after="0" w:line="360" w:lineRule="auto"/>
        <w:ind w:left="360"/>
        <w:jc w:val="both"/>
        <w:rPr>
          <w:rFonts w:ascii="Times New Roman" w:eastAsia="Arial MT" w:hAnsi="Times New Roman" w:cs="Times New Roman"/>
          <w:noProof/>
          <w:sz w:val="24"/>
          <w:szCs w:val="24"/>
          <w:lang w:val="id-ID"/>
        </w:rPr>
      </w:pPr>
    </w:p>
    <w:p w14:paraId="30530049" w14:textId="53D2B100" w:rsidR="00306E2D" w:rsidRPr="008E5C3E" w:rsidRDefault="00306E2D" w:rsidP="00306E2D">
      <w:pPr>
        <w:pStyle w:val="ListParagraph"/>
        <w:widowControl w:val="0"/>
        <w:autoSpaceDE w:val="0"/>
        <w:autoSpaceDN w:val="0"/>
        <w:spacing w:before="11" w:after="0" w:line="360" w:lineRule="auto"/>
        <w:ind w:left="2520" w:firstLine="360"/>
        <w:jc w:val="both"/>
        <w:rPr>
          <w:rFonts w:ascii="Times New Roman" w:eastAsia="Arial MT" w:hAnsi="Times New Roman" w:cs="Times New Roman"/>
          <w:noProof/>
          <w:sz w:val="24"/>
          <w:szCs w:val="24"/>
          <w:lang w:val="id-ID"/>
        </w:rPr>
      </w:pPr>
      <w:bookmarkStart w:id="9" w:name="_Hlk38260929"/>
      <w:r w:rsidRPr="008E5C3E">
        <w:rPr>
          <w:rFonts w:ascii="Times New Roman" w:eastAsia="Calibri" w:hAnsi="Times New Roman" w:cs="Times New Roman"/>
          <w:noProof/>
          <w:sz w:val="24"/>
          <w:szCs w:val="24"/>
          <w:lang w:val="id-ID"/>
        </w:rPr>
        <w:t>Model Model Borg &amp; Gall,</w:t>
      </w:r>
      <w:bookmarkEnd w:id="9"/>
    </w:p>
    <w:p w14:paraId="2132108F" w14:textId="77777777" w:rsidR="008064F7" w:rsidRPr="008E5C3E" w:rsidRDefault="008064F7" w:rsidP="008064F7">
      <w:pPr>
        <w:widowControl w:val="0"/>
        <w:autoSpaceDE w:val="0"/>
        <w:autoSpaceDN w:val="0"/>
        <w:spacing w:before="11" w:after="0" w:line="360" w:lineRule="auto"/>
        <w:rPr>
          <w:rFonts w:ascii="Times New Roman" w:eastAsia="Arial MT" w:hAnsi="Times New Roman" w:cs="Times New Roman"/>
          <w:b/>
          <w:bCs/>
          <w:noProof/>
          <w:sz w:val="24"/>
          <w:szCs w:val="24"/>
          <w:lang w:val="id-ID"/>
        </w:rPr>
      </w:pPr>
      <w:r w:rsidRPr="008E5C3E">
        <w:rPr>
          <w:rFonts w:ascii="Times New Roman" w:eastAsia="Arial MT" w:hAnsi="Times New Roman" w:cs="Times New Roman"/>
          <w:b/>
          <w:bCs/>
          <w:noProof/>
          <w:sz w:val="24"/>
          <w:szCs w:val="24"/>
          <w:lang w:val="id-ID"/>
        </w:rPr>
        <w:t xml:space="preserve">Instrument  penilaian model </w:t>
      </w:r>
    </w:p>
    <w:p w14:paraId="18B1FEEA" w14:textId="6216D852" w:rsidR="008064F7" w:rsidRPr="008E5C3E" w:rsidRDefault="008064F7" w:rsidP="008064F7">
      <w:pPr>
        <w:widowControl w:val="0"/>
        <w:autoSpaceDE w:val="0"/>
        <w:autoSpaceDN w:val="0"/>
        <w:spacing w:before="11" w:after="0" w:line="360" w:lineRule="auto"/>
        <w:rPr>
          <w:rFonts w:ascii="Times New Roman" w:eastAsia="Arial MT" w:hAnsi="Times New Roman" w:cs="Times New Roman"/>
          <w:noProof/>
          <w:sz w:val="24"/>
          <w:szCs w:val="24"/>
          <w:lang w:val="id-ID"/>
        </w:rPr>
      </w:pPr>
      <w:r w:rsidRPr="008E5C3E">
        <w:rPr>
          <w:rFonts w:ascii="Times New Roman" w:eastAsia="Arial MT" w:hAnsi="Times New Roman" w:cs="Times New Roman"/>
          <w:noProof/>
          <w:sz w:val="24"/>
          <w:szCs w:val="24"/>
          <w:lang w:val="id-ID"/>
        </w:rPr>
        <w:t xml:space="preserve">Pada tahap ini, dilakukan evaluasi terhadap keseluruhan rencana pengembangan instrumen, terutama yang berkaitan dengan aspek kognitif, afektif, dan psikomotor untuk mendapatkan validitas dan reliabilitas sehingga layak digunakan. Data angket yang diperoleh dari hasil validasi ahli materi dan ahli media, uji coba satu-satu, uji coba kelompok kecil, dan uji coba lapangan. Data tersebut dianalisa dengan menggunakan skala likert mengukur sikap terhadap suatu hal yang diungkapkan melalui serangkaian pernyataan tentang suatu kecendrungan, suatu hal, objek, keadaan dan sebagainya </w:t>
      </w:r>
      <w:r w:rsidRPr="008E5C3E">
        <w:rPr>
          <w:rFonts w:ascii="Times New Roman" w:eastAsia="Arial MT" w:hAnsi="Times New Roman" w:cs="Times New Roman"/>
          <w:noProof/>
          <w:sz w:val="24"/>
          <w:szCs w:val="24"/>
          <w:lang w:val="id-ID"/>
        </w:rPr>
        <w:fldChar w:fldCharType="begin" w:fldLock="1"/>
      </w:r>
      <w:r w:rsidRPr="008E5C3E">
        <w:rPr>
          <w:rFonts w:ascii="Times New Roman" w:eastAsia="Arial MT" w:hAnsi="Times New Roman" w:cs="Times New Roman"/>
          <w:noProof/>
          <w:sz w:val="24"/>
          <w:szCs w:val="24"/>
          <w:lang w:val="id-ID"/>
        </w:rPr>
        <w:instrText>ADDIN CSL_CITATION {"citationItems":[{"id":"ITEM-1","itemData":{"author":[{"dropping-particle":"","family":"Setyosari","given":"Punanji","non-dropping-particle":"","parse-names":false,"suffix":""}],"id":"ITEM-1","issued":{"date-parts":[["2013"]]},"number-of-pages":"232","publisher":"Prenadamedia Grup","publisher-place":"Jakarta","title":"Metode Penelitian Pendidikan dan Pengembangan","type":"book"},"uris":["http://www.mendeley.com/documents/?uuid=0af2290d-4ad0-4335-8a29-292ff0a2100e"]}],"mendeley":{"formattedCitation":"(Setyosari, 2013)","plainTextFormattedCitation":"(Setyosari, 2013)","previouslyFormattedCitation":"(Setyosari, 2013)"},"properties":{"noteIndex":0},"schema":"https://github.com/citation-style-language/schema/raw/master/csl-citation.json"}</w:instrText>
      </w:r>
      <w:r w:rsidRPr="008E5C3E">
        <w:rPr>
          <w:rFonts w:ascii="Times New Roman" w:eastAsia="Arial MT" w:hAnsi="Times New Roman" w:cs="Times New Roman"/>
          <w:noProof/>
          <w:sz w:val="24"/>
          <w:szCs w:val="24"/>
          <w:lang w:val="id-ID"/>
        </w:rPr>
        <w:fldChar w:fldCharType="separate"/>
      </w:r>
      <w:r w:rsidRPr="008E5C3E">
        <w:rPr>
          <w:rFonts w:ascii="Times New Roman" w:eastAsia="Arial MT" w:hAnsi="Times New Roman" w:cs="Times New Roman"/>
          <w:noProof/>
          <w:sz w:val="24"/>
          <w:szCs w:val="24"/>
          <w:lang w:val="id-ID"/>
        </w:rPr>
        <w:t>(Setyosari, 2013)</w:t>
      </w:r>
      <w:r w:rsidRPr="008E5C3E">
        <w:rPr>
          <w:rFonts w:ascii="Times New Roman" w:eastAsia="Arial MT" w:hAnsi="Times New Roman" w:cs="Times New Roman"/>
          <w:noProof/>
          <w:sz w:val="24"/>
          <w:szCs w:val="24"/>
          <w:lang w:val="id-ID"/>
        </w:rPr>
        <w:fldChar w:fldCharType="end"/>
      </w:r>
      <w:r w:rsidRPr="008E5C3E">
        <w:rPr>
          <w:rFonts w:ascii="Times New Roman" w:eastAsia="Arial MT" w:hAnsi="Times New Roman" w:cs="Times New Roman"/>
          <w:noProof/>
          <w:sz w:val="24"/>
          <w:szCs w:val="24"/>
          <w:lang w:val="id-ID"/>
        </w:rPr>
        <w:t>. Jawaban tersebut dapat berupa pernyataan baik, cukup baik, kurang baik selanjutnya untuk pernyataan positif dinyatakan dalam bentuk angka sebagai berikut:</w:t>
      </w:r>
    </w:p>
    <w:p w14:paraId="7F8D1CFD" w14:textId="77777777" w:rsidR="008064F7" w:rsidRPr="008E5C3E" w:rsidRDefault="008064F7" w:rsidP="008064F7">
      <w:pPr>
        <w:pStyle w:val="ListParagraph"/>
        <w:widowControl w:val="0"/>
        <w:autoSpaceDE w:val="0"/>
        <w:autoSpaceDN w:val="0"/>
        <w:spacing w:before="11" w:after="0" w:line="360" w:lineRule="auto"/>
        <w:ind w:left="360"/>
        <w:rPr>
          <w:rFonts w:ascii="Times New Roman" w:eastAsia="Arial MT" w:hAnsi="Times New Roman" w:cs="Times New Roman"/>
          <w:b/>
          <w:iCs/>
          <w:noProof/>
          <w:sz w:val="24"/>
          <w:szCs w:val="24"/>
          <w:lang w:val="id-ID"/>
        </w:rPr>
      </w:pPr>
      <w:bookmarkStart w:id="10" w:name="_Toc32443053"/>
      <w:r w:rsidRPr="008E5C3E">
        <w:rPr>
          <w:rFonts w:ascii="Times New Roman" w:eastAsia="Arial MT" w:hAnsi="Times New Roman" w:cs="Times New Roman"/>
          <w:b/>
          <w:iCs/>
          <w:noProof/>
          <w:sz w:val="24"/>
          <w:szCs w:val="24"/>
          <w:lang w:val="id-ID"/>
        </w:rPr>
        <w:t>Tabel 3.</w:t>
      </w:r>
      <w:r w:rsidRPr="008E5C3E">
        <w:rPr>
          <w:rFonts w:ascii="Times New Roman" w:eastAsia="Arial MT" w:hAnsi="Times New Roman" w:cs="Times New Roman"/>
          <w:b/>
          <w:iCs/>
          <w:noProof/>
          <w:sz w:val="24"/>
          <w:szCs w:val="24"/>
          <w:lang w:val="id-ID"/>
        </w:rPr>
        <w:fldChar w:fldCharType="begin"/>
      </w:r>
      <w:r w:rsidRPr="008E5C3E">
        <w:rPr>
          <w:rFonts w:ascii="Times New Roman" w:eastAsia="Arial MT" w:hAnsi="Times New Roman" w:cs="Times New Roman"/>
          <w:b/>
          <w:iCs/>
          <w:noProof/>
          <w:sz w:val="24"/>
          <w:szCs w:val="24"/>
          <w:lang w:val="id-ID"/>
        </w:rPr>
        <w:instrText xml:space="preserve"> SEQ Tabel_3. \* ARABIC </w:instrText>
      </w:r>
      <w:r w:rsidRPr="008E5C3E">
        <w:rPr>
          <w:rFonts w:ascii="Times New Roman" w:eastAsia="Arial MT" w:hAnsi="Times New Roman" w:cs="Times New Roman"/>
          <w:b/>
          <w:iCs/>
          <w:noProof/>
          <w:sz w:val="24"/>
          <w:szCs w:val="24"/>
          <w:lang w:val="id-ID"/>
        </w:rPr>
        <w:fldChar w:fldCharType="separate"/>
      </w:r>
      <w:r w:rsidRPr="008E5C3E">
        <w:rPr>
          <w:rFonts w:ascii="Times New Roman" w:eastAsia="Arial MT" w:hAnsi="Times New Roman" w:cs="Times New Roman"/>
          <w:b/>
          <w:iCs/>
          <w:noProof/>
          <w:sz w:val="24"/>
          <w:szCs w:val="24"/>
          <w:lang w:val="id-ID"/>
        </w:rPr>
        <w:t>6</w:t>
      </w:r>
      <w:r w:rsidRPr="008E5C3E">
        <w:rPr>
          <w:rFonts w:ascii="Times New Roman" w:eastAsia="Arial MT" w:hAnsi="Times New Roman" w:cs="Times New Roman"/>
          <w:noProof/>
          <w:sz w:val="24"/>
          <w:szCs w:val="24"/>
          <w:lang w:val="id-ID"/>
        </w:rPr>
        <w:fldChar w:fldCharType="end"/>
      </w:r>
      <w:r w:rsidRPr="008E5C3E">
        <w:rPr>
          <w:rFonts w:ascii="Times New Roman" w:eastAsia="Arial MT" w:hAnsi="Times New Roman" w:cs="Times New Roman"/>
          <w:b/>
          <w:iCs/>
          <w:noProof/>
          <w:sz w:val="24"/>
          <w:szCs w:val="24"/>
          <w:lang w:val="id-ID"/>
        </w:rPr>
        <w:t xml:space="preserve"> Kriteria Penilaian Angket</w:t>
      </w:r>
      <w:bookmarkEnd w:id="10"/>
      <w:r w:rsidRPr="008E5C3E">
        <w:rPr>
          <w:rFonts w:ascii="Times New Roman" w:eastAsia="Arial MT" w:hAnsi="Times New Roman" w:cs="Times New Roman"/>
          <w:b/>
          <w:iCs/>
          <w:noProof/>
          <w:sz w:val="24"/>
          <w:szCs w:val="24"/>
          <w:lang w:val="id-ID"/>
        </w:rPr>
        <w:t xml:space="preserve"> </w:t>
      </w:r>
    </w:p>
    <w:tbl>
      <w:tblPr>
        <w:tblW w:w="0" w:type="auto"/>
        <w:tblInd w:w="1276" w:type="dxa"/>
        <w:tblBorders>
          <w:top w:val="single" w:sz="4" w:space="0" w:color="7F7F7F" w:themeColor="text1" w:themeTint="80"/>
          <w:bottom w:val="single" w:sz="4" w:space="0" w:color="7F7F7F" w:themeColor="text1" w:themeTint="80"/>
          <w:insideH w:val="single" w:sz="4" w:space="0" w:color="auto"/>
        </w:tblBorders>
        <w:tblLook w:val="04A0" w:firstRow="1" w:lastRow="0" w:firstColumn="1" w:lastColumn="0" w:noHBand="0" w:noVBand="1"/>
      </w:tblPr>
      <w:tblGrid>
        <w:gridCol w:w="930"/>
        <w:gridCol w:w="1804"/>
        <w:gridCol w:w="4494"/>
      </w:tblGrid>
      <w:tr w:rsidR="008064F7" w:rsidRPr="008E5C3E" w14:paraId="02A7F7F8" w14:textId="77777777" w:rsidTr="00F403FC">
        <w:tc>
          <w:tcPr>
            <w:tcW w:w="709" w:type="dxa"/>
            <w:shd w:val="clear" w:color="auto" w:fill="auto"/>
          </w:tcPr>
          <w:p w14:paraId="639E08C6" w14:textId="77777777" w:rsidR="008064F7" w:rsidRPr="008E5C3E" w:rsidRDefault="008064F7" w:rsidP="008064F7">
            <w:pPr>
              <w:pStyle w:val="ListParagraph"/>
              <w:widowControl w:val="0"/>
              <w:autoSpaceDE w:val="0"/>
              <w:autoSpaceDN w:val="0"/>
              <w:spacing w:before="11" w:after="0" w:line="360" w:lineRule="auto"/>
              <w:ind w:left="360"/>
              <w:rPr>
                <w:rFonts w:ascii="Times New Roman" w:eastAsia="Arial MT" w:hAnsi="Times New Roman" w:cs="Times New Roman"/>
                <w:b/>
                <w:bCs/>
                <w:noProof/>
                <w:sz w:val="24"/>
                <w:szCs w:val="24"/>
                <w:lang w:val="id-ID"/>
              </w:rPr>
            </w:pPr>
            <w:r w:rsidRPr="008E5C3E">
              <w:rPr>
                <w:rFonts w:ascii="Times New Roman" w:eastAsia="Arial MT" w:hAnsi="Times New Roman" w:cs="Times New Roman"/>
                <w:b/>
                <w:bCs/>
                <w:noProof/>
                <w:sz w:val="24"/>
                <w:szCs w:val="24"/>
                <w:lang w:val="id-ID"/>
              </w:rPr>
              <w:t>No.</w:t>
            </w:r>
          </w:p>
        </w:tc>
        <w:tc>
          <w:tcPr>
            <w:tcW w:w="1843" w:type="dxa"/>
            <w:shd w:val="clear" w:color="auto" w:fill="auto"/>
          </w:tcPr>
          <w:p w14:paraId="40C37F4D" w14:textId="77777777" w:rsidR="008064F7" w:rsidRPr="008E5C3E" w:rsidRDefault="008064F7" w:rsidP="008064F7">
            <w:pPr>
              <w:pStyle w:val="ListParagraph"/>
              <w:widowControl w:val="0"/>
              <w:autoSpaceDE w:val="0"/>
              <w:autoSpaceDN w:val="0"/>
              <w:spacing w:before="11" w:after="0" w:line="360" w:lineRule="auto"/>
              <w:ind w:left="360"/>
              <w:jc w:val="both"/>
              <w:rPr>
                <w:rFonts w:ascii="Times New Roman" w:eastAsia="Arial MT" w:hAnsi="Times New Roman" w:cs="Times New Roman"/>
                <w:b/>
                <w:bCs/>
                <w:noProof/>
                <w:sz w:val="24"/>
                <w:szCs w:val="24"/>
                <w:lang w:val="id-ID"/>
              </w:rPr>
            </w:pPr>
            <w:r w:rsidRPr="008E5C3E">
              <w:rPr>
                <w:rFonts w:ascii="Times New Roman" w:eastAsia="Arial MT" w:hAnsi="Times New Roman" w:cs="Times New Roman"/>
                <w:b/>
                <w:bCs/>
                <w:noProof/>
                <w:sz w:val="24"/>
                <w:szCs w:val="24"/>
                <w:lang w:val="id-ID"/>
              </w:rPr>
              <w:t>Skor</w:t>
            </w:r>
          </w:p>
        </w:tc>
        <w:tc>
          <w:tcPr>
            <w:tcW w:w="4621" w:type="dxa"/>
            <w:shd w:val="clear" w:color="auto" w:fill="auto"/>
          </w:tcPr>
          <w:p w14:paraId="26F791FA" w14:textId="77777777" w:rsidR="008064F7" w:rsidRPr="008E5C3E" w:rsidRDefault="008064F7" w:rsidP="008064F7">
            <w:pPr>
              <w:pStyle w:val="ListParagraph"/>
              <w:widowControl w:val="0"/>
              <w:autoSpaceDE w:val="0"/>
              <w:autoSpaceDN w:val="0"/>
              <w:spacing w:before="11" w:after="0" w:line="360" w:lineRule="auto"/>
              <w:ind w:left="360"/>
              <w:rPr>
                <w:rFonts w:ascii="Times New Roman" w:eastAsia="Arial MT" w:hAnsi="Times New Roman" w:cs="Times New Roman"/>
                <w:b/>
                <w:bCs/>
                <w:noProof/>
                <w:sz w:val="24"/>
                <w:szCs w:val="24"/>
                <w:lang w:val="id-ID"/>
              </w:rPr>
            </w:pPr>
            <w:r w:rsidRPr="008E5C3E">
              <w:rPr>
                <w:rFonts w:ascii="Times New Roman" w:eastAsia="Arial MT" w:hAnsi="Times New Roman" w:cs="Times New Roman"/>
                <w:b/>
                <w:bCs/>
                <w:noProof/>
                <w:sz w:val="24"/>
                <w:szCs w:val="24"/>
                <w:lang w:val="id-ID"/>
              </w:rPr>
              <w:t>Kriteria</w:t>
            </w:r>
          </w:p>
        </w:tc>
      </w:tr>
      <w:tr w:rsidR="008064F7" w:rsidRPr="008E5C3E" w14:paraId="4FDBB374" w14:textId="77777777" w:rsidTr="00F403FC">
        <w:tc>
          <w:tcPr>
            <w:tcW w:w="709" w:type="dxa"/>
            <w:shd w:val="clear" w:color="auto" w:fill="auto"/>
          </w:tcPr>
          <w:p w14:paraId="00E097E6" w14:textId="77777777" w:rsidR="008064F7" w:rsidRPr="008E5C3E" w:rsidRDefault="008064F7" w:rsidP="008064F7">
            <w:pPr>
              <w:pStyle w:val="ListParagraph"/>
              <w:widowControl w:val="0"/>
              <w:numPr>
                <w:ilvl w:val="0"/>
                <w:numId w:val="31"/>
              </w:numPr>
              <w:autoSpaceDE w:val="0"/>
              <w:autoSpaceDN w:val="0"/>
              <w:spacing w:before="11" w:line="360" w:lineRule="auto"/>
              <w:jc w:val="both"/>
              <w:rPr>
                <w:rFonts w:ascii="Times New Roman" w:eastAsia="Arial MT" w:hAnsi="Times New Roman" w:cs="Times New Roman"/>
                <w:b/>
                <w:bCs/>
                <w:noProof/>
                <w:sz w:val="24"/>
                <w:szCs w:val="24"/>
                <w:lang w:val="id-ID"/>
              </w:rPr>
            </w:pPr>
          </w:p>
        </w:tc>
        <w:tc>
          <w:tcPr>
            <w:tcW w:w="1843" w:type="dxa"/>
            <w:shd w:val="clear" w:color="auto" w:fill="auto"/>
          </w:tcPr>
          <w:p w14:paraId="43300BE1" w14:textId="77777777" w:rsidR="008064F7" w:rsidRPr="008E5C3E" w:rsidRDefault="008064F7" w:rsidP="008064F7">
            <w:pPr>
              <w:pStyle w:val="ListParagraph"/>
              <w:widowControl w:val="0"/>
              <w:autoSpaceDE w:val="0"/>
              <w:autoSpaceDN w:val="0"/>
              <w:spacing w:before="11" w:after="0" w:line="360" w:lineRule="auto"/>
              <w:ind w:left="360"/>
              <w:jc w:val="both"/>
              <w:rPr>
                <w:rFonts w:ascii="Times New Roman" w:eastAsia="Arial MT" w:hAnsi="Times New Roman" w:cs="Times New Roman"/>
                <w:noProof/>
                <w:sz w:val="24"/>
                <w:szCs w:val="24"/>
                <w:lang w:val="id-ID"/>
              </w:rPr>
            </w:pPr>
            <w:r w:rsidRPr="008E5C3E">
              <w:rPr>
                <w:rFonts w:ascii="Times New Roman" w:eastAsia="Arial MT" w:hAnsi="Times New Roman" w:cs="Times New Roman"/>
                <w:noProof/>
                <w:sz w:val="24"/>
                <w:szCs w:val="24"/>
                <w:lang w:val="id-ID"/>
              </w:rPr>
              <w:t>4</w:t>
            </w:r>
          </w:p>
        </w:tc>
        <w:tc>
          <w:tcPr>
            <w:tcW w:w="4621" w:type="dxa"/>
            <w:shd w:val="clear" w:color="auto" w:fill="auto"/>
          </w:tcPr>
          <w:p w14:paraId="25447F7D" w14:textId="77777777" w:rsidR="008064F7" w:rsidRPr="008E5C3E" w:rsidRDefault="008064F7" w:rsidP="008064F7">
            <w:pPr>
              <w:pStyle w:val="ListParagraph"/>
              <w:widowControl w:val="0"/>
              <w:autoSpaceDE w:val="0"/>
              <w:autoSpaceDN w:val="0"/>
              <w:spacing w:before="11" w:after="0" w:line="360" w:lineRule="auto"/>
              <w:ind w:left="360"/>
              <w:rPr>
                <w:rFonts w:ascii="Times New Roman" w:eastAsia="Arial MT" w:hAnsi="Times New Roman" w:cs="Times New Roman"/>
                <w:noProof/>
                <w:sz w:val="24"/>
                <w:szCs w:val="24"/>
                <w:lang w:val="id-ID"/>
              </w:rPr>
            </w:pPr>
            <w:r w:rsidRPr="008E5C3E">
              <w:rPr>
                <w:rFonts w:ascii="Times New Roman" w:eastAsia="Arial MT" w:hAnsi="Times New Roman" w:cs="Times New Roman"/>
                <w:noProof/>
                <w:sz w:val="24"/>
                <w:szCs w:val="24"/>
                <w:lang w:val="id-ID"/>
              </w:rPr>
              <w:t xml:space="preserve">Sangat baik /sangat tepat/sangat jelas </w:t>
            </w:r>
          </w:p>
        </w:tc>
      </w:tr>
      <w:tr w:rsidR="008064F7" w:rsidRPr="008E5C3E" w14:paraId="39A1A355" w14:textId="77777777" w:rsidTr="00F403FC">
        <w:tc>
          <w:tcPr>
            <w:tcW w:w="709" w:type="dxa"/>
            <w:shd w:val="clear" w:color="auto" w:fill="auto"/>
          </w:tcPr>
          <w:p w14:paraId="3A804933" w14:textId="77777777" w:rsidR="008064F7" w:rsidRPr="008E5C3E" w:rsidRDefault="008064F7" w:rsidP="008064F7">
            <w:pPr>
              <w:pStyle w:val="ListParagraph"/>
              <w:widowControl w:val="0"/>
              <w:numPr>
                <w:ilvl w:val="0"/>
                <w:numId w:val="31"/>
              </w:numPr>
              <w:autoSpaceDE w:val="0"/>
              <w:autoSpaceDN w:val="0"/>
              <w:spacing w:before="11" w:line="360" w:lineRule="auto"/>
              <w:jc w:val="both"/>
              <w:rPr>
                <w:rFonts w:ascii="Times New Roman" w:eastAsia="Arial MT" w:hAnsi="Times New Roman" w:cs="Times New Roman"/>
                <w:b/>
                <w:bCs/>
                <w:noProof/>
                <w:sz w:val="24"/>
                <w:szCs w:val="24"/>
                <w:lang w:val="id-ID"/>
              </w:rPr>
            </w:pPr>
          </w:p>
        </w:tc>
        <w:tc>
          <w:tcPr>
            <w:tcW w:w="1843" w:type="dxa"/>
            <w:shd w:val="clear" w:color="auto" w:fill="auto"/>
          </w:tcPr>
          <w:p w14:paraId="6684FE1F" w14:textId="77777777" w:rsidR="008064F7" w:rsidRPr="008E5C3E" w:rsidRDefault="008064F7" w:rsidP="008064F7">
            <w:pPr>
              <w:pStyle w:val="ListParagraph"/>
              <w:widowControl w:val="0"/>
              <w:autoSpaceDE w:val="0"/>
              <w:autoSpaceDN w:val="0"/>
              <w:spacing w:before="11" w:after="0" w:line="360" w:lineRule="auto"/>
              <w:ind w:left="360"/>
              <w:jc w:val="both"/>
              <w:rPr>
                <w:rFonts w:ascii="Times New Roman" w:eastAsia="Arial MT" w:hAnsi="Times New Roman" w:cs="Times New Roman"/>
                <w:noProof/>
                <w:sz w:val="24"/>
                <w:szCs w:val="24"/>
                <w:lang w:val="id-ID"/>
              </w:rPr>
            </w:pPr>
            <w:r w:rsidRPr="008E5C3E">
              <w:rPr>
                <w:rFonts w:ascii="Times New Roman" w:eastAsia="Arial MT" w:hAnsi="Times New Roman" w:cs="Times New Roman"/>
                <w:noProof/>
                <w:sz w:val="24"/>
                <w:szCs w:val="24"/>
                <w:lang w:val="id-ID"/>
              </w:rPr>
              <w:t>3</w:t>
            </w:r>
          </w:p>
        </w:tc>
        <w:tc>
          <w:tcPr>
            <w:tcW w:w="4621" w:type="dxa"/>
            <w:shd w:val="clear" w:color="auto" w:fill="auto"/>
          </w:tcPr>
          <w:p w14:paraId="1715C7E0" w14:textId="77777777" w:rsidR="008064F7" w:rsidRPr="008E5C3E" w:rsidRDefault="008064F7" w:rsidP="008064F7">
            <w:pPr>
              <w:pStyle w:val="ListParagraph"/>
              <w:widowControl w:val="0"/>
              <w:autoSpaceDE w:val="0"/>
              <w:autoSpaceDN w:val="0"/>
              <w:spacing w:before="11" w:after="0" w:line="360" w:lineRule="auto"/>
              <w:ind w:left="360"/>
              <w:rPr>
                <w:rFonts w:ascii="Times New Roman" w:eastAsia="Arial MT" w:hAnsi="Times New Roman" w:cs="Times New Roman"/>
                <w:noProof/>
                <w:sz w:val="24"/>
                <w:szCs w:val="24"/>
                <w:lang w:val="id-ID"/>
              </w:rPr>
            </w:pPr>
            <w:r w:rsidRPr="008E5C3E">
              <w:rPr>
                <w:rFonts w:ascii="Times New Roman" w:eastAsia="Arial MT" w:hAnsi="Times New Roman" w:cs="Times New Roman"/>
                <w:noProof/>
                <w:sz w:val="24"/>
                <w:szCs w:val="24"/>
                <w:lang w:val="id-ID"/>
              </w:rPr>
              <w:t>Baik/tepat/jelas</w:t>
            </w:r>
          </w:p>
        </w:tc>
      </w:tr>
      <w:tr w:rsidR="008064F7" w:rsidRPr="008E5C3E" w14:paraId="41B6319D" w14:textId="77777777" w:rsidTr="00F403FC">
        <w:tc>
          <w:tcPr>
            <w:tcW w:w="709" w:type="dxa"/>
            <w:shd w:val="clear" w:color="auto" w:fill="auto"/>
          </w:tcPr>
          <w:p w14:paraId="0903CE3F" w14:textId="77777777" w:rsidR="008064F7" w:rsidRPr="008E5C3E" w:rsidRDefault="008064F7" w:rsidP="008064F7">
            <w:pPr>
              <w:pStyle w:val="ListParagraph"/>
              <w:widowControl w:val="0"/>
              <w:numPr>
                <w:ilvl w:val="0"/>
                <w:numId w:val="31"/>
              </w:numPr>
              <w:autoSpaceDE w:val="0"/>
              <w:autoSpaceDN w:val="0"/>
              <w:spacing w:before="11" w:line="360" w:lineRule="auto"/>
              <w:jc w:val="both"/>
              <w:rPr>
                <w:rFonts w:ascii="Times New Roman" w:eastAsia="Arial MT" w:hAnsi="Times New Roman" w:cs="Times New Roman"/>
                <w:b/>
                <w:bCs/>
                <w:noProof/>
                <w:sz w:val="24"/>
                <w:szCs w:val="24"/>
                <w:lang w:val="id-ID"/>
              </w:rPr>
            </w:pPr>
          </w:p>
        </w:tc>
        <w:tc>
          <w:tcPr>
            <w:tcW w:w="1843" w:type="dxa"/>
            <w:shd w:val="clear" w:color="auto" w:fill="auto"/>
          </w:tcPr>
          <w:p w14:paraId="720BFC9C" w14:textId="77777777" w:rsidR="008064F7" w:rsidRPr="008E5C3E" w:rsidRDefault="008064F7" w:rsidP="008064F7">
            <w:pPr>
              <w:pStyle w:val="ListParagraph"/>
              <w:widowControl w:val="0"/>
              <w:autoSpaceDE w:val="0"/>
              <w:autoSpaceDN w:val="0"/>
              <w:spacing w:before="11" w:after="0" w:line="360" w:lineRule="auto"/>
              <w:ind w:left="360"/>
              <w:jc w:val="both"/>
              <w:rPr>
                <w:rFonts w:ascii="Times New Roman" w:eastAsia="Arial MT" w:hAnsi="Times New Roman" w:cs="Times New Roman"/>
                <w:noProof/>
                <w:sz w:val="24"/>
                <w:szCs w:val="24"/>
                <w:lang w:val="id-ID"/>
              </w:rPr>
            </w:pPr>
            <w:r w:rsidRPr="008E5C3E">
              <w:rPr>
                <w:rFonts w:ascii="Times New Roman" w:eastAsia="Arial MT" w:hAnsi="Times New Roman" w:cs="Times New Roman"/>
                <w:noProof/>
                <w:sz w:val="24"/>
                <w:szCs w:val="24"/>
                <w:lang w:val="id-ID"/>
              </w:rPr>
              <w:t>2</w:t>
            </w:r>
          </w:p>
        </w:tc>
        <w:tc>
          <w:tcPr>
            <w:tcW w:w="4621" w:type="dxa"/>
            <w:shd w:val="clear" w:color="auto" w:fill="auto"/>
          </w:tcPr>
          <w:p w14:paraId="50E6CF94" w14:textId="77777777" w:rsidR="008064F7" w:rsidRPr="008E5C3E" w:rsidRDefault="008064F7" w:rsidP="008064F7">
            <w:pPr>
              <w:pStyle w:val="ListParagraph"/>
              <w:widowControl w:val="0"/>
              <w:autoSpaceDE w:val="0"/>
              <w:autoSpaceDN w:val="0"/>
              <w:spacing w:before="11" w:after="0" w:line="360" w:lineRule="auto"/>
              <w:ind w:left="360"/>
              <w:rPr>
                <w:rFonts w:ascii="Times New Roman" w:eastAsia="Arial MT" w:hAnsi="Times New Roman" w:cs="Times New Roman"/>
                <w:noProof/>
                <w:sz w:val="24"/>
                <w:szCs w:val="24"/>
                <w:lang w:val="id-ID"/>
              </w:rPr>
            </w:pPr>
            <w:r w:rsidRPr="008E5C3E">
              <w:rPr>
                <w:rFonts w:ascii="Times New Roman" w:eastAsia="Arial MT" w:hAnsi="Times New Roman" w:cs="Times New Roman"/>
                <w:noProof/>
                <w:sz w:val="24"/>
                <w:szCs w:val="24"/>
                <w:lang w:val="id-ID"/>
              </w:rPr>
              <w:t>Cukup baik/cukup tepat/cukup jelas</w:t>
            </w:r>
          </w:p>
        </w:tc>
      </w:tr>
      <w:tr w:rsidR="008064F7" w:rsidRPr="008E5C3E" w14:paraId="25298FF7" w14:textId="77777777" w:rsidTr="00F403FC">
        <w:tc>
          <w:tcPr>
            <w:tcW w:w="709" w:type="dxa"/>
            <w:shd w:val="clear" w:color="auto" w:fill="auto"/>
          </w:tcPr>
          <w:p w14:paraId="059A2D81" w14:textId="77777777" w:rsidR="008064F7" w:rsidRPr="008E5C3E" w:rsidRDefault="008064F7" w:rsidP="008064F7">
            <w:pPr>
              <w:pStyle w:val="ListParagraph"/>
              <w:widowControl w:val="0"/>
              <w:numPr>
                <w:ilvl w:val="0"/>
                <w:numId w:val="31"/>
              </w:numPr>
              <w:autoSpaceDE w:val="0"/>
              <w:autoSpaceDN w:val="0"/>
              <w:spacing w:before="11" w:line="360" w:lineRule="auto"/>
              <w:jc w:val="both"/>
              <w:rPr>
                <w:rFonts w:ascii="Times New Roman" w:eastAsia="Arial MT" w:hAnsi="Times New Roman" w:cs="Times New Roman"/>
                <w:b/>
                <w:bCs/>
                <w:noProof/>
                <w:sz w:val="24"/>
                <w:szCs w:val="24"/>
                <w:lang w:val="id-ID"/>
              </w:rPr>
            </w:pPr>
          </w:p>
        </w:tc>
        <w:tc>
          <w:tcPr>
            <w:tcW w:w="1843" w:type="dxa"/>
            <w:shd w:val="clear" w:color="auto" w:fill="auto"/>
          </w:tcPr>
          <w:p w14:paraId="06D05CB3" w14:textId="77777777" w:rsidR="008064F7" w:rsidRPr="008E5C3E" w:rsidRDefault="008064F7" w:rsidP="008064F7">
            <w:pPr>
              <w:pStyle w:val="ListParagraph"/>
              <w:widowControl w:val="0"/>
              <w:autoSpaceDE w:val="0"/>
              <w:autoSpaceDN w:val="0"/>
              <w:spacing w:before="11" w:after="0" w:line="360" w:lineRule="auto"/>
              <w:ind w:left="360"/>
              <w:jc w:val="both"/>
              <w:rPr>
                <w:rFonts w:ascii="Times New Roman" w:eastAsia="Arial MT" w:hAnsi="Times New Roman" w:cs="Times New Roman"/>
                <w:noProof/>
                <w:sz w:val="24"/>
                <w:szCs w:val="24"/>
                <w:lang w:val="id-ID"/>
              </w:rPr>
            </w:pPr>
            <w:r w:rsidRPr="008E5C3E">
              <w:rPr>
                <w:rFonts w:ascii="Times New Roman" w:eastAsia="Arial MT" w:hAnsi="Times New Roman" w:cs="Times New Roman"/>
                <w:noProof/>
                <w:sz w:val="24"/>
                <w:szCs w:val="24"/>
                <w:lang w:val="id-ID"/>
              </w:rPr>
              <w:t>1</w:t>
            </w:r>
          </w:p>
        </w:tc>
        <w:tc>
          <w:tcPr>
            <w:tcW w:w="4621" w:type="dxa"/>
            <w:shd w:val="clear" w:color="auto" w:fill="auto"/>
          </w:tcPr>
          <w:p w14:paraId="0280E04D" w14:textId="77777777" w:rsidR="008064F7" w:rsidRPr="008E5C3E" w:rsidRDefault="008064F7" w:rsidP="008064F7">
            <w:pPr>
              <w:pStyle w:val="ListParagraph"/>
              <w:widowControl w:val="0"/>
              <w:autoSpaceDE w:val="0"/>
              <w:autoSpaceDN w:val="0"/>
              <w:spacing w:before="11" w:after="0" w:line="360" w:lineRule="auto"/>
              <w:ind w:left="360"/>
              <w:rPr>
                <w:rFonts w:ascii="Times New Roman" w:eastAsia="Arial MT" w:hAnsi="Times New Roman" w:cs="Times New Roman"/>
                <w:noProof/>
                <w:sz w:val="24"/>
                <w:szCs w:val="24"/>
                <w:lang w:val="id-ID"/>
              </w:rPr>
            </w:pPr>
            <w:r w:rsidRPr="008E5C3E">
              <w:rPr>
                <w:rFonts w:ascii="Times New Roman" w:eastAsia="Arial MT" w:hAnsi="Times New Roman" w:cs="Times New Roman"/>
                <w:noProof/>
                <w:sz w:val="24"/>
                <w:szCs w:val="24"/>
                <w:lang w:val="id-ID"/>
              </w:rPr>
              <w:t xml:space="preserve">Kurang baik/kurang tepat/kurang jelas </w:t>
            </w:r>
          </w:p>
        </w:tc>
      </w:tr>
    </w:tbl>
    <w:p w14:paraId="4684ADBB" w14:textId="77777777" w:rsidR="008064F7" w:rsidRPr="008E5C3E" w:rsidRDefault="008064F7" w:rsidP="008064F7">
      <w:pPr>
        <w:pStyle w:val="ListParagraph"/>
        <w:widowControl w:val="0"/>
        <w:autoSpaceDE w:val="0"/>
        <w:autoSpaceDN w:val="0"/>
        <w:spacing w:before="11" w:after="0" w:line="360" w:lineRule="auto"/>
        <w:jc w:val="both"/>
        <w:rPr>
          <w:rFonts w:ascii="Times New Roman" w:eastAsia="Arial MT" w:hAnsi="Times New Roman" w:cs="Times New Roman"/>
          <w:noProof/>
          <w:sz w:val="24"/>
          <w:szCs w:val="24"/>
          <w:lang w:val="id-ID"/>
        </w:rPr>
      </w:pPr>
      <w:r w:rsidRPr="008E5C3E">
        <w:rPr>
          <w:rFonts w:ascii="Times New Roman" w:eastAsia="Arial MT" w:hAnsi="Times New Roman" w:cs="Times New Roman"/>
          <w:noProof/>
          <w:sz w:val="24"/>
          <w:szCs w:val="24"/>
          <w:lang w:val="id-ID"/>
        </w:rPr>
        <w:fldChar w:fldCharType="begin" w:fldLock="1"/>
      </w:r>
      <w:r w:rsidRPr="008E5C3E">
        <w:rPr>
          <w:rFonts w:ascii="Times New Roman" w:eastAsia="Arial MT" w:hAnsi="Times New Roman" w:cs="Times New Roman"/>
          <w:noProof/>
          <w:sz w:val="24"/>
          <w:szCs w:val="24"/>
          <w:lang w:val="id-ID"/>
        </w:rPr>
        <w:instrText>ADDIN CSL_CITATION {"citationItems":[{"id":"ITEM-1","itemData":{"author":[{"dropping-particle":"","family":"Qoriyah W","given":"","non-dropping-particle":"","parse-names":false,"suffix":""}],"id":"ITEM-1","issued":{"date-parts":[["2016"]]},"title":"Pengembangan Alat Peraga untuk Meningkatkan Motivasi Belajar nsiswa Materi Azas Black di Sekolah Menengah Atas (SMA). tesis tidak diterbitkan. Program Magister Pascasarjana Universitas Negeri Jakarta","type":"thesis"},"uris":["http://www.mendeley.com/documents/?uuid=5376dc19-00fd-4ede-aa83-b201261b2189"]}],"mendeley":{"formattedCitation":"(Qoriyah W, 2016)","plainTextFormattedCitation":"(Qoriyah W, 2016)","previouslyFormattedCitation":"(Qoriyah W, 2016)"},"properties":{"noteIndex":0},"schema":"https://github.com/citation-style-language/schema/raw/master/csl-citation.json"}</w:instrText>
      </w:r>
      <w:r w:rsidRPr="008E5C3E">
        <w:rPr>
          <w:rFonts w:ascii="Times New Roman" w:eastAsia="Arial MT" w:hAnsi="Times New Roman" w:cs="Times New Roman"/>
          <w:noProof/>
          <w:sz w:val="24"/>
          <w:szCs w:val="24"/>
          <w:lang w:val="id-ID"/>
        </w:rPr>
        <w:fldChar w:fldCharType="separate"/>
      </w:r>
      <w:r w:rsidRPr="008E5C3E">
        <w:rPr>
          <w:rFonts w:ascii="Times New Roman" w:eastAsia="Arial MT" w:hAnsi="Times New Roman" w:cs="Times New Roman"/>
          <w:noProof/>
          <w:sz w:val="24"/>
          <w:szCs w:val="24"/>
          <w:lang w:val="id-ID"/>
        </w:rPr>
        <w:t>(Qoriyah W, 2016)</w:t>
      </w:r>
      <w:r w:rsidRPr="008E5C3E">
        <w:rPr>
          <w:rFonts w:ascii="Times New Roman" w:eastAsia="Arial MT" w:hAnsi="Times New Roman" w:cs="Times New Roman"/>
          <w:noProof/>
          <w:sz w:val="24"/>
          <w:szCs w:val="24"/>
          <w:lang w:val="id-ID"/>
        </w:rPr>
        <w:fldChar w:fldCharType="end"/>
      </w:r>
    </w:p>
    <w:p w14:paraId="6B09B5D9" w14:textId="000737A1" w:rsidR="008064F7" w:rsidRPr="008E5C3E" w:rsidRDefault="008064F7" w:rsidP="008064F7">
      <w:pPr>
        <w:widowControl w:val="0"/>
        <w:autoSpaceDE w:val="0"/>
        <w:autoSpaceDN w:val="0"/>
        <w:spacing w:before="11" w:after="0" w:line="360" w:lineRule="auto"/>
        <w:rPr>
          <w:rFonts w:ascii="Times New Roman" w:eastAsia="Arial MT" w:hAnsi="Times New Roman" w:cs="Times New Roman"/>
          <w:noProof/>
          <w:sz w:val="24"/>
          <w:szCs w:val="24"/>
          <w:lang w:val="id-ID"/>
        </w:rPr>
      </w:pPr>
      <w:r w:rsidRPr="008E5C3E">
        <w:rPr>
          <w:rFonts w:ascii="Times New Roman" w:eastAsia="Arial MT" w:hAnsi="Times New Roman" w:cs="Times New Roman"/>
          <w:noProof/>
          <w:sz w:val="24"/>
          <w:szCs w:val="24"/>
          <w:lang w:val="id-ID"/>
        </w:rPr>
        <w:t>Setelah proses validasi ahli materi, ahli media dan ahli pembelajar dilakukan</w:t>
      </w:r>
      <w:r w:rsidR="005502FE" w:rsidRPr="008E5C3E">
        <w:rPr>
          <w:rFonts w:ascii="Times New Roman" w:eastAsia="Arial MT" w:hAnsi="Times New Roman" w:cs="Times New Roman"/>
          <w:noProof/>
          <w:sz w:val="24"/>
          <w:szCs w:val="24"/>
          <w:lang w:val="id-ID"/>
        </w:rPr>
        <w:t xml:space="preserve"> </w:t>
      </w:r>
      <w:r w:rsidRPr="008E5C3E">
        <w:rPr>
          <w:rFonts w:ascii="Times New Roman" w:eastAsia="Arial MT" w:hAnsi="Times New Roman" w:cs="Times New Roman"/>
          <w:noProof/>
          <w:sz w:val="24"/>
          <w:szCs w:val="24"/>
          <w:lang w:val="id-ID"/>
        </w:rPr>
        <w:t>selanjutnya hasil porsentase skor yang diperoleh diukur dengan menggunakan interpretasi skor untuk skala likert,  tertera pada tabel berikut :</w:t>
      </w:r>
    </w:p>
    <w:p w14:paraId="2FEDCC1E" w14:textId="5C4EF76D" w:rsidR="000352BA" w:rsidRPr="008E5C3E" w:rsidRDefault="000352BA" w:rsidP="008064F7">
      <w:pPr>
        <w:widowControl w:val="0"/>
        <w:autoSpaceDE w:val="0"/>
        <w:autoSpaceDN w:val="0"/>
        <w:spacing w:before="11" w:after="0" w:line="360" w:lineRule="auto"/>
        <w:rPr>
          <w:rFonts w:ascii="Times New Roman" w:eastAsia="Arial MT" w:hAnsi="Times New Roman" w:cs="Times New Roman"/>
          <w:noProof/>
          <w:sz w:val="24"/>
          <w:szCs w:val="24"/>
          <w:lang w:val="id-ID"/>
        </w:rPr>
      </w:pPr>
    </w:p>
    <w:p w14:paraId="5C770A21" w14:textId="5DCC85A7" w:rsidR="000352BA" w:rsidRPr="008E5C3E" w:rsidRDefault="000352BA" w:rsidP="008064F7">
      <w:pPr>
        <w:widowControl w:val="0"/>
        <w:autoSpaceDE w:val="0"/>
        <w:autoSpaceDN w:val="0"/>
        <w:spacing w:before="11" w:after="0" w:line="360" w:lineRule="auto"/>
        <w:rPr>
          <w:rFonts w:ascii="Times New Roman" w:eastAsia="Arial MT" w:hAnsi="Times New Roman" w:cs="Times New Roman"/>
          <w:noProof/>
          <w:sz w:val="24"/>
          <w:szCs w:val="24"/>
          <w:lang w:val="id-ID"/>
        </w:rPr>
      </w:pPr>
    </w:p>
    <w:p w14:paraId="0A304691" w14:textId="77777777" w:rsidR="000352BA" w:rsidRPr="008E5C3E" w:rsidRDefault="000352BA" w:rsidP="008064F7">
      <w:pPr>
        <w:widowControl w:val="0"/>
        <w:autoSpaceDE w:val="0"/>
        <w:autoSpaceDN w:val="0"/>
        <w:spacing w:before="11" w:after="0" w:line="360" w:lineRule="auto"/>
        <w:rPr>
          <w:rFonts w:ascii="Times New Roman" w:eastAsia="Arial MT" w:hAnsi="Times New Roman" w:cs="Times New Roman"/>
          <w:noProof/>
          <w:sz w:val="24"/>
          <w:szCs w:val="24"/>
          <w:lang w:val="id-ID"/>
        </w:rPr>
      </w:pPr>
    </w:p>
    <w:p w14:paraId="6E923AA5" w14:textId="77777777" w:rsidR="008064F7" w:rsidRPr="008E5C3E" w:rsidRDefault="008064F7" w:rsidP="008064F7">
      <w:pPr>
        <w:pStyle w:val="ListParagraph"/>
        <w:widowControl w:val="0"/>
        <w:autoSpaceDE w:val="0"/>
        <w:autoSpaceDN w:val="0"/>
        <w:spacing w:before="11" w:after="0" w:line="360" w:lineRule="auto"/>
        <w:ind w:left="360"/>
        <w:jc w:val="both"/>
        <w:rPr>
          <w:rFonts w:ascii="Times New Roman" w:eastAsia="Arial MT" w:hAnsi="Times New Roman" w:cs="Times New Roman"/>
          <w:b/>
          <w:iCs/>
          <w:noProof/>
          <w:sz w:val="24"/>
          <w:szCs w:val="24"/>
          <w:lang w:val="id-ID"/>
        </w:rPr>
      </w:pPr>
      <w:r w:rsidRPr="008E5C3E">
        <w:rPr>
          <w:rFonts w:ascii="Times New Roman" w:eastAsia="Arial MT" w:hAnsi="Times New Roman" w:cs="Times New Roman"/>
          <w:i/>
          <w:iCs/>
          <w:noProof/>
          <w:sz w:val="24"/>
          <w:szCs w:val="24"/>
          <w:lang w:val="id-ID"/>
        </w:rPr>
        <w:lastRenderedPageBreak/>
        <w:tab/>
      </w:r>
      <w:r w:rsidRPr="008E5C3E">
        <w:rPr>
          <w:rFonts w:ascii="Times New Roman" w:eastAsia="Arial MT" w:hAnsi="Times New Roman" w:cs="Times New Roman"/>
          <w:i/>
          <w:iCs/>
          <w:noProof/>
          <w:sz w:val="24"/>
          <w:szCs w:val="24"/>
          <w:lang w:val="id-ID"/>
        </w:rPr>
        <w:tab/>
      </w:r>
      <w:bookmarkStart w:id="11" w:name="_Toc32443054"/>
      <w:r w:rsidRPr="008E5C3E">
        <w:rPr>
          <w:rFonts w:ascii="Times New Roman" w:eastAsia="Arial MT" w:hAnsi="Times New Roman" w:cs="Times New Roman"/>
          <w:b/>
          <w:iCs/>
          <w:noProof/>
          <w:sz w:val="24"/>
          <w:szCs w:val="24"/>
          <w:lang w:val="id-ID"/>
        </w:rPr>
        <w:t>Tabel 3.</w:t>
      </w:r>
      <w:r w:rsidRPr="008E5C3E">
        <w:rPr>
          <w:rFonts w:ascii="Times New Roman" w:eastAsia="Arial MT" w:hAnsi="Times New Roman" w:cs="Times New Roman"/>
          <w:b/>
          <w:iCs/>
          <w:noProof/>
          <w:sz w:val="24"/>
          <w:szCs w:val="24"/>
          <w:lang w:val="id-ID"/>
        </w:rPr>
        <w:fldChar w:fldCharType="begin"/>
      </w:r>
      <w:r w:rsidRPr="008E5C3E">
        <w:rPr>
          <w:rFonts w:ascii="Times New Roman" w:eastAsia="Arial MT" w:hAnsi="Times New Roman" w:cs="Times New Roman"/>
          <w:b/>
          <w:iCs/>
          <w:noProof/>
          <w:sz w:val="24"/>
          <w:szCs w:val="24"/>
          <w:lang w:val="id-ID"/>
        </w:rPr>
        <w:instrText xml:space="preserve"> SEQ Tabel_3. \* ARABIC </w:instrText>
      </w:r>
      <w:r w:rsidRPr="008E5C3E">
        <w:rPr>
          <w:rFonts w:ascii="Times New Roman" w:eastAsia="Arial MT" w:hAnsi="Times New Roman" w:cs="Times New Roman"/>
          <w:b/>
          <w:iCs/>
          <w:noProof/>
          <w:sz w:val="24"/>
          <w:szCs w:val="24"/>
          <w:lang w:val="id-ID"/>
        </w:rPr>
        <w:fldChar w:fldCharType="separate"/>
      </w:r>
      <w:r w:rsidRPr="008E5C3E">
        <w:rPr>
          <w:rFonts w:ascii="Times New Roman" w:eastAsia="Arial MT" w:hAnsi="Times New Roman" w:cs="Times New Roman"/>
          <w:b/>
          <w:iCs/>
          <w:noProof/>
          <w:sz w:val="24"/>
          <w:szCs w:val="24"/>
          <w:lang w:val="id-ID"/>
        </w:rPr>
        <w:t>7</w:t>
      </w:r>
      <w:r w:rsidRPr="008E5C3E">
        <w:rPr>
          <w:rFonts w:ascii="Times New Roman" w:eastAsia="Arial MT" w:hAnsi="Times New Roman" w:cs="Times New Roman"/>
          <w:noProof/>
          <w:sz w:val="24"/>
          <w:szCs w:val="24"/>
          <w:lang w:val="id-ID"/>
        </w:rPr>
        <w:fldChar w:fldCharType="end"/>
      </w:r>
      <w:r w:rsidRPr="008E5C3E">
        <w:rPr>
          <w:rFonts w:ascii="Times New Roman" w:eastAsia="Arial MT" w:hAnsi="Times New Roman" w:cs="Times New Roman"/>
          <w:b/>
          <w:iCs/>
          <w:noProof/>
          <w:sz w:val="24"/>
          <w:szCs w:val="24"/>
          <w:lang w:val="id-ID"/>
        </w:rPr>
        <w:t xml:space="preserve"> Interpretasi Skala Likert</w:t>
      </w:r>
      <w:bookmarkEnd w:id="11"/>
      <w:r w:rsidRPr="008E5C3E">
        <w:rPr>
          <w:rFonts w:ascii="Times New Roman" w:eastAsia="Arial MT" w:hAnsi="Times New Roman" w:cs="Times New Roman"/>
          <w:b/>
          <w:iCs/>
          <w:noProof/>
          <w:sz w:val="24"/>
          <w:szCs w:val="24"/>
          <w:lang w:val="id-ID"/>
        </w:rPr>
        <w:t xml:space="preserve"> </w:t>
      </w:r>
    </w:p>
    <w:tbl>
      <w:tblPr>
        <w:tblW w:w="0" w:type="auto"/>
        <w:jc w:val="center"/>
        <w:tblBorders>
          <w:top w:val="single" w:sz="4" w:space="0" w:color="7F7F7F" w:themeColor="text1" w:themeTint="80"/>
          <w:bottom w:val="single" w:sz="4" w:space="0" w:color="7F7F7F" w:themeColor="text1" w:themeTint="80"/>
          <w:insideH w:val="single" w:sz="4" w:space="0" w:color="auto"/>
        </w:tblBorders>
        <w:tblLook w:val="04A0" w:firstRow="1" w:lastRow="0" w:firstColumn="1" w:lastColumn="0" w:noHBand="0" w:noVBand="1"/>
      </w:tblPr>
      <w:tblGrid>
        <w:gridCol w:w="2268"/>
        <w:gridCol w:w="4536"/>
      </w:tblGrid>
      <w:tr w:rsidR="008064F7" w:rsidRPr="008E5C3E" w14:paraId="64244CCA" w14:textId="77777777" w:rsidTr="00F403FC">
        <w:trPr>
          <w:jc w:val="center"/>
        </w:trPr>
        <w:tc>
          <w:tcPr>
            <w:tcW w:w="2268" w:type="dxa"/>
            <w:shd w:val="clear" w:color="auto" w:fill="auto"/>
          </w:tcPr>
          <w:p w14:paraId="7AE0ACAC" w14:textId="77777777" w:rsidR="008064F7" w:rsidRPr="008E5C3E" w:rsidRDefault="008064F7" w:rsidP="008064F7">
            <w:pPr>
              <w:pStyle w:val="ListParagraph"/>
              <w:widowControl w:val="0"/>
              <w:autoSpaceDE w:val="0"/>
              <w:autoSpaceDN w:val="0"/>
              <w:spacing w:before="11" w:after="0" w:line="360" w:lineRule="auto"/>
              <w:ind w:left="360"/>
              <w:jc w:val="both"/>
              <w:rPr>
                <w:rFonts w:ascii="Times New Roman" w:eastAsia="Arial MT" w:hAnsi="Times New Roman" w:cs="Times New Roman"/>
                <w:b/>
                <w:bCs/>
                <w:noProof/>
                <w:sz w:val="24"/>
                <w:szCs w:val="24"/>
                <w:lang w:val="id-ID"/>
              </w:rPr>
            </w:pPr>
            <w:r w:rsidRPr="008E5C3E">
              <w:rPr>
                <w:rFonts w:ascii="Times New Roman" w:eastAsia="Arial MT" w:hAnsi="Times New Roman" w:cs="Times New Roman"/>
                <w:b/>
                <w:bCs/>
                <w:noProof/>
                <w:sz w:val="24"/>
                <w:szCs w:val="24"/>
                <w:lang w:val="id-ID"/>
              </w:rPr>
              <w:t>Presentase</w:t>
            </w:r>
          </w:p>
        </w:tc>
        <w:tc>
          <w:tcPr>
            <w:tcW w:w="4536" w:type="dxa"/>
            <w:shd w:val="clear" w:color="auto" w:fill="auto"/>
          </w:tcPr>
          <w:p w14:paraId="184D2F82" w14:textId="77777777" w:rsidR="008064F7" w:rsidRPr="008E5C3E" w:rsidRDefault="008064F7" w:rsidP="008064F7">
            <w:pPr>
              <w:pStyle w:val="ListParagraph"/>
              <w:widowControl w:val="0"/>
              <w:autoSpaceDE w:val="0"/>
              <w:autoSpaceDN w:val="0"/>
              <w:spacing w:before="11" w:after="0" w:line="360" w:lineRule="auto"/>
              <w:ind w:left="360"/>
              <w:jc w:val="both"/>
              <w:rPr>
                <w:rFonts w:ascii="Times New Roman" w:eastAsia="Arial MT" w:hAnsi="Times New Roman" w:cs="Times New Roman"/>
                <w:b/>
                <w:bCs/>
                <w:noProof/>
                <w:sz w:val="24"/>
                <w:szCs w:val="24"/>
                <w:lang w:val="id-ID"/>
              </w:rPr>
            </w:pPr>
            <w:r w:rsidRPr="008E5C3E">
              <w:rPr>
                <w:rFonts w:ascii="Times New Roman" w:eastAsia="Arial MT" w:hAnsi="Times New Roman" w:cs="Times New Roman"/>
                <w:b/>
                <w:bCs/>
                <w:noProof/>
                <w:sz w:val="24"/>
                <w:szCs w:val="24"/>
                <w:lang w:val="id-ID"/>
              </w:rPr>
              <w:t>Interpretasi</w:t>
            </w:r>
          </w:p>
        </w:tc>
      </w:tr>
      <w:tr w:rsidR="008064F7" w:rsidRPr="008E5C3E" w14:paraId="1DB18221" w14:textId="77777777" w:rsidTr="00F403FC">
        <w:trPr>
          <w:jc w:val="center"/>
        </w:trPr>
        <w:tc>
          <w:tcPr>
            <w:tcW w:w="2268" w:type="dxa"/>
            <w:shd w:val="clear" w:color="auto" w:fill="auto"/>
          </w:tcPr>
          <w:p w14:paraId="5FA2D4EC" w14:textId="77777777" w:rsidR="008064F7" w:rsidRPr="008E5C3E" w:rsidRDefault="008064F7" w:rsidP="008064F7">
            <w:pPr>
              <w:pStyle w:val="ListParagraph"/>
              <w:widowControl w:val="0"/>
              <w:autoSpaceDE w:val="0"/>
              <w:autoSpaceDN w:val="0"/>
              <w:spacing w:before="11" w:after="0" w:line="360" w:lineRule="auto"/>
              <w:ind w:left="360"/>
              <w:rPr>
                <w:rFonts w:ascii="Times New Roman" w:eastAsia="Arial MT" w:hAnsi="Times New Roman" w:cs="Times New Roman"/>
                <w:b/>
                <w:bCs/>
                <w:noProof/>
                <w:sz w:val="24"/>
                <w:szCs w:val="24"/>
                <w:lang w:val="id-ID"/>
              </w:rPr>
            </w:pPr>
            <w:r w:rsidRPr="008E5C3E">
              <w:rPr>
                <w:rFonts w:ascii="Times New Roman" w:eastAsia="Arial MT" w:hAnsi="Times New Roman" w:cs="Times New Roman"/>
                <w:b/>
                <w:bCs/>
                <w:noProof/>
                <w:sz w:val="24"/>
                <w:szCs w:val="24"/>
                <w:lang w:val="id-ID"/>
              </w:rPr>
              <w:t>0% - 20 %</w:t>
            </w:r>
          </w:p>
        </w:tc>
        <w:tc>
          <w:tcPr>
            <w:tcW w:w="4536" w:type="dxa"/>
            <w:shd w:val="clear" w:color="auto" w:fill="auto"/>
          </w:tcPr>
          <w:p w14:paraId="04CF3F06" w14:textId="500E4F66" w:rsidR="008064F7" w:rsidRPr="00B63E41" w:rsidRDefault="008064F7" w:rsidP="008064F7">
            <w:pPr>
              <w:pStyle w:val="ListParagraph"/>
              <w:widowControl w:val="0"/>
              <w:autoSpaceDE w:val="0"/>
              <w:autoSpaceDN w:val="0"/>
              <w:spacing w:before="11" w:after="0" w:line="360" w:lineRule="auto"/>
              <w:ind w:left="360"/>
              <w:rPr>
                <w:rFonts w:ascii="Times New Roman" w:eastAsia="Arial MT" w:hAnsi="Times New Roman" w:cs="Times New Roman"/>
                <w:noProof/>
                <w:sz w:val="24"/>
                <w:szCs w:val="24"/>
              </w:rPr>
            </w:pPr>
            <w:r w:rsidRPr="008E5C3E">
              <w:rPr>
                <w:rFonts w:ascii="Times New Roman" w:eastAsia="Arial MT" w:hAnsi="Times New Roman" w:cs="Times New Roman"/>
                <w:noProof/>
                <w:sz w:val="24"/>
                <w:szCs w:val="24"/>
                <w:lang w:val="id-ID"/>
              </w:rPr>
              <w:t>S</w:t>
            </w:r>
            <w:r w:rsidR="00B63E41">
              <w:rPr>
                <w:rFonts w:ascii="Times New Roman" w:eastAsia="Arial MT" w:hAnsi="Times New Roman" w:cs="Times New Roman"/>
                <w:noProof/>
                <w:sz w:val="24"/>
                <w:szCs w:val="24"/>
              </w:rPr>
              <w:t>anga</w:t>
            </w:r>
            <w:r w:rsidR="00F27AF0">
              <w:rPr>
                <w:rFonts w:ascii="Times New Roman" w:eastAsia="Arial MT" w:hAnsi="Times New Roman" w:cs="Times New Roman"/>
                <w:noProof/>
                <w:sz w:val="24"/>
                <w:szCs w:val="24"/>
              </w:rPr>
              <w:t xml:space="preserve">t Kurang Baik </w:t>
            </w:r>
          </w:p>
        </w:tc>
      </w:tr>
      <w:tr w:rsidR="008064F7" w:rsidRPr="008E5C3E" w14:paraId="2342C9AF" w14:textId="77777777" w:rsidTr="00F403FC">
        <w:trPr>
          <w:jc w:val="center"/>
        </w:trPr>
        <w:tc>
          <w:tcPr>
            <w:tcW w:w="2268" w:type="dxa"/>
            <w:shd w:val="clear" w:color="auto" w:fill="auto"/>
          </w:tcPr>
          <w:p w14:paraId="3DD9E143" w14:textId="77777777" w:rsidR="008064F7" w:rsidRPr="008E5C3E" w:rsidRDefault="008064F7" w:rsidP="008064F7">
            <w:pPr>
              <w:pStyle w:val="ListParagraph"/>
              <w:widowControl w:val="0"/>
              <w:autoSpaceDE w:val="0"/>
              <w:autoSpaceDN w:val="0"/>
              <w:spacing w:before="11" w:after="0" w:line="360" w:lineRule="auto"/>
              <w:ind w:left="360"/>
              <w:rPr>
                <w:rFonts w:ascii="Times New Roman" w:eastAsia="Arial MT" w:hAnsi="Times New Roman" w:cs="Times New Roman"/>
                <w:b/>
                <w:bCs/>
                <w:noProof/>
                <w:sz w:val="24"/>
                <w:szCs w:val="24"/>
                <w:lang w:val="id-ID"/>
              </w:rPr>
            </w:pPr>
            <w:r w:rsidRPr="008E5C3E">
              <w:rPr>
                <w:rFonts w:ascii="Times New Roman" w:eastAsia="Arial MT" w:hAnsi="Times New Roman" w:cs="Times New Roman"/>
                <w:b/>
                <w:bCs/>
                <w:noProof/>
                <w:sz w:val="24"/>
                <w:szCs w:val="24"/>
                <w:lang w:val="id-ID"/>
              </w:rPr>
              <w:t>21% - 40%</w:t>
            </w:r>
          </w:p>
        </w:tc>
        <w:tc>
          <w:tcPr>
            <w:tcW w:w="4536" w:type="dxa"/>
            <w:shd w:val="clear" w:color="auto" w:fill="auto"/>
          </w:tcPr>
          <w:p w14:paraId="6AA3A6CC" w14:textId="5F3FF315" w:rsidR="008064F7" w:rsidRPr="00B63E41" w:rsidRDefault="00B63E41" w:rsidP="008064F7">
            <w:pPr>
              <w:pStyle w:val="ListParagraph"/>
              <w:widowControl w:val="0"/>
              <w:autoSpaceDE w:val="0"/>
              <w:autoSpaceDN w:val="0"/>
              <w:spacing w:before="11" w:after="0" w:line="360" w:lineRule="auto"/>
              <w:ind w:left="360"/>
              <w:rPr>
                <w:rFonts w:ascii="Times New Roman" w:eastAsia="Arial MT" w:hAnsi="Times New Roman" w:cs="Times New Roman"/>
                <w:noProof/>
                <w:sz w:val="24"/>
                <w:szCs w:val="24"/>
              </w:rPr>
            </w:pPr>
            <w:r>
              <w:rPr>
                <w:rFonts w:ascii="Times New Roman" w:eastAsia="Arial MT" w:hAnsi="Times New Roman" w:cs="Times New Roman"/>
                <w:noProof/>
                <w:sz w:val="24"/>
                <w:szCs w:val="24"/>
              </w:rPr>
              <w:t xml:space="preserve">Kurang Baik </w:t>
            </w:r>
          </w:p>
        </w:tc>
      </w:tr>
      <w:tr w:rsidR="008064F7" w:rsidRPr="008E5C3E" w14:paraId="03A37FEE" w14:textId="77777777" w:rsidTr="00F403FC">
        <w:trPr>
          <w:jc w:val="center"/>
        </w:trPr>
        <w:tc>
          <w:tcPr>
            <w:tcW w:w="2268" w:type="dxa"/>
            <w:shd w:val="clear" w:color="auto" w:fill="auto"/>
          </w:tcPr>
          <w:p w14:paraId="544015CA" w14:textId="77777777" w:rsidR="008064F7" w:rsidRPr="008E5C3E" w:rsidRDefault="008064F7" w:rsidP="008064F7">
            <w:pPr>
              <w:pStyle w:val="ListParagraph"/>
              <w:widowControl w:val="0"/>
              <w:autoSpaceDE w:val="0"/>
              <w:autoSpaceDN w:val="0"/>
              <w:spacing w:before="11" w:after="0" w:line="360" w:lineRule="auto"/>
              <w:ind w:left="360"/>
              <w:rPr>
                <w:rFonts w:ascii="Times New Roman" w:eastAsia="Arial MT" w:hAnsi="Times New Roman" w:cs="Times New Roman"/>
                <w:b/>
                <w:bCs/>
                <w:noProof/>
                <w:sz w:val="24"/>
                <w:szCs w:val="24"/>
                <w:lang w:val="id-ID"/>
              </w:rPr>
            </w:pPr>
            <w:r w:rsidRPr="008E5C3E">
              <w:rPr>
                <w:rFonts w:ascii="Times New Roman" w:eastAsia="Arial MT" w:hAnsi="Times New Roman" w:cs="Times New Roman"/>
                <w:b/>
                <w:bCs/>
                <w:noProof/>
                <w:sz w:val="24"/>
                <w:szCs w:val="24"/>
                <w:lang w:val="id-ID"/>
              </w:rPr>
              <w:t>41% - 60%</w:t>
            </w:r>
          </w:p>
        </w:tc>
        <w:tc>
          <w:tcPr>
            <w:tcW w:w="4536" w:type="dxa"/>
            <w:shd w:val="clear" w:color="auto" w:fill="auto"/>
          </w:tcPr>
          <w:p w14:paraId="3990D0B5" w14:textId="7CA6B382" w:rsidR="008064F7" w:rsidRPr="008E5C3E" w:rsidRDefault="008064F7" w:rsidP="008064F7">
            <w:pPr>
              <w:pStyle w:val="ListParagraph"/>
              <w:widowControl w:val="0"/>
              <w:autoSpaceDE w:val="0"/>
              <w:autoSpaceDN w:val="0"/>
              <w:spacing w:before="11" w:after="0" w:line="360" w:lineRule="auto"/>
              <w:ind w:left="360"/>
              <w:rPr>
                <w:rFonts w:ascii="Times New Roman" w:eastAsia="Arial MT" w:hAnsi="Times New Roman" w:cs="Times New Roman"/>
                <w:noProof/>
                <w:sz w:val="24"/>
                <w:szCs w:val="24"/>
                <w:lang w:val="id-ID"/>
              </w:rPr>
            </w:pPr>
            <w:r w:rsidRPr="008E5C3E">
              <w:rPr>
                <w:rFonts w:ascii="Times New Roman" w:eastAsia="Arial MT" w:hAnsi="Times New Roman" w:cs="Times New Roman"/>
                <w:noProof/>
                <w:sz w:val="24"/>
                <w:szCs w:val="24"/>
                <w:lang w:val="id-ID"/>
              </w:rPr>
              <w:t xml:space="preserve">Cukup </w:t>
            </w:r>
            <w:r w:rsidR="00F27AF0">
              <w:rPr>
                <w:rFonts w:ascii="Times New Roman" w:eastAsia="Arial MT" w:hAnsi="Times New Roman" w:cs="Times New Roman"/>
                <w:noProof/>
                <w:sz w:val="24"/>
                <w:szCs w:val="24"/>
              </w:rPr>
              <w:t>B</w:t>
            </w:r>
            <w:r w:rsidRPr="008E5C3E">
              <w:rPr>
                <w:rFonts w:ascii="Times New Roman" w:eastAsia="Arial MT" w:hAnsi="Times New Roman" w:cs="Times New Roman"/>
                <w:noProof/>
                <w:sz w:val="24"/>
                <w:szCs w:val="24"/>
                <w:lang w:val="id-ID"/>
              </w:rPr>
              <w:t>aik</w:t>
            </w:r>
          </w:p>
        </w:tc>
      </w:tr>
      <w:tr w:rsidR="008064F7" w:rsidRPr="008E5C3E" w14:paraId="0AB1416A" w14:textId="77777777" w:rsidTr="00F403FC">
        <w:trPr>
          <w:jc w:val="center"/>
        </w:trPr>
        <w:tc>
          <w:tcPr>
            <w:tcW w:w="2268" w:type="dxa"/>
            <w:shd w:val="clear" w:color="auto" w:fill="auto"/>
          </w:tcPr>
          <w:p w14:paraId="326F8E93" w14:textId="77777777" w:rsidR="008064F7" w:rsidRPr="008E5C3E" w:rsidRDefault="008064F7" w:rsidP="008064F7">
            <w:pPr>
              <w:pStyle w:val="ListParagraph"/>
              <w:widowControl w:val="0"/>
              <w:autoSpaceDE w:val="0"/>
              <w:autoSpaceDN w:val="0"/>
              <w:spacing w:before="11" w:after="0" w:line="360" w:lineRule="auto"/>
              <w:ind w:left="360"/>
              <w:rPr>
                <w:rFonts w:ascii="Times New Roman" w:eastAsia="Arial MT" w:hAnsi="Times New Roman" w:cs="Times New Roman"/>
                <w:b/>
                <w:bCs/>
                <w:noProof/>
                <w:sz w:val="24"/>
                <w:szCs w:val="24"/>
                <w:lang w:val="id-ID"/>
              </w:rPr>
            </w:pPr>
            <w:r w:rsidRPr="008E5C3E">
              <w:rPr>
                <w:rFonts w:ascii="Times New Roman" w:eastAsia="Arial MT" w:hAnsi="Times New Roman" w:cs="Times New Roman"/>
                <w:b/>
                <w:bCs/>
                <w:noProof/>
                <w:sz w:val="24"/>
                <w:szCs w:val="24"/>
                <w:lang w:val="id-ID"/>
              </w:rPr>
              <w:t>61% - 80%</w:t>
            </w:r>
          </w:p>
        </w:tc>
        <w:tc>
          <w:tcPr>
            <w:tcW w:w="4536" w:type="dxa"/>
            <w:shd w:val="clear" w:color="auto" w:fill="auto"/>
          </w:tcPr>
          <w:p w14:paraId="7CBD7152" w14:textId="2AC69EF2" w:rsidR="008064F7" w:rsidRPr="00B63E41" w:rsidRDefault="00B63E41" w:rsidP="008064F7">
            <w:pPr>
              <w:pStyle w:val="ListParagraph"/>
              <w:widowControl w:val="0"/>
              <w:autoSpaceDE w:val="0"/>
              <w:autoSpaceDN w:val="0"/>
              <w:spacing w:before="11" w:after="0" w:line="360" w:lineRule="auto"/>
              <w:ind w:left="360"/>
              <w:rPr>
                <w:rFonts w:ascii="Times New Roman" w:eastAsia="Arial MT" w:hAnsi="Times New Roman" w:cs="Times New Roman"/>
                <w:noProof/>
                <w:sz w:val="24"/>
                <w:szCs w:val="24"/>
              </w:rPr>
            </w:pPr>
            <w:r>
              <w:rPr>
                <w:rFonts w:ascii="Times New Roman" w:eastAsia="Arial MT" w:hAnsi="Times New Roman" w:cs="Times New Roman"/>
                <w:noProof/>
                <w:sz w:val="24"/>
                <w:szCs w:val="24"/>
              </w:rPr>
              <w:t xml:space="preserve">Baik </w:t>
            </w:r>
          </w:p>
        </w:tc>
      </w:tr>
      <w:tr w:rsidR="008064F7" w:rsidRPr="008E5C3E" w14:paraId="6B608E0D" w14:textId="77777777" w:rsidTr="00F403FC">
        <w:trPr>
          <w:jc w:val="center"/>
        </w:trPr>
        <w:tc>
          <w:tcPr>
            <w:tcW w:w="2268" w:type="dxa"/>
            <w:shd w:val="clear" w:color="auto" w:fill="auto"/>
          </w:tcPr>
          <w:p w14:paraId="4D274544" w14:textId="77777777" w:rsidR="008064F7" w:rsidRPr="008E5C3E" w:rsidRDefault="008064F7" w:rsidP="008064F7">
            <w:pPr>
              <w:pStyle w:val="ListParagraph"/>
              <w:widowControl w:val="0"/>
              <w:autoSpaceDE w:val="0"/>
              <w:autoSpaceDN w:val="0"/>
              <w:spacing w:before="11" w:after="0" w:line="360" w:lineRule="auto"/>
              <w:ind w:left="360"/>
              <w:rPr>
                <w:rFonts w:ascii="Times New Roman" w:eastAsia="Arial MT" w:hAnsi="Times New Roman" w:cs="Times New Roman"/>
                <w:b/>
                <w:bCs/>
                <w:noProof/>
                <w:sz w:val="24"/>
                <w:szCs w:val="24"/>
                <w:lang w:val="id-ID"/>
              </w:rPr>
            </w:pPr>
            <w:r w:rsidRPr="008E5C3E">
              <w:rPr>
                <w:rFonts w:ascii="Times New Roman" w:eastAsia="Arial MT" w:hAnsi="Times New Roman" w:cs="Times New Roman"/>
                <w:b/>
                <w:bCs/>
                <w:noProof/>
                <w:sz w:val="24"/>
                <w:szCs w:val="24"/>
                <w:lang w:val="id-ID"/>
              </w:rPr>
              <w:t>81% - 100%</w:t>
            </w:r>
          </w:p>
        </w:tc>
        <w:tc>
          <w:tcPr>
            <w:tcW w:w="4536" w:type="dxa"/>
            <w:shd w:val="clear" w:color="auto" w:fill="auto"/>
          </w:tcPr>
          <w:p w14:paraId="76991FA9" w14:textId="77777777" w:rsidR="008064F7" w:rsidRPr="008E5C3E" w:rsidRDefault="008064F7" w:rsidP="008064F7">
            <w:pPr>
              <w:pStyle w:val="ListParagraph"/>
              <w:widowControl w:val="0"/>
              <w:autoSpaceDE w:val="0"/>
              <w:autoSpaceDN w:val="0"/>
              <w:spacing w:before="11" w:after="0" w:line="360" w:lineRule="auto"/>
              <w:ind w:left="360"/>
              <w:rPr>
                <w:rFonts w:ascii="Times New Roman" w:eastAsia="Arial MT" w:hAnsi="Times New Roman" w:cs="Times New Roman"/>
                <w:noProof/>
                <w:sz w:val="24"/>
                <w:szCs w:val="24"/>
                <w:lang w:val="id-ID"/>
              </w:rPr>
            </w:pPr>
            <w:r w:rsidRPr="008E5C3E">
              <w:rPr>
                <w:rFonts w:ascii="Times New Roman" w:eastAsia="Arial MT" w:hAnsi="Times New Roman" w:cs="Times New Roman"/>
                <w:noProof/>
                <w:sz w:val="24"/>
                <w:szCs w:val="24"/>
                <w:lang w:val="id-ID"/>
              </w:rPr>
              <w:t xml:space="preserve">Sangat Baik </w:t>
            </w:r>
          </w:p>
        </w:tc>
      </w:tr>
    </w:tbl>
    <w:p w14:paraId="325363B1" w14:textId="77777777" w:rsidR="00306E2D" w:rsidRPr="008E5C3E" w:rsidRDefault="00306E2D" w:rsidP="005502FE">
      <w:pPr>
        <w:widowControl w:val="0"/>
        <w:autoSpaceDE w:val="0"/>
        <w:autoSpaceDN w:val="0"/>
        <w:spacing w:before="11" w:after="0" w:line="360" w:lineRule="auto"/>
        <w:jc w:val="both"/>
        <w:rPr>
          <w:rFonts w:ascii="Times New Roman" w:eastAsia="Arial MT" w:hAnsi="Times New Roman" w:cs="Times New Roman"/>
          <w:noProof/>
          <w:sz w:val="24"/>
          <w:szCs w:val="24"/>
          <w:lang w:val="id-ID"/>
        </w:rPr>
      </w:pPr>
    </w:p>
    <w:p w14:paraId="376C168D" w14:textId="28637FFF" w:rsidR="00A0632B" w:rsidRPr="008E5C3E" w:rsidRDefault="005502FE" w:rsidP="00DF6E82">
      <w:pPr>
        <w:widowControl w:val="0"/>
        <w:autoSpaceDE w:val="0"/>
        <w:autoSpaceDN w:val="0"/>
        <w:spacing w:before="11" w:after="0" w:line="360" w:lineRule="auto"/>
        <w:jc w:val="both"/>
        <w:rPr>
          <w:rFonts w:ascii="Times New Roman" w:eastAsia="Arial MT" w:hAnsi="Times New Roman" w:cs="Times New Roman"/>
          <w:b/>
          <w:bCs/>
          <w:noProof/>
          <w:sz w:val="24"/>
          <w:szCs w:val="24"/>
          <w:lang w:val="id-ID"/>
        </w:rPr>
      </w:pPr>
      <w:r w:rsidRPr="008E5C3E">
        <w:rPr>
          <w:rFonts w:ascii="Times New Roman" w:eastAsia="Arial MT" w:hAnsi="Times New Roman" w:cs="Times New Roman"/>
          <w:b/>
          <w:bCs/>
          <w:noProof/>
          <w:sz w:val="24"/>
          <w:szCs w:val="24"/>
          <w:lang w:val="id-ID"/>
        </w:rPr>
        <w:t>Simpulan (</w:t>
      </w:r>
      <w:r w:rsidRPr="008E5C3E">
        <w:rPr>
          <w:rFonts w:ascii="Times New Roman" w:eastAsia="Arial MT" w:hAnsi="Times New Roman" w:cs="Times New Roman"/>
          <w:b/>
          <w:bCs/>
          <w:i/>
          <w:noProof/>
          <w:sz w:val="24"/>
          <w:szCs w:val="24"/>
          <w:lang w:val="id-ID"/>
        </w:rPr>
        <w:t>Conclusion</w:t>
      </w:r>
      <w:r w:rsidRPr="008E5C3E">
        <w:rPr>
          <w:rFonts w:ascii="Times New Roman" w:eastAsia="Arial MT" w:hAnsi="Times New Roman" w:cs="Times New Roman"/>
          <w:b/>
          <w:bCs/>
          <w:noProof/>
          <w:sz w:val="24"/>
          <w:szCs w:val="24"/>
          <w:lang w:val="id-ID"/>
        </w:rPr>
        <w:t>)</w:t>
      </w:r>
    </w:p>
    <w:p w14:paraId="1F0284AF" w14:textId="045EECF8" w:rsidR="00603A73" w:rsidRPr="00211CAB" w:rsidRDefault="005502FE" w:rsidP="00B571BC">
      <w:pPr>
        <w:widowControl w:val="0"/>
        <w:autoSpaceDE w:val="0"/>
        <w:autoSpaceDN w:val="0"/>
        <w:spacing w:before="11" w:after="0" w:line="360" w:lineRule="auto"/>
        <w:jc w:val="both"/>
        <w:rPr>
          <w:rFonts w:ascii="Times New Roman" w:eastAsia="Arial MT" w:hAnsi="Times New Roman" w:cs="Times New Roman"/>
          <w:noProof/>
          <w:sz w:val="24"/>
          <w:szCs w:val="24"/>
        </w:rPr>
      </w:pPr>
      <w:r w:rsidRPr="008E5C3E">
        <w:rPr>
          <w:rFonts w:ascii="Times New Roman" w:eastAsia="Arial MT" w:hAnsi="Times New Roman" w:cs="Times New Roman"/>
          <w:noProof/>
          <w:sz w:val="24"/>
          <w:szCs w:val="24"/>
          <w:lang w:val="id-ID"/>
        </w:rPr>
        <w:t xml:space="preserve"> </w:t>
      </w:r>
      <w:r w:rsidRPr="007A5C92">
        <w:rPr>
          <w:rFonts w:ascii="Times New Roman" w:eastAsia="Arial MT" w:hAnsi="Times New Roman" w:cs="Times New Roman"/>
          <w:noProof/>
          <w:sz w:val="24"/>
          <w:szCs w:val="24"/>
          <w:lang w:val="id-ID"/>
        </w:rPr>
        <w:t>Berdasarkan</w:t>
      </w:r>
      <w:r w:rsidRPr="008E5C3E">
        <w:rPr>
          <w:rFonts w:ascii="Times New Roman" w:eastAsia="Arial MT" w:hAnsi="Times New Roman" w:cs="Times New Roman"/>
          <w:noProof/>
          <w:sz w:val="24"/>
          <w:szCs w:val="24"/>
          <w:lang w:val="id-ID"/>
        </w:rPr>
        <w:t xml:space="preserve"> hasil penelitian dan pembahasan yang telah diuraikan serta melihat permasalahan dari rumusan masalah, maka dapat disimpulkan bahwa: 1. Penelitian ini menggunakan metode penelitian dan pengembangan atau Research and Development (R&amp;D) dan mengacu pada model pengembangan BORG AND GALL</w:t>
      </w:r>
      <w:r w:rsidR="00603A73" w:rsidRPr="008E5C3E">
        <w:rPr>
          <w:rFonts w:ascii="Times New Roman" w:eastAsia="Arial MT" w:hAnsi="Times New Roman" w:cs="Times New Roman"/>
          <w:noProof/>
          <w:sz w:val="24"/>
          <w:szCs w:val="24"/>
          <w:lang w:val="id-ID"/>
        </w:rPr>
        <w:t xml:space="preserve">. Hasil penelitian menunjukkan bahwa pengembangan model  pembelajaran melalui beberapa tahap, yaitu; (1) identifikasi tujuan pembelajaran, (2) analisis kebutuhan, (3) desain produk, (4) produk awal, (6) uji ahli, (7) revisi I, (8) uji coba kelompok kecil, (9) revisi II, (10) uji coba kelompok besar, (11) revisi III, (12) produk akhir. Tahap </w:t>
      </w:r>
      <w:r w:rsidR="00B571BC">
        <w:rPr>
          <w:rFonts w:ascii="Times New Roman" w:eastAsia="Arial MT" w:hAnsi="Times New Roman" w:cs="Times New Roman"/>
          <w:noProof/>
          <w:sz w:val="24"/>
          <w:szCs w:val="24"/>
        </w:rPr>
        <w:t xml:space="preserve">membuat </w:t>
      </w:r>
      <w:r w:rsidR="00603A73" w:rsidRPr="008E5C3E">
        <w:rPr>
          <w:rFonts w:ascii="Times New Roman" w:eastAsia="Arial MT" w:hAnsi="Times New Roman" w:cs="Times New Roman"/>
          <w:noProof/>
          <w:sz w:val="24"/>
          <w:szCs w:val="24"/>
          <w:lang w:val="id-ID"/>
        </w:rPr>
        <w:t>produk meliputi;</w:t>
      </w:r>
      <w:r w:rsidR="00B571BC" w:rsidRPr="00B571BC">
        <w:rPr>
          <w:rFonts w:ascii="Times New Roman" w:hAnsi="Times New Roman" w:cs="Times New Roman"/>
          <w:noProof/>
          <w:lang w:val="id-ID"/>
        </w:rPr>
        <w:t xml:space="preserve"> </w:t>
      </w:r>
      <w:r w:rsidR="00B571BC" w:rsidRPr="00B571BC">
        <w:rPr>
          <w:rFonts w:ascii="Times New Roman" w:eastAsia="Arial MT" w:hAnsi="Times New Roman" w:cs="Times New Roman"/>
          <w:noProof/>
          <w:sz w:val="24"/>
          <w:szCs w:val="24"/>
          <w:lang w:val="id-ID"/>
        </w:rPr>
        <w:t xml:space="preserve">Tahap </w:t>
      </w:r>
      <w:r w:rsidR="00B571BC" w:rsidRPr="00B571BC">
        <w:rPr>
          <w:rFonts w:ascii="Times New Roman" w:eastAsia="Arial MT" w:hAnsi="Times New Roman" w:cs="Times New Roman"/>
          <w:noProof/>
          <w:sz w:val="24"/>
          <w:szCs w:val="24"/>
        </w:rPr>
        <w:t>membuat produk</w:t>
      </w:r>
      <w:r w:rsidR="00B571BC" w:rsidRPr="00B571BC">
        <w:rPr>
          <w:rFonts w:ascii="Times New Roman" w:eastAsia="Arial MT" w:hAnsi="Times New Roman" w:cs="Times New Roman"/>
          <w:noProof/>
          <w:sz w:val="24"/>
          <w:szCs w:val="24"/>
          <w:lang w:val="id-ID"/>
        </w:rPr>
        <w:t xml:space="preserve"> meliputi; </w:t>
      </w:r>
      <w:r w:rsidR="00B571BC" w:rsidRPr="00B571BC">
        <w:rPr>
          <w:rFonts w:ascii="Times New Roman" w:eastAsia="Arial MT" w:hAnsi="Times New Roman" w:cs="Times New Roman"/>
          <w:noProof/>
          <w:sz w:val="24"/>
          <w:szCs w:val="24"/>
        </w:rPr>
        <w:t xml:space="preserve">(1) </w:t>
      </w:r>
      <w:r w:rsidR="00B571BC" w:rsidRPr="00444F2B">
        <w:rPr>
          <w:rFonts w:ascii="Times New Roman" w:eastAsia="Arial MT" w:hAnsi="Times New Roman" w:cs="Times New Roman"/>
          <w:noProof/>
          <w:sz w:val="24"/>
          <w:szCs w:val="24"/>
        </w:rPr>
        <w:t>Menyiapkan media yang diperlukan</w:t>
      </w:r>
      <w:r w:rsidR="00B571BC" w:rsidRPr="00B571BC">
        <w:rPr>
          <w:rFonts w:ascii="Times New Roman" w:eastAsia="Arial MT" w:hAnsi="Times New Roman" w:cs="Times New Roman"/>
          <w:noProof/>
          <w:sz w:val="24"/>
          <w:szCs w:val="24"/>
        </w:rPr>
        <w:t xml:space="preserve"> (2) </w:t>
      </w:r>
      <w:r w:rsidR="00B571BC" w:rsidRPr="00444F2B">
        <w:rPr>
          <w:rFonts w:ascii="Times New Roman" w:eastAsia="Arial MT" w:hAnsi="Times New Roman" w:cs="Times New Roman"/>
          <w:noProof/>
          <w:sz w:val="24"/>
          <w:szCs w:val="24"/>
        </w:rPr>
        <w:t xml:space="preserve">Memasukkan file tersebut ke dalam </w:t>
      </w:r>
      <w:r w:rsidR="00B571BC" w:rsidRPr="00444F2B">
        <w:rPr>
          <w:rFonts w:ascii="Times New Roman" w:eastAsia="Arial MT" w:hAnsi="Times New Roman" w:cs="Times New Roman"/>
          <w:i/>
          <w:iCs/>
          <w:noProof/>
          <w:sz w:val="24"/>
          <w:szCs w:val="24"/>
        </w:rPr>
        <w:t>Adobe After Effect</w:t>
      </w:r>
      <w:r w:rsidR="00211CAB">
        <w:rPr>
          <w:rFonts w:ascii="Times New Roman" w:eastAsia="Arial MT" w:hAnsi="Times New Roman" w:cs="Times New Roman"/>
          <w:noProof/>
          <w:sz w:val="24"/>
          <w:szCs w:val="24"/>
        </w:rPr>
        <w:t xml:space="preserve"> </w:t>
      </w:r>
      <w:r w:rsidR="00B571BC" w:rsidRPr="00B571BC">
        <w:rPr>
          <w:rFonts w:ascii="Times New Roman" w:eastAsia="Arial MT" w:hAnsi="Times New Roman" w:cs="Times New Roman"/>
          <w:noProof/>
          <w:sz w:val="24"/>
          <w:szCs w:val="24"/>
        </w:rPr>
        <w:t>(3)</w:t>
      </w:r>
      <w:r w:rsidR="00B571BC" w:rsidRPr="00444F2B">
        <w:rPr>
          <w:rFonts w:ascii="Times New Roman" w:eastAsia="Arial MT" w:hAnsi="Times New Roman" w:cs="Times New Roman"/>
          <w:noProof/>
          <w:sz w:val="24"/>
          <w:szCs w:val="24"/>
        </w:rPr>
        <w:t xml:space="preserve"> </w:t>
      </w:r>
      <w:r w:rsidR="00B571BC" w:rsidRPr="00B571BC">
        <w:rPr>
          <w:rFonts w:ascii="Times New Roman" w:eastAsia="Arial MT" w:hAnsi="Times New Roman" w:cs="Times New Roman"/>
          <w:noProof/>
          <w:sz w:val="24"/>
          <w:szCs w:val="24"/>
        </w:rPr>
        <w:t>m</w:t>
      </w:r>
      <w:r w:rsidR="00B571BC" w:rsidRPr="00444F2B">
        <w:rPr>
          <w:rFonts w:ascii="Times New Roman" w:eastAsia="Arial MT" w:hAnsi="Times New Roman" w:cs="Times New Roman"/>
          <w:noProof/>
          <w:sz w:val="24"/>
          <w:szCs w:val="24"/>
        </w:rPr>
        <w:t>embuat "</w:t>
      </w:r>
      <w:r w:rsidR="00B571BC" w:rsidRPr="00444F2B">
        <w:rPr>
          <w:rFonts w:ascii="Times New Roman" w:eastAsia="Arial MT" w:hAnsi="Times New Roman" w:cs="Times New Roman"/>
          <w:i/>
          <w:iCs/>
          <w:noProof/>
          <w:sz w:val="24"/>
          <w:szCs w:val="24"/>
        </w:rPr>
        <w:t>New Composition</w:t>
      </w:r>
      <w:r w:rsidR="00B571BC" w:rsidRPr="00444F2B">
        <w:rPr>
          <w:rFonts w:ascii="Times New Roman" w:eastAsia="Arial MT" w:hAnsi="Times New Roman" w:cs="Times New Roman"/>
          <w:noProof/>
          <w:sz w:val="24"/>
          <w:szCs w:val="24"/>
        </w:rPr>
        <w:t xml:space="preserve">" </w:t>
      </w:r>
      <w:r w:rsidR="00B571BC" w:rsidRPr="00B571BC">
        <w:rPr>
          <w:rFonts w:ascii="Times New Roman" w:eastAsia="Arial MT" w:hAnsi="Times New Roman" w:cs="Times New Roman"/>
          <w:noProof/>
          <w:sz w:val="24"/>
          <w:szCs w:val="24"/>
        </w:rPr>
        <w:t>yaitu (4)</w:t>
      </w:r>
      <w:r w:rsidR="00B571BC" w:rsidRPr="00444F2B">
        <w:rPr>
          <w:rFonts w:ascii="Times New Roman" w:eastAsia="Arial MT" w:hAnsi="Times New Roman" w:cs="Times New Roman"/>
          <w:noProof/>
          <w:sz w:val="24"/>
          <w:szCs w:val="24"/>
        </w:rPr>
        <w:t xml:space="preserve"> membuat </w:t>
      </w:r>
      <w:r w:rsidR="00B571BC" w:rsidRPr="00444F2B">
        <w:rPr>
          <w:rFonts w:ascii="Times New Roman" w:eastAsia="Arial MT" w:hAnsi="Times New Roman" w:cs="Times New Roman"/>
          <w:i/>
          <w:iCs/>
          <w:noProof/>
          <w:sz w:val="24"/>
          <w:szCs w:val="24"/>
        </w:rPr>
        <w:t>bumper</w:t>
      </w:r>
      <w:r w:rsidR="00B571BC" w:rsidRPr="00444F2B">
        <w:rPr>
          <w:rFonts w:ascii="Times New Roman" w:eastAsia="Arial MT" w:hAnsi="Times New Roman" w:cs="Times New Roman"/>
          <w:noProof/>
          <w:sz w:val="24"/>
          <w:szCs w:val="24"/>
        </w:rPr>
        <w:t xml:space="preserve"> </w:t>
      </w:r>
      <w:r w:rsidR="00B571BC" w:rsidRPr="00B571BC">
        <w:rPr>
          <w:rFonts w:ascii="Times New Roman" w:eastAsia="Arial MT" w:hAnsi="Times New Roman" w:cs="Times New Roman"/>
          <w:noProof/>
          <w:sz w:val="24"/>
          <w:szCs w:val="24"/>
        </w:rPr>
        <w:t xml:space="preserve">(5) </w:t>
      </w:r>
      <w:r w:rsidR="00B571BC" w:rsidRPr="00444F2B">
        <w:rPr>
          <w:rFonts w:ascii="Times New Roman" w:eastAsia="Arial MT" w:hAnsi="Times New Roman" w:cs="Times New Roman"/>
          <w:noProof/>
          <w:sz w:val="24"/>
          <w:szCs w:val="24"/>
        </w:rPr>
        <w:t xml:space="preserve">Buat </w:t>
      </w:r>
      <w:r w:rsidR="00B571BC" w:rsidRPr="00444F2B">
        <w:rPr>
          <w:rFonts w:ascii="Times New Roman" w:eastAsia="Arial MT" w:hAnsi="Times New Roman" w:cs="Times New Roman"/>
          <w:i/>
          <w:iCs/>
          <w:noProof/>
          <w:sz w:val="24"/>
          <w:szCs w:val="24"/>
        </w:rPr>
        <w:t>mask</w:t>
      </w:r>
      <w:r w:rsidR="00B571BC" w:rsidRPr="00444F2B">
        <w:rPr>
          <w:rFonts w:ascii="Times New Roman" w:eastAsia="Arial MT" w:hAnsi="Times New Roman" w:cs="Times New Roman"/>
          <w:noProof/>
          <w:sz w:val="24"/>
          <w:szCs w:val="24"/>
        </w:rPr>
        <w:t xml:space="preserve"> Gerakkan ilustrasi </w:t>
      </w:r>
      <w:r w:rsidR="00B571BC" w:rsidRPr="00B571BC">
        <w:rPr>
          <w:rFonts w:ascii="Times New Roman" w:eastAsia="Arial MT" w:hAnsi="Times New Roman" w:cs="Times New Roman"/>
          <w:noProof/>
          <w:sz w:val="24"/>
          <w:szCs w:val="24"/>
        </w:rPr>
        <w:t>(6)</w:t>
      </w:r>
      <w:r w:rsidR="00B571BC" w:rsidRPr="00444F2B">
        <w:rPr>
          <w:rFonts w:ascii="Times New Roman" w:eastAsia="Arial MT" w:hAnsi="Times New Roman" w:cs="Times New Roman"/>
          <w:noProof/>
          <w:sz w:val="24"/>
          <w:szCs w:val="24"/>
        </w:rPr>
        <w:t xml:space="preserve"> </w:t>
      </w:r>
      <w:r w:rsidR="00B571BC" w:rsidRPr="00B571BC">
        <w:rPr>
          <w:rFonts w:ascii="Times New Roman" w:eastAsia="Arial MT" w:hAnsi="Times New Roman" w:cs="Times New Roman"/>
          <w:noProof/>
          <w:sz w:val="24"/>
          <w:szCs w:val="24"/>
        </w:rPr>
        <w:t xml:space="preserve">(7) </w:t>
      </w:r>
      <w:r w:rsidR="00B571BC" w:rsidRPr="00444F2B">
        <w:rPr>
          <w:rFonts w:ascii="Times New Roman" w:eastAsia="Arial MT" w:hAnsi="Times New Roman" w:cs="Times New Roman"/>
          <w:i/>
          <w:iCs/>
          <w:noProof/>
          <w:sz w:val="24"/>
          <w:szCs w:val="24"/>
        </w:rPr>
        <w:t>graph editor</w:t>
      </w:r>
      <w:r w:rsidR="00B571BC" w:rsidRPr="00444F2B">
        <w:rPr>
          <w:rFonts w:ascii="Times New Roman" w:eastAsia="Arial MT" w:hAnsi="Times New Roman" w:cs="Times New Roman"/>
          <w:noProof/>
          <w:sz w:val="24"/>
          <w:szCs w:val="24"/>
        </w:rPr>
        <w:t xml:space="preserve"> dan ubah</w:t>
      </w:r>
      <w:r w:rsidR="00B571BC" w:rsidRPr="00444F2B">
        <w:rPr>
          <w:rFonts w:ascii="Times New Roman" w:eastAsia="Arial MT" w:hAnsi="Times New Roman" w:cs="Times New Roman"/>
          <w:i/>
          <w:iCs/>
          <w:noProof/>
          <w:sz w:val="24"/>
          <w:szCs w:val="24"/>
        </w:rPr>
        <w:t xml:space="preserve"> point</w:t>
      </w:r>
      <w:r w:rsidR="00B571BC" w:rsidRPr="00444F2B">
        <w:rPr>
          <w:rFonts w:ascii="Times New Roman" w:eastAsia="Arial MT" w:hAnsi="Times New Roman" w:cs="Times New Roman"/>
          <w:noProof/>
          <w:sz w:val="24"/>
          <w:szCs w:val="24"/>
        </w:rPr>
        <w:t xml:space="preserve"> tersebut menjadi </w:t>
      </w:r>
      <w:r w:rsidR="00B571BC" w:rsidRPr="00444F2B">
        <w:rPr>
          <w:rFonts w:ascii="Times New Roman" w:eastAsia="Arial MT" w:hAnsi="Times New Roman" w:cs="Times New Roman"/>
          <w:i/>
          <w:iCs/>
          <w:noProof/>
          <w:sz w:val="24"/>
          <w:szCs w:val="24"/>
        </w:rPr>
        <w:t>ease in</w:t>
      </w:r>
      <w:r w:rsidR="00B571BC" w:rsidRPr="00444F2B">
        <w:rPr>
          <w:rFonts w:ascii="Times New Roman" w:eastAsia="Arial MT" w:hAnsi="Times New Roman" w:cs="Times New Roman"/>
          <w:noProof/>
          <w:sz w:val="24"/>
          <w:szCs w:val="24"/>
        </w:rPr>
        <w:t xml:space="preserve"> dan </w:t>
      </w:r>
      <w:r w:rsidR="00B571BC" w:rsidRPr="00444F2B">
        <w:rPr>
          <w:rFonts w:ascii="Times New Roman" w:eastAsia="Arial MT" w:hAnsi="Times New Roman" w:cs="Times New Roman"/>
          <w:i/>
          <w:iCs/>
          <w:noProof/>
          <w:sz w:val="24"/>
          <w:szCs w:val="24"/>
        </w:rPr>
        <w:t>ease out</w:t>
      </w:r>
      <w:r w:rsidR="00B571BC" w:rsidRPr="00B571BC">
        <w:rPr>
          <w:rFonts w:ascii="Times New Roman" w:eastAsia="Arial MT" w:hAnsi="Times New Roman" w:cs="Times New Roman"/>
          <w:noProof/>
          <w:sz w:val="24"/>
          <w:szCs w:val="24"/>
        </w:rPr>
        <w:t xml:space="preserve"> (8) b</w:t>
      </w:r>
      <w:r w:rsidR="00B571BC" w:rsidRPr="00444F2B">
        <w:rPr>
          <w:rFonts w:ascii="Times New Roman" w:eastAsia="Arial MT" w:hAnsi="Times New Roman" w:cs="Times New Roman"/>
          <w:noProof/>
          <w:sz w:val="24"/>
          <w:szCs w:val="24"/>
        </w:rPr>
        <w:t xml:space="preserve">uat </w:t>
      </w:r>
      <w:r w:rsidR="00B571BC" w:rsidRPr="00444F2B">
        <w:rPr>
          <w:rFonts w:ascii="Times New Roman" w:eastAsia="Arial MT" w:hAnsi="Times New Roman" w:cs="Times New Roman"/>
          <w:i/>
          <w:iCs/>
          <w:noProof/>
          <w:sz w:val="24"/>
          <w:szCs w:val="24"/>
        </w:rPr>
        <w:t>text</w:t>
      </w:r>
      <w:r w:rsidR="00B571BC" w:rsidRPr="00B571BC">
        <w:rPr>
          <w:rFonts w:ascii="Times New Roman" w:eastAsia="Arial MT" w:hAnsi="Times New Roman" w:cs="Times New Roman"/>
          <w:noProof/>
          <w:sz w:val="24"/>
          <w:szCs w:val="24"/>
        </w:rPr>
        <w:t xml:space="preserve"> (9) </w:t>
      </w:r>
      <w:r w:rsidR="00B571BC" w:rsidRPr="00444F2B">
        <w:rPr>
          <w:rFonts w:ascii="Times New Roman" w:eastAsia="Arial MT" w:hAnsi="Times New Roman" w:cs="Times New Roman"/>
          <w:i/>
          <w:iCs/>
          <w:noProof/>
          <w:sz w:val="24"/>
          <w:szCs w:val="24"/>
        </w:rPr>
        <w:t>File-Export-Add to Render Queue</w:t>
      </w:r>
      <w:r w:rsidR="00B571BC" w:rsidRPr="00B571BC">
        <w:rPr>
          <w:rFonts w:ascii="Times New Roman" w:eastAsia="Arial MT" w:hAnsi="Times New Roman" w:cs="Times New Roman"/>
          <w:noProof/>
          <w:sz w:val="24"/>
          <w:szCs w:val="24"/>
        </w:rPr>
        <w:t>.</w:t>
      </w:r>
      <w:r w:rsidR="00603A73" w:rsidRPr="008E5C3E">
        <w:rPr>
          <w:rFonts w:ascii="Times New Roman" w:eastAsia="Arial MT" w:hAnsi="Times New Roman" w:cs="Times New Roman"/>
          <w:noProof/>
          <w:sz w:val="24"/>
          <w:szCs w:val="24"/>
          <w:lang w:val="id-ID"/>
        </w:rPr>
        <w:t xml:space="preserve"> Kelayakan media pembejaran video animasi  interaktif ditinjau dari aspek isi materi, aspek manfaat materi, aspek desain teknis, aspek kemudahan pengoperasian, dan aspek komunikasi berdasarkan penilaian ahli materi, ahli media, Dosen dan Mahasiswa  dalam keseluruhan tahap pengembangan diperoleh hasil penilaian dengan kategori “Baik” dan “Sangat Baik” yang artinya Video Animasi Interaktif  layak digunakan dalam pembelajaran Konstruksi Pola.</w:t>
      </w:r>
    </w:p>
    <w:p w14:paraId="5F5B22C6" w14:textId="77777777" w:rsidR="002A15BC" w:rsidRDefault="002A15BC" w:rsidP="00DF6E82">
      <w:pPr>
        <w:widowControl w:val="0"/>
        <w:autoSpaceDE w:val="0"/>
        <w:autoSpaceDN w:val="0"/>
        <w:spacing w:before="11" w:after="0" w:line="360" w:lineRule="auto"/>
        <w:jc w:val="both"/>
        <w:rPr>
          <w:rFonts w:ascii="Times New Roman" w:eastAsia="Arial MT" w:hAnsi="Times New Roman" w:cs="Times New Roman"/>
          <w:noProof/>
          <w:sz w:val="24"/>
          <w:szCs w:val="24"/>
        </w:rPr>
      </w:pPr>
      <w:r>
        <w:rPr>
          <w:rFonts w:ascii="Times New Roman" w:eastAsia="Arial MT" w:hAnsi="Times New Roman" w:cs="Times New Roman"/>
          <w:noProof/>
          <w:sz w:val="24"/>
          <w:szCs w:val="24"/>
        </w:rPr>
        <w:t xml:space="preserve">SARAN </w:t>
      </w:r>
    </w:p>
    <w:p w14:paraId="02CEE428" w14:textId="45964965" w:rsidR="00A0632B" w:rsidRPr="008E5C3E" w:rsidRDefault="00A0632B" w:rsidP="00DF6E82">
      <w:pPr>
        <w:widowControl w:val="0"/>
        <w:autoSpaceDE w:val="0"/>
        <w:autoSpaceDN w:val="0"/>
        <w:spacing w:before="11" w:after="0" w:line="360" w:lineRule="auto"/>
        <w:jc w:val="both"/>
        <w:rPr>
          <w:rFonts w:ascii="Times New Roman" w:eastAsia="Arial MT" w:hAnsi="Times New Roman" w:cs="Times New Roman"/>
          <w:noProof/>
          <w:sz w:val="24"/>
          <w:szCs w:val="24"/>
          <w:lang w:val="id-ID"/>
        </w:rPr>
      </w:pPr>
      <w:r w:rsidRPr="008E5C3E">
        <w:rPr>
          <w:rFonts w:ascii="Times New Roman" w:eastAsia="Arial MT" w:hAnsi="Times New Roman" w:cs="Times New Roman"/>
          <w:noProof/>
          <w:sz w:val="24"/>
          <w:szCs w:val="24"/>
          <w:lang w:val="id-ID"/>
        </w:rPr>
        <w:t>Sebagai seorang pengajar, memang tidak cukup hanya mengetahui media pembelajaran. Lebih penting dari itu, kita dituntut untuk dapat meng</w:t>
      </w:r>
      <w:r w:rsidR="00B059C4">
        <w:rPr>
          <w:rFonts w:ascii="Times New Roman" w:eastAsia="Arial MT" w:hAnsi="Times New Roman" w:cs="Times New Roman"/>
          <w:noProof/>
          <w:sz w:val="24"/>
          <w:szCs w:val="24"/>
        </w:rPr>
        <w:t>aplika</w:t>
      </w:r>
      <w:r w:rsidRPr="008E5C3E">
        <w:rPr>
          <w:rFonts w:ascii="Times New Roman" w:eastAsia="Arial MT" w:hAnsi="Times New Roman" w:cs="Times New Roman"/>
          <w:noProof/>
          <w:sz w:val="24"/>
          <w:szCs w:val="24"/>
          <w:lang w:val="id-ID"/>
        </w:rPr>
        <w:t xml:space="preserve">sikan pengetahuan itu dalam kegiatan pembelajaran demi keberhasilan belajar peserta didik. Peran pengajar hendaknya menyediakan, menunjukkan bimbingan dan memotivasi peserta didik agar mereka dapat </w:t>
      </w:r>
      <w:r w:rsidRPr="008E5C3E">
        <w:rPr>
          <w:rFonts w:ascii="Times New Roman" w:eastAsia="Arial MT" w:hAnsi="Times New Roman" w:cs="Times New Roman"/>
          <w:noProof/>
          <w:sz w:val="24"/>
          <w:szCs w:val="24"/>
          <w:lang w:val="id-ID"/>
        </w:rPr>
        <w:lastRenderedPageBreak/>
        <w:t>berinteraksi dengan berbagai sumber belajar yang ada. Bukan hanya sumber belajar yang berupa orang, melainkan juga sumber belajar yang lain. Bukan hanya sumber belajar yang se</w:t>
      </w:r>
      <w:r w:rsidR="002A15BC">
        <w:rPr>
          <w:rFonts w:ascii="Times New Roman" w:eastAsia="Arial MT" w:hAnsi="Times New Roman" w:cs="Times New Roman"/>
          <w:noProof/>
          <w:sz w:val="24"/>
          <w:szCs w:val="24"/>
        </w:rPr>
        <w:t>n</w:t>
      </w:r>
      <w:r w:rsidR="00B059C4">
        <w:rPr>
          <w:rFonts w:ascii="Times New Roman" w:eastAsia="Arial MT" w:hAnsi="Times New Roman" w:cs="Times New Roman"/>
          <w:noProof/>
          <w:sz w:val="24"/>
          <w:szCs w:val="24"/>
        </w:rPr>
        <w:t>ga</w:t>
      </w:r>
      <w:r w:rsidRPr="008E5C3E">
        <w:rPr>
          <w:rFonts w:ascii="Times New Roman" w:eastAsia="Arial MT" w:hAnsi="Times New Roman" w:cs="Times New Roman"/>
          <w:noProof/>
          <w:sz w:val="24"/>
          <w:szCs w:val="24"/>
          <w:lang w:val="id-ID"/>
        </w:rPr>
        <w:t>ja dirancang untuk keperluan belajar, melainkan juga sumber belajar yang telah tersedia. Semua sumber belajar itu dapat kita temukan, kita pilih dan kita manfaatkan sebagai sumber belajar bagi pengajar kita</w:t>
      </w:r>
      <w:r w:rsidR="00094C1C" w:rsidRPr="008E5C3E">
        <w:rPr>
          <w:rFonts w:ascii="Times New Roman" w:eastAsia="Arial MT" w:hAnsi="Times New Roman" w:cs="Times New Roman"/>
          <w:noProof/>
          <w:sz w:val="24"/>
          <w:szCs w:val="24"/>
          <w:lang w:val="id-ID"/>
        </w:rPr>
        <w:t xml:space="preserve"> </w:t>
      </w:r>
      <w:r w:rsidRPr="008E5C3E">
        <w:rPr>
          <w:rFonts w:ascii="Times New Roman" w:eastAsia="Arial MT" w:hAnsi="Times New Roman" w:cs="Times New Roman"/>
          <w:noProof/>
          <w:sz w:val="24"/>
          <w:szCs w:val="24"/>
          <w:lang w:val="id-ID"/>
        </w:rPr>
        <w:t>agar tujuan Pendidikan dapat tercapai sesuai dengan ketentuan yang diharapkan.</w:t>
      </w:r>
    </w:p>
    <w:p w14:paraId="111DFB9B" w14:textId="77777777" w:rsidR="001D6DE9" w:rsidRPr="008E5C3E" w:rsidRDefault="001D6DE9" w:rsidP="00A0632B">
      <w:pPr>
        <w:widowControl w:val="0"/>
        <w:autoSpaceDE w:val="0"/>
        <w:autoSpaceDN w:val="0"/>
        <w:spacing w:before="11" w:after="0" w:line="240" w:lineRule="auto"/>
        <w:jc w:val="both"/>
        <w:rPr>
          <w:rFonts w:ascii="Times New Roman" w:eastAsia="Arial MT" w:hAnsi="Times New Roman" w:cs="Times New Roman"/>
          <w:noProof/>
          <w:sz w:val="24"/>
          <w:szCs w:val="24"/>
          <w:lang w:val="id-ID"/>
        </w:rPr>
      </w:pPr>
    </w:p>
    <w:p w14:paraId="5C24A4C4" w14:textId="0DE078E9" w:rsidR="00314522" w:rsidRDefault="00314522" w:rsidP="00314522">
      <w:pPr>
        <w:spacing w:after="120" w:line="360" w:lineRule="auto"/>
        <w:contextualSpacing/>
        <w:rPr>
          <w:rFonts w:ascii="Times New Roman" w:eastAsia="Times New Roman" w:hAnsi="Times New Roman" w:cs="Calibri"/>
          <w:b/>
          <w:noProof/>
          <w:sz w:val="24"/>
          <w:szCs w:val="24"/>
          <w:lang w:val="id-ID"/>
        </w:rPr>
      </w:pPr>
      <w:r w:rsidRPr="008E5C3E">
        <w:rPr>
          <w:rFonts w:ascii="Times New Roman" w:eastAsia="Times New Roman" w:hAnsi="Times New Roman" w:cs="Calibri"/>
          <w:b/>
          <w:noProof/>
          <w:sz w:val="24"/>
          <w:szCs w:val="24"/>
          <w:lang w:val="id-ID"/>
        </w:rPr>
        <w:t>Referensi (</w:t>
      </w:r>
      <w:r w:rsidRPr="008E5C3E">
        <w:rPr>
          <w:rFonts w:ascii="Times New Roman" w:eastAsia="Times New Roman" w:hAnsi="Times New Roman" w:cs="Calibri"/>
          <w:b/>
          <w:i/>
          <w:noProof/>
          <w:sz w:val="24"/>
          <w:szCs w:val="24"/>
          <w:lang w:val="id-ID"/>
        </w:rPr>
        <w:t>References</w:t>
      </w:r>
      <w:r w:rsidRPr="008E5C3E">
        <w:rPr>
          <w:rFonts w:ascii="Times New Roman" w:eastAsia="Times New Roman" w:hAnsi="Times New Roman" w:cs="Calibri"/>
          <w:b/>
          <w:noProof/>
          <w:sz w:val="24"/>
          <w:szCs w:val="24"/>
          <w:lang w:val="id-ID"/>
        </w:rPr>
        <w:t>)</w:t>
      </w:r>
    </w:p>
    <w:p w14:paraId="778B4A7F" w14:textId="6449D9BC" w:rsidR="00C04B99" w:rsidRPr="00C04B99" w:rsidRDefault="00C04B99" w:rsidP="00314522">
      <w:pPr>
        <w:spacing w:after="120" w:line="360" w:lineRule="auto"/>
        <w:contextualSpacing/>
        <w:rPr>
          <w:rFonts w:ascii="Times New Roman" w:eastAsia="Times New Roman" w:hAnsi="Times New Roman" w:cs="Calibri"/>
          <w:b/>
          <w:noProof/>
          <w:sz w:val="24"/>
          <w:szCs w:val="24"/>
        </w:rPr>
      </w:pPr>
      <w:r>
        <w:rPr>
          <w:rFonts w:ascii="Times New Roman" w:eastAsia="Times New Roman" w:hAnsi="Times New Roman" w:cs="Calibri"/>
          <w:b/>
          <w:noProof/>
          <w:sz w:val="24"/>
          <w:szCs w:val="24"/>
        </w:rPr>
        <w:t xml:space="preserve">Buku </w:t>
      </w:r>
    </w:p>
    <w:p w14:paraId="2C6D30E0" w14:textId="1AF3076C" w:rsidR="00C04B99" w:rsidRPr="008E5C3E" w:rsidRDefault="00603A73" w:rsidP="00002FFE">
      <w:pPr>
        <w:widowControl w:val="0"/>
        <w:autoSpaceDE w:val="0"/>
        <w:autoSpaceDN w:val="0"/>
        <w:adjustRightInd w:val="0"/>
        <w:spacing w:before="20" w:after="0" w:line="240" w:lineRule="auto"/>
        <w:ind w:left="480" w:hanging="480"/>
        <w:rPr>
          <w:rFonts w:ascii="Times New Roman" w:hAnsi="Times New Roman" w:cs="Times New Roman"/>
          <w:noProof/>
          <w:sz w:val="24"/>
          <w:szCs w:val="24"/>
          <w:lang w:val="id-ID"/>
        </w:rPr>
      </w:pPr>
      <w:r w:rsidRPr="008E5C3E">
        <w:rPr>
          <w:rFonts w:ascii="Times New Roman" w:eastAsia="Arial MT" w:hAnsi="Times New Roman" w:cs="Times New Roman"/>
          <w:noProof/>
          <w:sz w:val="24"/>
          <w:szCs w:val="24"/>
          <w:lang w:val="id-ID"/>
        </w:rPr>
        <w:fldChar w:fldCharType="begin" w:fldLock="1"/>
      </w:r>
      <w:r w:rsidRPr="008E5C3E">
        <w:rPr>
          <w:rFonts w:ascii="Times New Roman" w:eastAsia="Arial MT" w:hAnsi="Times New Roman" w:cs="Times New Roman"/>
          <w:noProof/>
          <w:sz w:val="24"/>
          <w:szCs w:val="24"/>
          <w:lang w:val="id-ID"/>
        </w:rPr>
        <w:instrText xml:space="preserve">ADDIN Mendeley Bibliography CSL_BIBLIOGRAPHY </w:instrText>
      </w:r>
      <w:r w:rsidRPr="008E5C3E">
        <w:rPr>
          <w:rFonts w:ascii="Times New Roman" w:eastAsia="Arial MT" w:hAnsi="Times New Roman" w:cs="Times New Roman"/>
          <w:noProof/>
          <w:sz w:val="24"/>
          <w:szCs w:val="24"/>
          <w:lang w:val="id-ID"/>
        </w:rPr>
        <w:fldChar w:fldCharType="separate"/>
      </w:r>
      <w:r w:rsidRPr="008E5C3E">
        <w:rPr>
          <w:rFonts w:ascii="Times New Roman" w:hAnsi="Times New Roman" w:cs="Times New Roman"/>
          <w:noProof/>
          <w:sz w:val="24"/>
          <w:szCs w:val="24"/>
          <w:lang w:val="id-ID"/>
        </w:rPr>
        <w:t xml:space="preserve">Alfiati Syafrina, D. (2016). Efektifitas Media Animasi Dalam Pencapaian Kriteria Ketuntasan Minimal. </w:t>
      </w:r>
      <w:r w:rsidRPr="008E5C3E">
        <w:rPr>
          <w:rFonts w:ascii="Times New Roman" w:hAnsi="Times New Roman" w:cs="Times New Roman"/>
          <w:i/>
          <w:iCs/>
          <w:noProof/>
          <w:sz w:val="24"/>
          <w:szCs w:val="24"/>
          <w:lang w:val="id-ID"/>
        </w:rPr>
        <w:t>Jurnal Pesona Dasar</w:t>
      </w:r>
      <w:r w:rsidRPr="008E5C3E">
        <w:rPr>
          <w:rFonts w:ascii="Times New Roman" w:hAnsi="Times New Roman" w:cs="Times New Roman"/>
          <w:noProof/>
          <w:sz w:val="24"/>
          <w:szCs w:val="24"/>
          <w:lang w:val="id-ID"/>
        </w:rPr>
        <w:t xml:space="preserve">, </w:t>
      </w:r>
      <w:r w:rsidRPr="008E5C3E">
        <w:rPr>
          <w:rFonts w:ascii="Times New Roman" w:hAnsi="Times New Roman" w:cs="Times New Roman"/>
          <w:i/>
          <w:iCs/>
          <w:noProof/>
          <w:sz w:val="24"/>
          <w:szCs w:val="24"/>
          <w:lang w:val="id-ID"/>
        </w:rPr>
        <w:t>2</w:t>
      </w:r>
      <w:r w:rsidRPr="008E5C3E">
        <w:rPr>
          <w:rFonts w:ascii="Times New Roman" w:hAnsi="Times New Roman" w:cs="Times New Roman"/>
          <w:noProof/>
          <w:sz w:val="24"/>
          <w:szCs w:val="24"/>
          <w:lang w:val="id-ID"/>
        </w:rPr>
        <w:t>(4), 1–7.</w:t>
      </w:r>
    </w:p>
    <w:p w14:paraId="13D449B1" w14:textId="77777777" w:rsidR="00603A73" w:rsidRPr="008E5C3E" w:rsidRDefault="00603A73" w:rsidP="00603A73">
      <w:pPr>
        <w:widowControl w:val="0"/>
        <w:autoSpaceDE w:val="0"/>
        <w:autoSpaceDN w:val="0"/>
        <w:adjustRightInd w:val="0"/>
        <w:spacing w:before="20" w:after="0" w:line="240" w:lineRule="auto"/>
        <w:ind w:left="480" w:hanging="480"/>
        <w:rPr>
          <w:rFonts w:ascii="Times New Roman" w:hAnsi="Times New Roman" w:cs="Times New Roman"/>
          <w:noProof/>
          <w:sz w:val="24"/>
          <w:szCs w:val="24"/>
          <w:lang w:val="id-ID"/>
        </w:rPr>
      </w:pPr>
      <w:r w:rsidRPr="008E5C3E">
        <w:rPr>
          <w:rFonts w:ascii="Times New Roman" w:hAnsi="Times New Roman" w:cs="Times New Roman"/>
          <w:noProof/>
          <w:sz w:val="24"/>
          <w:szCs w:val="24"/>
          <w:lang w:val="id-ID"/>
        </w:rPr>
        <w:t xml:space="preserve">Asyhari, A., &amp; Silvia, H. (2016). Pengembangan Media Pembelajaran Berupa Buletin dalam Bentuk Buku Saku untuk Pembelajran IPA Terpadu. </w:t>
      </w:r>
      <w:r w:rsidRPr="008E5C3E">
        <w:rPr>
          <w:rFonts w:ascii="Times New Roman" w:hAnsi="Times New Roman" w:cs="Times New Roman"/>
          <w:i/>
          <w:iCs/>
          <w:noProof/>
          <w:sz w:val="24"/>
          <w:szCs w:val="24"/>
          <w:lang w:val="id-ID"/>
        </w:rPr>
        <w:t>Jurnal Ilmiah Pendidikan Fisika Al-Biruni</w:t>
      </w:r>
      <w:r w:rsidRPr="008E5C3E">
        <w:rPr>
          <w:rFonts w:ascii="Times New Roman" w:hAnsi="Times New Roman" w:cs="Times New Roman"/>
          <w:noProof/>
          <w:sz w:val="24"/>
          <w:szCs w:val="24"/>
          <w:lang w:val="id-ID"/>
        </w:rPr>
        <w:t>. https://doi.org/10.24042/jpifalbiruni.v5i1.100</w:t>
      </w:r>
    </w:p>
    <w:p w14:paraId="521BC37F" w14:textId="77777777" w:rsidR="00603A73" w:rsidRPr="008E5C3E" w:rsidRDefault="00603A73" w:rsidP="00603A73">
      <w:pPr>
        <w:widowControl w:val="0"/>
        <w:autoSpaceDE w:val="0"/>
        <w:autoSpaceDN w:val="0"/>
        <w:adjustRightInd w:val="0"/>
        <w:spacing w:before="20" w:after="0" w:line="240" w:lineRule="auto"/>
        <w:ind w:left="480" w:hanging="480"/>
        <w:rPr>
          <w:rFonts w:ascii="Times New Roman" w:hAnsi="Times New Roman" w:cs="Times New Roman"/>
          <w:noProof/>
          <w:sz w:val="24"/>
          <w:szCs w:val="24"/>
          <w:lang w:val="id-ID"/>
        </w:rPr>
      </w:pPr>
      <w:r w:rsidRPr="008E5C3E">
        <w:rPr>
          <w:rFonts w:ascii="Times New Roman" w:hAnsi="Times New Roman" w:cs="Times New Roman"/>
          <w:noProof/>
          <w:sz w:val="24"/>
          <w:szCs w:val="24"/>
          <w:lang w:val="id-ID"/>
        </w:rPr>
        <w:t xml:space="preserve">Borg, W.R. &amp; Gall, M. D. G. (1983). </w:t>
      </w:r>
      <w:r w:rsidRPr="008E5C3E">
        <w:rPr>
          <w:rFonts w:ascii="Times New Roman" w:hAnsi="Times New Roman" w:cs="Times New Roman"/>
          <w:i/>
          <w:iCs/>
          <w:noProof/>
          <w:sz w:val="24"/>
          <w:szCs w:val="24"/>
          <w:lang w:val="id-ID"/>
        </w:rPr>
        <w:t>Educational Research</w:t>
      </w:r>
      <w:r w:rsidRPr="008E5C3E">
        <w:rPr>
          <w:rFonts w:ascii="Times New Roman" w:hAnsi="Times New Roman" w:cs="Times New Roman"/>
          <w:noProof/>
          <w:sz w:val="24"/>
          <w:szCs w:val="24"/>
          <w:lang w:val="id-ID"/>
        </w:rPr>
        <w:t>. New York: Longman.</w:t>
      </w:r>
    </w:p>
    <w:p w14:paraId="70748FE0" w14:textId="77777777" w:rsidR="00801571" w:rsidRPr="00801571" w:rsidRDefault="00801571" w:rsidP="00801571">
      <w:pPr>
        <w:widowControl w:val="0"/>
        <w:autoSpaceDE w:val="0"/>
        <w:autoSpaceDN w:val="0"/>
        <w:adjustRightInd w:val="0"/>
        <w:spacing w:before="20" w:after="0" w:line="240" w:lineRule="auto"/>
        <w:ind w:left="480" w:hanging="480"/>
        <w:rPr>
          <w:rFonts w:ascii="Times New Roman" w:hAnsi="Times New Roman" w:cs="Times New Roman"/>
          <w:noProof/>
          <w:sz w:val="24"/>
          <w:szCs w:val="24"/>
          <w:lang w:val="id-ID"/>
        </w:rPr>
      </w:pPr>
      <w:r w:rsidRPr="00801571">
        <w:rPr>
          <w:rFonts w:ascii="Times New Roman" w:hAnsi="Times New Roman" w:cs="Times New Roman"/>
          <w:noProof/>
          <w:sz w:val="24"/>
          <w:szCs w:val="24"/>
          <w:lang w:val="id-ID"/>
        </w:rPr>
        <w:t xml:space="preserve">Sugiyono. (2016). </w:t>
      </w:r>
      <w:r w:rsidRPr="00801571">
        <w:rPr>
          <w:rFonts w:ascii="Times New Roman" w:hAnsi="Times New Roman" w:cs="Times New Roman"/>
          <w:i/>
          <w:iCs/>
          <w:noProof/>
          <w:sz w:val="24"/>
          <w:szCs w:val="24"/>
          <w:lang w:val="id-ID"/>
        </w:rPr>
        <w:t>Metode Penelitian &amp; Pengembangan</w:t>
      </w:r>
      <w:r w:rsidRPr="00801571">
        <w:rPr>
          <w:rFonts w:ascii="Times New Roman" w:hAnsi="Times New Roman" w:cs="Times New Roman"/>
          <w:noProof/>
          <w:sz w:val="24"/>
          <w:szCs w:val="24"/>
          <w:lang w:val="id-ID"/>
        </w:rPr>
        <w:t>. Bandung: alfabeta.</w:t>
      </w:r>
    </w:p>
    <w:p w14:paraId="5200D09E" w14:textId="2FBADEB2" w:rsidR="00C04B99" w:rsidRDefault="00801571" w:rsidP="00603A73">
      <w:pPr>
        <w:widowControl w:val="0"/>
        <w:autoSpaceDE w:val="0"/>
        <w:autoSpaceDN w:val="0"/>
        <w:adjustRightInd w:val="0"/>
        <w:spacing w:before="20" w:after="0" w:line="240" w:lineRule="auto"/>
        <w:ind w:left="480" w:hanging="480"/>
        <w:rPr>
          <w:rFonts w:ascii="Times New Roman" w:hAnsi="Times New Roman" w:cs="Times New Roman"/>
          <w:noProof/>
          <w:sz w:val="24"/>
          <w:szCs w:val="24"/>
          <w:lang w:val="id-ID"/>
        </w:rPr>
      </w:pPr>
      <w:r w:rsidRPr="00801571">
        <w:rPr>
          <w:rFonts w:ascii="Times New Roman" w:hAnsi="Times New Roman" w:cs="Times New Roman"/>
          <w:noProof/>
          <w:sz w:val="24"/>
          <w:szCs w:val="24"/>
          <w:lang w:val="id-ID"/>
        </w:rPr>
        <w:t xml:space="preserve">Porrie Muliawan. (2006). </w:t>
      </w:r>
      <w:r w:rsidRPr="00801571">
        <w:rPr>
          <w:rFonts w:ascii="Times New Roman" w:hAnsi="Times New Roman" w:cs="Times New Roman"/>
          <w:i/>
          <w:iCs/>
          <w:noProof/>
          <w:sz w:val="24"/>
          <w:szCs w:val="24"/>
          <w:lang w:val="id-ID"/>
        </w:rPr>
        <w:t>Kontruksi Pola Busana Wanita</w:t>
      </w:r>
      <w:r w:rsidRPr="00801571">
        <w:rPr>
          <w:rFonts w:ascii="Times New Roman" w:hAnsi="Times New Roman" w:cs="Times New Roman"/>
          <w:noProof/>
          <w:sz w:val="24"/>
          <w:szCs w:val="24"/>
          <w:lang w:val="id-ID"/>
        </w:rPr>
        <w:t>. jakarta: BPK Gunung Mulia</w:t>
      </w:r>
    </w:p>
    <w:p w14:paraId="6886ECB9" w14:textId="6380E6A1" w:rsidR="00002FFE" w:rsidRDefault="00002FFE" w:rsidP="00002FFE">
      <w:pPr>
        <w:widowControl w:val="0"/>
        <w:autoSpaceDE w:val="0"/>
        <w:autoSpaceDN w:val="0"/>
        <w:adjustRightInd w:val="0"/>
        <w:spacing w:before="20" w:after="0" w:line="240" w:lineRule="auto"/>
        <w:ind w:left="480" w:hanging="480"/>
        <w:rPr>
          <w:rFonts w:ascii="Times New Roman" w:hAnsi="Times New Roman" w:cs="Times New Roman"/>
          <w:noProof/>
          <w:sz w:val="24"/>
          <w:szCs w:val="24"/>
          <w:lang w:val="id-ID"/>
        </w:rPr>
      </w:pPr>
      <w:r w:rsidRPr="00002FFE">
        <w:rPr>
          <w:rFonts w:ascii="Times New Roman" w:hAnsi="Times New Roman" w:cs="Times New Roman"/>
          <w:noProof/>
          <w:sz w:val="24"/>
          <w:szCs w:val="24"/>
          <w:lang w:val="id-ID"/>
        </w:rPr>
        <w:t xml:space="preserve">Prawiradilaga, Dewi Salma. (2007). </w:t>
      </w:r>
      <w:r w:rsidRPr="00002FFE">
        <w:rPr>
          <w:rFonts w:ascii="Times New Roman" w:hAnsi="Times New Roman" w:cs="Times New Roman"/>
          <w:i/>
          <w:iCs/>
          <w:noProof/>
          <w:sz w:val="24"/>
          <w:szCs w:val="24"/>
          <w:lang w:val="id-ID"/>
        </w:rPr>
        <w:t>Prinsip Desain pembelajaran</w:t>
      </w:r>
      <w:r w:rsidRPr="00002FFE">
        <w:rPr>
          <w:rFonts w:ascii="Times New Roman" w:hAnsi="Times New Roman" w:cs="Times New Roman"/>
          <w:noProof/>
          <w:sz w:val="24"/>
          <w:szCs w:val="24"/>
          <w:lang w:val="id-ID"/>
        </w:rPr>
        <w:t>. Jakarta: Kencana Prenada Media.</w:t>
      </w:r>
    </w:p>
    <w:p w14:paraId="5E07B23D" w14:textId="77777777" w:rsidR="00276459" w:rsidRPr="00276459" w:rsidRDefault="00276459" w:rsidP="00276459">
      <w:pPr>
        <w:widowControl w:val="0"/>
        <w:autoSpaceDE w:val="0"/>
        <w:autoSpaceDN w:val="0"/>
        <w:adjustRightInd w:val="0"/>
        <w:spacing w:before="20" w:after="0" w:line="240" w:lineRule="auto"/>
        <w:ind w:left="480" w:hanging="480"/>
        <w:rPr>
          <w:rFonts w:ascii="Times New Roman" w:hAnsi="Times New Roman" w:cs="Times New Roman"/>
          <w:noProof/>
          <w:sz w:val="24"/>
          <w:szCs w:val="24"/>
          <w:lang w:val="id-ID"/>
        </w:rPr>
      </w:pPr>
      <w:r w:rsidRPr="00276459">
        <w:rPr>
          <w:rFonts w:ascii="Times New Roman" w:hAnsi="Times New Roman" w:cs="Times New Roman"/>
          <w:noProof/>
          <w:sz w:val="24"/>
          <w:szCs w:val="24"/>
          <w:lang w:val="id-ID"/>
        </w:rPr>
        <w:t xml:space="preserve">Rusman. (2012). </w:t>
      </w:r>
      <w:r w:rsidRPr="00276459">
        <w:rPr>
          <w:rFonts w:ascii="Times New Roman" w:hAnsi="Times New Roman" w:cs="Times New Roman"/>
          <w:i/>
          <w:iCs/>
          <w:noProof/>
          <w:sz w:val="24"/>
          <w:szCs w:val="24"/>
          <w:lang w:val="id-ID"/>
        </w:rPr>
        <w:t>Model-Model Pembelajaran.</w:t>
      </w:r>
      <w:r w:rsidRPr="00276459">
        <w:rPr>
          <w:rFonts w:ascii="Times New Roman" w:hAnsi="Times New Roman" w:cs="Times New Roman"/>
          <w:noProof/>
          <w:sz w:val="24"/>
          <w:szCs w:val="24"/>
          <w:lang w:val="id-ID"/>
        </w:rPr>
        <w:t xml:space="preserve"> Jakarta: PT. RajaGrafindo Persada.</w:t>
      </w:r>
    </w:p>
    <w:p w14:paraId="00EC6107" w14:textId="77777777" w:rsidR="00276459" w:rsidRPr="00276459" w:rsidRDefault="00276459" w:rsidP="00276459">
      <w:pPr>
        <w:widowControl w:val="0"/>
        <w:autoSpaceDE w:val="0"/>
        <w:autoSpaceDN w:val="0"/>
        <w:adjustRightInd w:val="0"/>
        <w:spacing w:before="20" w:after="0" w:line="240" w:lineRule="auto"/>
        <w:ind w:left="480" w:hanging="480"/>
        <w:rPr>
          <w:rFonts w:ascii="Times New Roman" w:hAnsi="Times New Roman" w:cs="Times New Roman"/>
          <w:noProof/>
          <w:sz w:val="24"/>
          <w:szCs w:val="24"/>
          <w:lang w:val="id-ID"/>
        </w:rPr>
      </w:pPr>
      <w:r w:rsidRPr="00276459">
        <w:rPr>
          <w:rFonts w:ascii="Times New Roman" w:hAnsi="Times New Roman" w:cs="Times New Roman"/>
          <w:noProof/>
          <w:sz w:val="24"/>
          <w:szCs w:val="24"/>
          <w:lang w:val="id-ID"/>
        </w:rPr>
        <w:t xml:space="preserve">Tian Belawati. (2019). </w:t>
      </w:r>
      <w:r w:rsidRPr="00276459">
        <w:rPr>
          <w:rFonts w:ascii="Times New Roman" w:hAnsi="Times New Roman" w:cs="Times New Roman"/>
          <w:i/>
          <w:iCs/>
          <w:noProof/>
          <w:sz w:val="24"/>
          <w:szCs w:val="24"/>
          <w:lang w:val="id-ID"/>
        </w:rPr>
        <w:t>Pembelajaran Online</w:t>
      </w:r>
      <w:r w:rsidRPr="00276459">
        <w:rPr>
          <w:rFonts w:ascii="Times New Roman" w:hAnsi="Times New Roman" w:cs="Times New Roman"/>
          <w:noProof/>
          <w:sz w:val="24"/>
          <w:szCs w:val="24"/>
          <w:lang w:val="id-ID"/>
        </w:rPr>
        <w:t xml:space="preserve"> (I). Tangerang Selatan: Universitas Terbuka.</w:t>
      </w:r>
    </w:p>
    <w:p w14:paraId="631CAC37" w14:textId="6CEEE754" w:rsidR="00276459" w:rsidRPr="00002FFE" w:rsidRDefault="00276459" w:rsidP="00002FFE">
      <w:pPr>
        <w:widowControl w:val="0"/>
        <w:autoSpaceDE w:val="0"/>
        <w:autoSpaceDN w:val="0"/>
        <w:adjustRightInd w:val="0"/>
        <w:spacing w:before="20" w:after="0" w:line="240" w:lineRule="auto"/>
        <w:ind w:left="480" w:hanging="480"/>
        <w:rPr>
          <w:rFonts w:ascii="Times New Roman" w:hAnsi="Times New Roman" w:cs="Times New Roman"/>
          <w:noProof/>
          <w:sz w:val="24"/>
          <w:szCs w:val="24"/>
          <w:lang w:val="id-ID"/>
        </w:rPr>
      </w:pPr>
      <w:r>
        <w:rPr>
          <w:rFonts w:ascii="Times New Roman" w:hAnsi="Times New Roman" w:cs="Times New Roman"/>
          <w:noProof/>
          <w:sz w:val="24"/>
          <w:szCs w:val="24"/>
        </w:rPr>
        <w:t>S</w:t>
      </w:r>
      <w:r w:rsidRPr="00276459">
        <w:rPr>
          <w:rFonts w:ascii="Times New Roman" w:hAnsi="Times New Roman" w:cs="Times New Roman"/>
          <w:noProof/>
          <w:sz w:val="24"/>
          <w:szCs w:val="24"/>
          <w:lang w:val="id-ID"/>
        </w:rPr>
        <w:t xml:space="preserve">etyosari, P. (2013). </w:t>
      </w:r>
      <w:r w:rsidRPr="00276459">
        <w:rPr>
          <w:rFonts w:ascii="Times New Roman" w:hAnsi="Times New Roman" w:cs="Times New Roman"/>
          <w:i/>
          <w:iCs/>
          <w:noProof/>
          <w:sz w:val="24"/>
          <w:szCs w:val="24"/>
          <w:lang w:val="id-ID"/>
        </w:rPr>
        <w:t>Metode Penelitian Pendidikan dan Pengembangan</w:t>
      </w:r>
      <w:r w:rsidRPr="00276459">
        <w:rPr>
          <w:rFonts w:ascii="Times New Roman" w:hAnsi="Times New Roman" w:cs="Times New Roman"/>
          <w:noProof/>
          <w:sz w:val="24"/>
          <w:szCs w:val="24"/>
          <w:lang w:val="id-ID"/>
        </w:rPr>
        <w:t>. Jakarta: Prenadamedia Grup.</w:t>
      </w:r>
    </w:p>
    <w:p w14:paraId="1F60F160" w14:textId="77777777" w:rsidR="00276459" w:rsidRPr="00276459" w:rsidRDefault="00276459" w:rsidP="00276459">
      <w:pPr>
        <w:widowControl w:val="0"/>
        <w:autoSpaceDE w:val="0"/>
        <w:autoSpaceDN w:val="0"/>
        <w:adjustRightInd w:val="0"/>
        <w:spacing w:before="20" w:after="0" w:line="240" w:lineRule="auto"/>
        <w:ind w:left="480" w:hanging="480"/>
        <w:rPr>
          <w:rFonts w:ascii="Times New Roman" w:hAnsi="Times New Roman" w:cs="Times New Roman"/>
          <w:noProof/>
          <w:sz w:val="24"/>
          <w:szCs w:val="24"/>
          <w:lang w:val="id-ID"/>
        </w:rPr>
      </w:pPr>
      <w:r w:rsidRPr="00276459">
        <w:rPr>
          <w:rFonts w:ascii="Times New Roman" w:hAnsi="Times New Roman" w:cs="Times New Roman"/>
          <w:noProof/>
          <w:sz w:val="24"/>
          <w:szCs w:val="24"/>
          <w:lang w:val="id-ID"/>
        </w:rPr>
        <w:t xml:space="preserve">Suprijono, A. (2016). </w:t>
      </w:r>
      <w:r w:rsidRPr="00276459">
        <w:rPr>
          <w:rFonts w:ascii="Times New Roman" w:hAnsi="Times New Roman" w:cs="Times New Roman"/>
          <w:i/>
          <w:iCs/>
          <w:noProof/>
          <w:sz w:val="24"/>
          <w:szCs w:val="24"/>
          <w:lang w:val="id-ID"/>
        </w:rPr>
        <w:t>Model-model Belajar Emansipator</w:t>
      </w:r>
      <w:r w:rsidRPr="00276459">
        <w:rPr>
          <w:rFonts w:ascii="Times New Roman" w:hAnsi="Times New Roman" w:cs="Times New Roman"/>
          <w:noProof/>
          <w:sz w:val="24"/>
          <w:szCs w:val="24"/>
          <w:lang w:val="id-ID"/>
        </w:rPr>
        <w:t xml:space="preserve"> (pertama). Yogyakarta: Pustaka Pelajar.</w:t>
      </w:r>
    </w:p>
    <w:p w14:paraId="77C6139F" w14:textId="05079C4C" w:rsidR="00276459" w:rsidRDefault="00276459" w:rsidP="000635DA">
      <w:pPr>
        <w:widowControl w:val="0"/>
        <w:autoSpaceDE w:val="0"/>
        <w:autoSpaceDN w:val="0"/>
        <w:adjustRightInd w:val="0"/>
        <w:spacing w:before="20" w:after="0" w:line="240" w:lineRule="auto"/>
        <w:ind w:left="480" w:hanging="480"/>
        <w:rPr>
          <w:rFonts w:ascii="Times New Roman" w:hAnsi="Times New Roman" w:cs="Times New Roman"/>
          <w:noProof/>
          <w:sz w:val="24"/>
          <w:szCs w:val="24"/>
          <w:lang w:val="id-ID"/>
        </w:rPr>
      </w:pPr>
      <w:r w:rsidRPr="00276459">
        <w:rPr>
          <w:rFonts w:ascii="Times New Roman" w:hAnsi="Times New Roman" w:cs="Times New Roman"/>
          <w:noProof/>
          <w:sz w:val="24"/>
          <w:szCs w:val="24"/>
          <w:lang w:val="id-ID"/>
        </w:rPr>
        <w:t xml:space="preserve">Trianto Ibnu Badar Al-Tabany. (2017). </w:t>
      </w:r>
      <w:r w:rsidRPr="00276459">
        <w:rPr>
          <w:rFonts w:ascii="Times New Roman" w:hAnsi="Times New Roman" w:cs="Times New Roman"/>
          <w:i/>
          <w:iCs/>
          <w:noProof/>
          <w:sz w:val="24"/>
          <w:szCs w:val="24"/>
          <w:lang w:val="id-ID"/>
        </w:rPr>
        <w:t>Mendesain Model Pembelajaran Inovatif, Progresif, Dan Konteksual</w:t>
      </w:r>
      <w:r w:rsidRPr="00276459">
        <w:rPr>
          <w:rFonts w:ascii="Times New Roman" w:hAnsi="Times New Roman" w:cs="Times New Roman"/>
          <w:noProof/>
          <w:sz w:val="24"/>
          <w:szCs w:val="24"/>
          <w:lang w:val="id-ID"/>
        </w:rPr>
        <w:t xml:space="preserve"> (3 ed.). jakarta: Kencana Prenada Media</w:t>
      </w:r>
    </w:p>
    <w:p w14:paraId="3A0C80AF" w14:textId="39441C8A" w:rsidR="00C04B99" w:rsidRPr="000635DA" w:rsidRDefault="00C04B99" w:rsidP="000635DA">
      <w:pPr>
        <w:widowControl w:val="0"/>
        <w:autoSpaceDE w:val="0"/>
        <w:autoSpaceDN w:val="0"/>
        <w:adjustRightInd w:val="0"/>
        <w:spacing w:before="20" w:after="0" w:line="240" w:lineRule="auto"/>
        <w:ind w:left="480" w:hanging="480"/>
        <w:rPr>
          <w:rFonts w:ascii="Times New Roman" w:hAnsi="Times New Roman" w:cs="Times New Roman"/>
          <w:b/>
          <w:bCs/>
          <w:noProof/>
          <w:sz w:val="24"/>
          <w:szCs w:val="24"/>
        </w:rPr>
      </w:pPr>
      <w:r w:rsidRPr="002A15BC">
        <w:rPr>
          <w:rFonts w:ascii="Times New Roman" w:hAnsi="Times New Roman" w:cs="Times New Roman"/>
          <w:b/>
          <w:bCs/>
          <w:noProof/>
          <w:sz w:val="24"/>
          <w:szCs w:val="24"/>
        </w:rPr>
        <w:t xml:space="preserve">Jurnal </w:t>
      </w:r>
      <w:r w:rsidR="009C2A3F">
        <w:rPr>
          <w:rFonts w:ascii="Times New Roman" w:hAnsi="Times New Roman" w:cs="Times New Roman"/>
          <w:b/>
          <w:bCs/>
          <w:noProof/>
          <w:sz w:val="24"/>
          <w:szCs w:val="24"/>
        </w:rPr>
        <w:t>/Artikel</w:t>
      </w:r>
    </w:p>
    <w:p w14:paraId="2169B43C" w14:textId="77777777" w:rsidR="00C04B99" w:rsidRPr="00C04B99" w:rsidRDefault="00C04B99" w:rsidP="00C04B99">
      <w:pPr>
        <w:widowControl w:val="0"/>
        <w:autoSpaceDE w:val="0"/>
        <w:autoSpaceDN w:val="0"/>
        <w:adjustRightInd w:val="0"/>
        <w:spacing w:before="20" w:after="0" w:line="240" w:lineRule="auto"/>
        <w:ind w:left="480" w:hanging="480"/>
        <w:rPr>
          <w:rFonts w:ascii="Times New Roman" w:hAnsi="Times New Roman" w:cs="Times New Roman"/>
          <w:noProof/>
          <w:sz w:val="24"/>
          <w:szCs w:val="24"/>
          <w:lang w:val="id-ID"/>
        </w:rPr>
      </w:pPr>
      <w:r w:rsidRPr="00C04B99">
        <w:rPr>
          <w:rFonts w:ascii="Times New Roman" w:hAnsi="Times New Roman" w:cs="Times New Roman"/>
          <w:noProof/>
          <w:sz w:val="24"/>
          <w:szCs w:val="24"/>
          <w:lang w:val="id-ID"/>
        </w:rPr>
        <w:t xml:space="preserve">khairani,  majidah. (2016). Pengembangan Media Pembelajaran Dalam Bentuk Macromedia Flash Materi Tabung Untuk Smp Kelas Ix. </w:t>
      </w:r>
      <w:r w:rsidRPr="00C04B99">
        <w:rPr>
          <w:rFonts w:ascii="Times New Roman" w:hAnsi="Times New Roman" w:cs="Times New Roman"/>
          <w:i/>
          <w:iCs/>
          <w:noProof/>
          <w:sz w:val="24"/>
          <w:szCs w:val="24"/>
          <w:lang w:val="id-ID"/>
        </w:rPr>
        <w:t>Jurnal Iptek Terapan</w:t>
      </w:r>
      <w:r w:rsidRPr="00C04B99">
        <w:rPr>
          <w:rFonts w:ascii="Times New Roman" w:hAnsi="Times New Roman" w:cs="Times New Roman"/>
          <w:noProof/>
          <w:sz w:val="24"/>
          <w:szCs w:val="24"/>
          <w:lang w:val="id-ID"/>
        </w:rPr>
        <w:t xml:space="preserve">, </w:t>
      </w:r>
      <w:r w:rsidRPr="00C04B99">
        <w:rPr>
          <w:rFonts w:ascii="Times New Roman" w:hAnsi="Times New Roman" w:cs="Times New Roman"/>
          <w:i/>
          <w:iCs/>
          <w:noProof/>
          <w:sz w:val="24"/>
          <w:szCs w:val="24"/>
          <w:lang w:val="id-ID"/>
        </w:rPr>
        <w:t>10</w:t>
      </w:r>
      <w:r w:rsidRPr="00C04B99">
        <w:rPr>
          <w:rFonts w:ascii="Times New Roman" w:hAnsi="Times New Roman" w:cs="Times New Roman"/>
          <w:noProof/>
          <w:sz w:val="24"/>
          <w:szCs w:val="24"/>
          <w:lang w:val="id-ID"/>
        </w:rPr>
        <w:t>(2), 95–102. https://doi.org/10.22216/jit.2016.v10i2.422</w:t>
      </w:r>
    </w:p>
    <w:p w14:paraId="20C6B89E" w14:textId="77777777" w:rsidR="00C04B99" w:rsidRPr="00C04B99" w:rsidRDefault="00C04B99" w:rsidP="00C04B99">
      <w:pPr>
        <w:widowControl w:val="0"/>
        <w:autoSpaceDE w:val="0"/>
        <w:autoSpaceDN w:val="0"/>
        <w:adjustRightInd w:val="0"/>
        <w:spacing w:before="20" w:after="0" w:line="240" w:lineRule="auto"/>
        <w:ind w:left="480" w:hanging="480"/>
        <w:rPr>
          <w:rFonts w:ascii="Times New Roman" w:hAnsi="Times New Roman" w:cs="Times New Roman"/>
          <w:noProof/>
          <w:sz w:val="24"/>
          <w:szCs w:val="24"/>
          <w:lang w:val="id-ID"/>
        </w:rPr>
      </w:pPr>
      <w:r w:rsidRPr="00C04B99">
        <w:rPr>
          <w:rFonts w:ascii="Times New Roman" w:hAnsi="Times New Roman" w:cs="Times New Roman"/>
          <w:noProof/>
          <w:sz w:val="24"/>
          <w:szCs w:val="24"/>
          <w:lang w:val="id-ID"/>
        </w:rPr>
        <w:t xml:space="preserve">McKinney, E. C., Bye, E., &amp; Labat, K. (2012). Building patternmaking theory: A case study of published patternmaking practices for pants. </w:t>
      </w:r>
      <w:r w:rsidRPr="00C04B99">
        <w:rPr>
          <w:rFonts w:ascii="Times New Roman" w:hAnsi="Times New Roman" w:cs="Times New Roman"/>
          <w:i/>
          <w:iCs/>
          <w:noProof/>
          <w:sz w:val="24"/>
          <w:szCs w:val="24"/>
          <w:lang w:val="id-ID"/>
        </w:rPr>
        <w:t>International Journal of Fashion Design, Technology and Education</w:t>
      </w:r>
      <w:r w:rsidRPr="00C04B99">
        <w:rPr>
          <w:rFonts w:ascii="Times New Roman" w:hAnsi="Times New Roman" w:cs="Times New Roman"/>
          <w:noProof/>
          <w:sz w:val="24"/>
          <w:szCs w:val="24"/>
          <w:lang w:val="id-ID"/>
        </w:rPr>
        <w:t xml:space="preserve">, </w:t>
      </w:r>
      <w:r w:rsidRPr="00C04B99">
        <w:rPr>
          <w:rFonts w:ascii="Times New Roman" w:hAnsi="Times New Roman" w:cs="Times New Roman"/>
          <w:i/>
          <w:iCs/>
          <w:noProof/>
          <w:sz w:val="24"/>
          <w:szCs w:val="24"/>
          <w:lang w:val="id-ID"/>
        </w:rPr>
        <w:t>5</w:t>
      </w:r>
      <w:r w:rsidRPr="00C04B99">
        <w:rPr>
          <w:rFonts w:ascii="Times New Roman" w:hAnsi="Times New Roman" w:cs="Times New Roman"/>
          <w:noProof/>
          <w:sz w:val="24"/>
          <w:szCs w:val="24"/>
          <w:lang w:val="id-ID"/>
        </w:rPr>
        <w:t>(3), 153–167. https://doi.org/10.1080/17543266.2012.666269</w:t>
      </w:r>
    </w:p>
    <w:p w14:paraId="249390F8" w14:textId="2040ACDE" w:rsidR="00C04B99" w:rsidRPr="002A15BC" w:rsidRDefault="002A15BC" w:rsidP="002A15BC">
      <w:pPr>
        <w:widowControl w:val="0"/>
        <w:autoSpaceDE w:val="0"/>
        <w:autoSpaceDN w:val="0"/>
        <w:adjustRightInd w:val="0"/>
        <w:spacing w:before="20" w:after="0" w:line="240" w:lineRule="auto"/>
        <w:ind w:left="480" w:hanging="480"/>
        <w:rPr>
          <w:rFonts w:ascii="Times New Roman" w:hAnsi="Times New Roman" w:cs="Times New Roman"/>
          <w:noProof/>
          <w:sz w:val="24"/>
          <w:szCs w:val="24"/>
          <w:lang w:val="id-ID"/>
        </w:rPr>
      </w:pPr>
      <w:r w:rsidRPr="002A15BC">
        <w:rPr>
          <w:rFonts w:ascii="Times New Roman" w:hAnsi="Times New Roman" w:cs="Times New Roman"/>
          <w:noProof/>
          <w:sz w:val="24"/>
          <w:szCs w:val="24"/>
          <w:lang w:val="id-ID"/>
        </w:rPr>
        <w:t xml:space="preserve">Budi Purwanti. (2015). </w:t>
      </w:r>
      <w:r w:rsidRPr="002A15BC">
        <w:rPr>
          <w:rFonts w:ascii="Times New Roman" w:hAnsi="Times New Roman" w:cs="Times New Roman"/>
          <w:i/>
          <w:iCs/>
          <w:noProof/>
          <w:sz w:val="24"/>
          <w:szCs w:val="24"/>
          <w:lang w:val="id-ID"/>
        </w:rPr>
        <w:t>Pengembangan Media Video Pembelajaran Matematika dengan Model Assure</w:t>
      </w:r>
      <w:r w:rsidRPr="002A15BC">
        <w:rPr>
          <w:rFonts w:ascii="Times New Roman" w:hAnsi="Times New Roman" w:cs="Times New Roman"/>
          <w:noProof/>
          <w:sz w:val="24"/>
          <w:szCs w:val="24"/>
          <w:lang w:val="id-ID"/>
        </w:rPr>
        <w:t xml:space="preserve">. </w:t>
      </w:r>
      <w:r w:rsidRPr="002A15BC">
        <w:rPr>
          <w:rFonts w:ascii="Times New Roman" w:hAnsi="Times New Roman" w:cs="Times New Roman"/>
          <w:i/>
          <w:iCs/>
          <w:noProof/>
          <w:sz w:val="24"/>
          <w:szCs w:val="24"/>
          <w:lang w:val="id-ID"/>
        </w:rPr>
        <w:t>3</w:t>
      </w:r>
      <w:r w:rsidRPr="002A15BC">
        <w:rPr>
          <w:rFonts w:ascii="Times New Roman" w:hAnsi="Times New Roman" w:cs="Times New Roman"/>
          <w:noProof/>
          <w:sz w:val="24"/>
          <w:szCs w:val="24"/>
          <w:lang w:val="id-ID"/>
        </w:rPr>
        <w:t>, 42–47.</w:t>
      </w:r>
    </w:p>
    <w:p w14:paraId="0D9C7820" w14:textId="7F396E9A" w:rsidR="00C04B99" w:rsidRPr="008E5C3E" w:rsidRDefault="00603A73" w:rsidP="00276459">
      <w:pPr>
        <w:widowControl w:val="0"/>
        <w:autoSpaceDE w:val="0"/>
        <w:autoSpaceDN w:val="0"/>
        <w:adjustRightInd w:val="0"/>
        <w:spacing w:before="20" w:after="0" w:line="240" w:lineRule="auto"/>
        <w:ind w:left="480" w:hanging="480"/>
        <w:rPr>
          <w:rFonts w:ascii="Times New Roman" w:hAnsi="Times New Roman" w:cs="Times New Roman"/>
          <w:noProof/>
          <w:sz w:val="24"/>
          <w:szCs w:val="24"/>
          <w:lang w:val="id-ID"/>
        </w:rPr>
      </w:pPr>
      <w:r w:rsidRPr="008E5C3E">
        <w:rPr>
          <w:rFonts w:ascii="Times New Roman" w:hAnsi="Times New Roman" w:cs="Times New Roman"/>
          <w:noProof/>
          <w:sz w:val="24"/>
          <w:szCs w:val="24"/>
          <w:lang w:val="id-ID"/>
        </w:rPr>
        <w:t xml:space="preserve">Ermidawati. (2015). Media Pembelajaran Sebagai Upaya Peningkatan Kompetensi Pembuatan Pola Busana Di SMK Rintisan Sekolah Bertaraf Internasional (RSBI). </w:t>
      </w:r>
      <w:r w:rsidRPr="008E5C3E">
        <w:rPr>
          <w:rFonts w:ascii="Times New Roman" w:hAnsi="Times New Roman" w:cs="Times New Roman"/>
          <w:i/>
          <w:iCs/>
          <w:noProof/>
          <w:sz w:val="24"/>
          <w:szCs w:val="24"/>
          <w:lang w:val="id-ID"/>
        </w:rPr>
        <w:t>Paper seminar Seminar Internasional, ISSN 1907-2066</w:t>
      </w:r>
      <w:r w:rsidRPr="008E5C3E">
        <w:rPr>
          <w:rFonts w:ascii="Times New Roman" w:hAnsi="Times New Roman" w:cs="Times New Roman"/>
          <w:noProof/>
          <w:sz w:val="24"/>
          <w:szCs w:val="24"/>
          <w:lang w:val="id-ID"/>
        </w:rPr>
        <w:t>, (1), 1307–1312.</w:t>
      </w:r>
    </w:p>
    <w:p w14:paraId="58B22069" w14:textId="77777777" w:rsidR="00603A73" w:rsidRPr="008E5C3E" w:rsidRDefault="00603A73" w:rsidP="00603A73">
      <w:pPr>
        <w:widowControl w:val="0"/>
        <w:autoSpaceDE w:val="0"/>
        <w:autoSpaceDN w:val="0"/>
        <w:adjustRightInd w:val="0"/>
        <w:spacing w:before="20" w:after="0" w:line="240" w:lineRule="auto"/>
        <w:ind w:left="480" w:hanging="480"/>
        <w:rPr>
          <w:rFonts w:ascii="Times New Roman" w:hAnsi="Times New Roman" w:cs="Times New Roman"/>
          <w:noProof/>
          <w:sz w:val="24"/>
          <w:szCs w:val="24"/>
          <w:lang w:val="id-ID"/>
        </w:rPr>
      </w:pPr>
      <w:r w:rsidRPr="008E5C3E">
        <w:rPr>
          <w:rFonts w:ascii="Times New Roman" w:hAnsi="Times New Roman" w:cs="Times New Roman"/>
          <w:noProof/>
          <w:sz w:val="24"/>
          <w:szCs w:val="24"/>
          <w:lang w:val="id-ID"/>
        </w:rPr>
        <w:t xml:space="preserve">Indah Kurnia Safitri. (2015). Kelayakan Teoritis Media Animasi Interaktif Electronic Game Flash Sirkulasi Manusia. </w:t>
      </w:r>
      <w:r w:rsidRPr="008E5C3E">
        <w:rPr>
          <w:rFonts w:ascii="Times New Roman" w:hAnsi="Times New Roman" w:cs="Times New Roman"/>
          <w:i/>
          <w:iCs/>
          <w:noProof/>
          <w:sz w:val="24"/>
          <w:szCs w:val="24"/>
          <w:lang w:val="id-ID"/>
        </w:rPr>
        <w:t>Berkala Ilmiah Pendidikan Biologi</w:t>
      </w:r>
      <w:r w:rsidRPr="008E5C3E">
        <w:rPr>
          <w:rFonts w:ascii="Times New Roman" w:hAnsi="Times New Roman" w:cs="Times New Roman"/>
          <w:noProof/>
          <w:sz w:val="24"/>
          <w:szCs w:val="24"/>
          <w:lang w:val="id-ID"/>
        </w:rPr>
        <w:t xml:space="preserve">, </w:t>
      </w:r>
      <w:r w:rsidRPr="008E5C3E">
        <w:rPr>
          <w:rFonts w:ascii="Times New Roman" w:hAnsi="Times New Roman" w:cs="Times New Roman"/>
          <w:i/>
          <w:iCs/>
          <w:noProof/>
          <w:sz w:val="24"/>
          <w:szCs w:val="24"/>
          <w:lang w:val="id-ID"/>
        </w:rPr>
        <w:t>4</w:t>
      </w:r>
      <w:r w:rsidRPr="008E5C3E">
        <w:rPr>
          <w:rFonts w:ascii="Times New Roman" w:hAnsi="Times New Roman" w:cs="Times New Roman"/>
          <w:noProof/>
          <w:sz w:val="24"/>
          <w:szCs w:val="24"/>
          <w:lang w:val="id-ID"/>
        </w:rPr>
        <w:t>(3), 1023–</w:t>
      </w:r>
      <w:r w:rsidRPr="008E5C3E">
        <w:rPr>
          <w:rFonts w:ascii="Times New Roman" w:hAnsi="Times New Roman" w:cs="Times New Roman"/>
          <w:noProof/>
          <w:sz w:val="24"/>
          <w:szCs w:val="24"/>
          <w:lang w:val="id-ID"/>
        </w:rPr>
        <w:lastRenderedPageBreak/>
        <w:t>1028.</w:t>
      </w:r>
    </w:p>
    <w:p w14:paraId="6C19D53E" w14:textId="77777777" w:rsidR="00603A73" w:rsidRPr="008E5C3E" w:rsidRDefault="00603A73" w:rsidP="00603A73">
      <w:pPr>
        <w:widowControl w:val="0"/>
        <w:autoSpaceDE w:val="0"/>
        <w:autoSpaceDN w:val="0"/>
        <w:adjustRightInd w:val="0"/>
        <w:spacing w:before="20" w:after="0" w:line="240" w:lineRule="auto"/>
        <w:ind w:left="480" w:hanging="480"/>
        <w:rPr>
          <w:rFonts w:ascii="Times New Roman" w:hAnsi="Times New Roman" w:cs="Times New Roman"/>
          <w:noProof/>
          <w:sz w:val="24"/>
          <w:szCs w:val="24"/>
          <w:lang w:val="id-ID"/>
        </w:rPr>
      </w:pPr>
      <w:r w:rsidRPr="008E5C3E">
        <w:rPr>
          <w:rFonts w:ascii="Times New Roman" w:hAnsi="Times New Roman" w:cs="Times New Roman"/>
          <w:noProof/>
          <w:sz w:val="24"/>
          <w:szCs w:val="24"/>
          <w:lang w:val="id-ID"/>
        </w:rPr>
        <w:t xml:space="preserve">Moch. Misbachul Anwar. (2017). Pengembangan Media Pembelajaran Berbasis Komputer Menggunakan Software Flash Pada Mata Pelajaran Komunikasi Data Jurusan Teknik Elektronika Industri Di SMKN 1 Jetis Mojokerto. </w:t>
      </w:r>
      <w:r w:rsidRPr="008E5C3E">
        <w:rPr>
          <w:rFonts w:ascii="Times New Roman" w:hAnsi="Times New Roman" w:cs="Times New Roman"/>
          <w:i/>
          <w:iCs/>
          <w:noProof/>
          <w:sz w:val="24"/>
          <w:szCs w:val="24"/>
          <w:lang w:val="id-ID"/>
        </w:rPr>
        <w:t>Pendidikan Teknik Elektro</w:t>
      </w:r>
      <w:r w:rsidRPr="008E5C3E">
        <w:rPr>
          <w:rFonts w:ascii="Times New Roman" w:hAnsi="Times New Roman" w:cs="Times New Roman"/>
          <w:noProof/>
          <w:sz w:val="24"/>
          <w:szCs w:val="24"/>
          <w:lang w:val="id-ID"/>
        </w:rPr>
        <w:t xml:space="preserve">, </w:t>
      </w:r>
      <w:r w:rsidRPr="008E5C3E">
        <w:rPr>
          <w:rFonts w:ascii="Times New Roman" w:hAnsi="Times New Roman" w:cs="Times New Roman"/>
          <w:i/>
          <w:iCs/>
          <w:noProof/>
          <w:sz w:val="24"/>
          <w:szCs w:val="24"/>
          <w:lang w:val="id-ID"/>
        </w:rPr>
        <w:t>06</w:t>
      </w:r>
      <w:r w:rsidRPr="008E5C3E">
        <w:rPr>
          <w:rFonts w:ascii="Times New Roman" w:hAnsi="Times New Roman" w:cs="Times New Roman"/>
          <w:noProof/>
          <w:sz w:val="24"/>
          <w:szCs w:val="24"/>
          <w:lang w:val="id-ID"/>
        </w:rPr>
        <w:t>, 131–136.</w:t>
      </w:r>
    </w:p>
    <w:p w14:paraId="1DB2DCBC" w14:textId="00800579" w:rsidR="00603A73" w:rsidRPr="008E5C3E" w:rsidRDefault="00603A73" w:rsidP="00276459">
      <w:pPr>
        <w:widowControl w:val="0"/>
        <w:autoSpaceDE w:val="0"/>
        <w:autoSpaceDN w:val="0"/>
        <w:adjustRightInd w:val="0"/>
        <w:spacing w:before="20" w:after="0" w:line="240" w:lineRule="auto"/>
        <w:ind w:left="480" w:hanging="480"/>
        <w:rPr>
          <w:rFonts w:ascii="Times New Roman" w:hAnsi="Times New Roman" w:cs="Times New Roman"/>
          <w:noProof/>
          <w:sz w:val="24"/>
          <w:szCs w:val="24"/>
          <w:lang w:val="id-ID"/>
        </w:rPr>
      </w:pPr>
      <w:r w:rsidRPr="008E5C3E">
        <w:rPr>
          <w:rFonts w:ascii="Times New Roman" w:hAnsi="Times New Roman" w:cs="Times New Roman"/>
          <w:noProof/>
          <w:sz w:val="24"/>
          <w:szCs w:val="24"/>
          <w:lang w:val="id-ID"/>
        </w:rPr>
        <w:t xml:space="preserve">Neng Marlina Efendi. (2018). Revolusi Pembelajaran Berbasis Digital (Penggunaan Animasi Digital Pada Start Up Sebagai Metode Pembelajaran Siswa Belajar Aktif). </w:t>
      </w:r>
      <w:r w:rsidRPr="008E5C3E">
        <w:rPr>
          <w:rFonts w:ascii="Times New Roman" w:hAnsi="Times New Roman" w:cs="Times New Roman"/>
          <w:i/>
          <w:iCs/>
          <w:noProof/>
          <w:sz w:val="24"/>
          <w:szCs w:val="24"/>
          <w:lang w:val="id-ID"/>
        </w:rPr>
        <w:t>Jurnal Pendidikan, Sosiologi dan Antropologi</w:t>
      </w:r>
      <w:r w:rsidRPr="008E5C3E">
        <w:rPr>
          <w:rFonts w:ascii="Times New Roman" w:hAnsi="Times New Roman" w:cs="Times New Roman"/>
          <w:noProof/>
          <w:sz w:val="24"/>
          <w:szCs w:val="24"/>
          <w:lang w:val="id-ID"/>
        </w:rPr>
        <w:t xml:space="preserve">, </w:t>
      </w:r>
      <w:r w:rsidRPr="008E5C3E">
        <w:rPr>
          <w:rFonts w:ascii="Times New Roman" w:hAnsi="Times New Roman" w:cs="Times New Roman"/>
          <w:i/>
          <w:iCs/>
          <w:noProof/>
          <w:sz w:val="24"/>
          <w:szCs w:val="24"/>
          <w:lang w:val="id-ID"/>
        </w:rPr>
        <w:t>2</w:t>
      </w:r>
      <w:r w:rsidRPr="008E5C3E">
        <w:rPr>
          <w:rFonts w:ascii="Times New Roman" w:hAnsi="Times New Roman" w:cs="Times New Roman"/>
          <w:noProof/>
          <w:sz w:val="24"/>
          <w:szCs w:val="24"/>
          <w:lang w:val="id-ID"/>
        </w:rPr>
        <w:t>(2), 173–182.</w:t>
      </w:r>
    </w:p>
    <w:p w14:paraId="37455AB5" w14:textId="1D57F7E3" w:rsidR="00603A73" w:rsidRPr="008E5C3E" w:rsidRDefault="00603A73" w:rsidP="009C2A3F">
      <w:pPr>
        <w:widowControl w:val="0"/>
        <w:autoSpaceDE w:val="0"/>
        <w:autoSpaceDN w:val="0"/>
        <w:adjustRightInd w:val="0"/>
        <w:spacing w:before="20" w:after="0" w:line="240" w:lineRule="auto"/>
        <w:ind w:left="480" w:hanging="480"/>
        <w:rPr>
          <w:rFonts w:ascii="Times New Roman" w:hAnsi="Times New Roman" w:cs="Times New Roman"/>
          <w:noProof/>
          <w:sz w:val="24"/>
          <w:szCs w:val="24"/>
          <w:lang w:val="id-ID"/>
        </w:rPr>
      </w:pPr>
      <w:r w:rsidRPr="008E5C3E">
        <w:rPr>
          <w:rFonts w:ascii="Times New Roman" w:hAnsi="Times New Roman" w:cs="Times New Roman"/>
          <w:noProof/>
          <w:sz w:val="24"/>
          <w:szCs w:val="24"/>
          <w:lang w:val="id-ID"/>
        </w:rPr>
        <w:t xml:space="preserve">Sumarsih, S., &amp; Mukminan, M. (2016). Pengembangan Multimedia Akuntansi Biaya Metode Harga Pokok Pesanan Bagi Mahasiswa Jurusan Pendidikan Akuntansi Uny. </w:t>
      </w:r>
      <w:r w:rsidRPr="008E5C3E">
        <w:rPr>
          <w:rFonts w:ascii="Times New Roman" w:hAnsi="Times New Roman" w:cs="Times New Roman"/>
          <w:i/>
          <w:iCs/>
          <w:noProof/>
          <w:sz w:val="24"/>
          <w:szCs w:val="24"/>
          <w:lang w:val="id-ID"/>
        </w:rPr>
        <w:t>Jurnal Inovasi Teknologi Pendidikan</w:t>
      </w:r>
      <w:r w:rsidRPr="008E5C3E">
        <w:rPr>
          <w:rFonts w:ascii="Times New Roman" w:hAnsi="Times New Roman" w:cs="Times New Roman"/>
          <w:noProof/>
          <w:sz w:val="24"/>
          <w:szCs w:val="24"/>
          <w:lang w:val="id-ID"/>
        </w:rPr>
        <w:t xml:space="preserve">, </w:t>
      </w:r>
      <w:r w:rsidRPr="008E5C3E">
        <w:rPr>
          <w:rFonts w:ascii="Times New Roman" w:hAnsi="Times New Roman" w:cs="Times New Roman"/>
          <w:i/>
          <w:iCs/>
          <w:noProof/>
          <w:sz w:val="24"/>
          <w:szCs w:val="24"/>
          <w:lang w:val="id-ID"/>
        </w:rPr>
        <w:t>3</w:t>
      </w:r>
      <w:r w:rsidRPr="008E5C3E">
        <w:rPr>
          <w:rFonts w:ascii="Times New Roman" w:hAnsi="Times New Roman" w:cs="Times New Roman"/>
          <w:noProof/>
          <w:sz w:val="24"/>
          <w:szCs w:val="24"/>
          <w:lang w:val="id-ID"/>
        </w:rPr>
        <w:t>(1), 92. https://doi.org/10.21831/tp.v3i1.8266</w:t>
      </w:r>
    </w:p>
    <w:p w14:paraId="7AB5975C" w14:textId="6F9419B9" w:rsidR="00603A73" w:rsidRPr="008E5C3E" w:rsidRDefault="00603A73" w:rsidP="00603A73">
      <w:pPr>
        <w:widowControl w:val="0"/>
        <w:autoSpaceDE w:val="0"/>
        <w:autoSpaceDN w:val="0"/>
        <w:adjustRightInd w:val="0"/>
        <w:spacing w:before="20" w:after="0" w:line="240" w:lineRule="auto"/>
        <w:ind w:left="480" w:hanging="480"/>
        <w:rPr>
          <w:rFonts w:ascii="Times New Roman" w:hAnsi="Times New Roman" w:cs="Times New Roman"/>
          <w:noProof/>
          <w:sz w:val="24"/>
          <w:szCs w:val="24"/>
          <w:lang w:val="id-ID"/>
        </w:rPr>
      </w:pPr>
      <w:r w:rsidRPr="008E5C3E">
        <w:rPr>
          <w:rFonts w:ascii="Times New Roman" w:hAnsi="Times New Roman" w:cs="Times New Roman"/>
          <w:noProof/>
          <w:sz w:val="24"/>
          <w:szCs w:val="24"/>
          <w:lang w:val="id-ID"/>
        </w:rPr>
        <w:t xml:space="preserve">Warjanto, S. (2015). </w:t>
      </w:r>
      <w:r w:rsidRPr="008E5C3E">
        <w:rPr>
          <w:rFonts w:ascii="Times New Roman" w:hAnsi="Times New Roman" w:cs="Times New Roman"/>
          <w:i/>
          <w:iCs/>
          <w:noProof/>
          <w:sz w:val="24"/>
          <w:szCs w:val="24"/>
          <w:lang w:val="id-ID"/>
        </w:rPr>
        <w:t>P</w:t>
      </w:r>
      <w:r w:rsidR="00CE01ED" w:rsidRPr="008E5C3E">
        <w:rPr>
          <w:rFonts w:ascii="Times New Roman" w:hAnsi="Times New Roman" w:cs="Times New Roman"/>
          <w:i/>
          <w:iCs/>
          <w:noProof/>
          <w:sz w:val="24"/>
          <w:szCs w:val="24"/>
          <w:lang w:val="id-ID"/>
        </w:rPr>
        <w:t>engembangan</w:t>
      </w:r>
      <w:r w:rsidRPr="008E5C3E">
        <w:rPr>
          <w:rFonts w:ascii="Times New Roman" w:hAnsi="Times New Roman" w:cs="Times New Roman"/>
          <w:i/>
          <w:iCs/>
          <w:noProof/>
          <w:sz w:val="24"/>
          <w:szCs w:val="24"/>
          <w:lang w:val="id-ID"/>
        </w:rPr>
        <w:t xml:space="preserve"> M</w:t>
      </w:r>
      <w:r w:rsidR="00CE01ED" w:rsidRPr="008E5C3E">
        <w:rPr>
          <w:rFonts w:ascii="Times New Roman" w:hAnsi="Times New Roman" w:cs="Times New Roman"/>
          <w:i/>
          <w:iCs/>
          <w:noProof/>
          <w:sz w:val="24"/>
          <w:szCs w:val="24"/>
          <w:lang w:val="id-ID"/>
        </w:rPr>
        <w:t>edia</w:t>
      </w:r>
      <w:r w:rsidRPr="008E5C3E">
        <w:rPr>
          <w:rFonts w:ascii="Times New Roman" w:hAnsi="Times New Roman" w:cs="Times New Roman"/>
          <w:i/>
          <w:iCs/>
          <w:noProof/>
          <w:sz w:val="24"/>
          <w:szCs w:val="24"/>
          <w:lang w:val="id-ID"/>
        </w:rPr>
        <w:t xml:space="preserve"> P</w:t>
      </w:r>
      <w:r w:rsidR="00CE01ED" w:rsidRPr="008E5C3E">
        <w:rPr>
          <w:rFonts w:ascii="Times New Roman" w:hAnsi="Times New Roman" w:cs="Times New Roman"/>
          <w:i/>
          <w:iCs/>
          <w:noProof/>
          <w:sz w:val="24"/>
          <w:szCs w:val="24"/>
          <w:lang w:val="id-ID"/>
        </w:rPr>
        <w:t>embelajaran</w:t>
      </w:r>
      <w:r w:rsidRPr="008E5C3E">
        <w:rPr>
          <w:rFonts w:ascii="Times New Roman" w:hAnsi="Times New Roman" w:cs="Times New Roman"/>
          <w:i/>
          <w:iCs/>
          <w:noProof/>
          <w:sz w:val="24"/>
          <w:szCs w:val="24"/>
          <w:lang w:val="id-ID"/>
        </w:rPr>
        <w:t xml:space="preserve"> I</w:t>
      </w:r>
      <w:r w:rsidR="00CE01ED" w:rsidRPr="008E5C3E">
        <w:rPr>
          <w:rFonts w:ascii="Times New Roman" w:hAnsi="Times New Roman" w:cs="Times New Roman"/>
          <w:i/>
          <w:iCs/>
          <w:noProof/>
          <w:sz w:val="24"/>
          <w:szCs w:val="24"/>
          <w:lang w:val="id-ID"/>
        </w:rPr>
        <w:t xml:space="preserve">induksi </w:t>
      </w:r>
      <w:r w:rsidRPr="008E5C3E">
        <w:rPr>
          <w:rFonts w:ascii="Times New Roman" w:hAnsi="Times New Roman" w:cs="Times New Roman"/>
          <w:i/>
          <w:iCs/>
          <w:noProof/>
          <w:sz w:val="24"/>
          <w:szCs w:val="24"/>
          <w:lang w:val="id-ID"/>
        </w:rPr>
        <w:t>SNF2015-II-23 SNF2015-II-24</w:t>
      </w:r>
      <w:r w:rsidRPr="008E5C3E">
        <w:rPr>
          <w:rFonts w:ascii="Times New Roman" w:hAnsi="Times New Roman" w:cs="Times New Roman"/>
          <w:noProof/>
          <w:sz w:val="24"/>
          <w:szCs w:val="24"/>
          <w:lang w:val="id-ID"/>
        </w:rPr>
        <w:t xml:space="preserve">. </w:t>
      </w:r>
      <w:r w:rsidRPr="008E5C3E">
        <w:rPr>
          <w:rFonts w:ascii="Times New Roman" w:hAnsi="Times New Roman" w:cs="Times New Roman"/>
          <w:i/>
          <w:iCs/>
          <w:noProof/>
          <w:sz w:val="24"/>
          <w:szCs w:val="24"/>
          <w:lang w:val="id-ID"/>
        </w:rPr>
        <w:t>IV</w:t>
      </w:r>
      <w:r w:rsidRPr="008E5C3E">
        <w:rPr>
          <w:rFonts w:ascii="Times New Roman" w:hAnsi="Times New Roman" w:cs="Times New Roman"/>
          <w:noProof/>
          <w:sz w:val="24"/>
          <w:szCs w:val="24"/>
          <w:lang w:val="id-ID"/>
        </w:rPr>
        <w:t>, 23–26.</w:t>
      </w:r>
    </w:p>
    <w:p w14:paraId="0F18705F" w14:textId="76771882" w:rsidR="00FD7DDB" w:rsidRPr="00002FFE" w:rsidRDefault="00603A73" w:rsidP="00002FFE">
      <w:pPr>
        <w:widowControl w:val="0"/>
        <w:autoSpaceDE w:val="0"/>
        <w:autoSpaceDN w:val="0"/>
        <w:spacing w:before="11" w:after="0" w:line="240" w:lineRule="auto"/>
        <w:jc w:val="both"/>
        <w:rPr>
          <w:rFonts w:ascii="Times New Roman" w:eastAsia="Arial MT" w:hAnsi="Times New Roman" w:cs="Times New Roman"/>
          <w:noProof/>
          <w:sz w:val="24"/>
          <w:szCs w:val="24"/>
          <w:lang w:val="id-ID"/>
        </w:rPr>
      </w:pPr>
      <w:r w:rsidRPr="008E5C3E">
        <w:rPr>
          <w:rFonts w:ascii="Times New Roman" w:eastAsia="Arial MT" w:hAnsi="Times New Roman" w:cs="Times New Roman"/>
          <w:noProof/>
          <w:sz w:val="24"/>
          <w:szCs w:val="24"/>
          <w:lang w:val="id-ID"/>
        </w:rPr>
        <w:fldChar w:fldCharType="end"/>
      </w:r>
      <w:r w:rsidR="00002FFE" w:rsidRPr="00002FFE">
        <w:rPr>
          <w:rFonts w:ascii="Times New Roman" w:hAnsi="Times New Roman" w:cs="Times New Roman"/>
          <w:noProof/>
          <w:sz w:val="24"/>
          <w:szCs w:val="24"/>
          <w:lang w:val="id-ID"/>
        </w:rPr>
        <w:t xml:space="preserve"> </w:t>
      </w:r>
      <w:r w:rsidR="00002FFE" w:rsidRPr="00002FFE">
        <w:rPr>
          <w:rFonts w:ascii="Times New Roman" w:eastAsia="Arial MT" w:hAnsi="Times New Roman" w:cs="Times New Roman"/>
          <w:noProof/>
          <w:sz w:val="24"/>
          <w:szCs w:val="24"/>
          <w:lang w:val="id-ID"/>
        </w:rPr>
        <w:t xml:space="preserve">Dr.Hujair AH Sanaky. (2013). </w:t>
      </w:r>
      <w:r w:rsidR="00002FFE" w:rsidRPr="00002FFE">
        <w:rPr>
          <w:rFonts w:ascii="Times New Roman" w:eastAsia="Arial MT" w:hAnsi="Times New Roman" w:cs="Times New Roman"/>
          <w:i/>
          <w:iCs/>
          <w:noProof/>
          <w:sz w:val="24"/>
          <w:szCs w:val="24"/>
          <w:lang w:val="id-ID"/>
        </w:rPr>
        <w:t>Media Pembelajaran Interaktif-Inovatif</w:t>
      </w:r>
      <w:r w:rsidR="00002FFE" w:rsidRPr="00002FFE">
        <w:rPr>
          <w:rFonts w:ascii="Times New Roman" w:eastAsia="Arial MT" w:hAnsi="Times New Roman" w:cs="Times New Roman"/>
          <w:noProof/>
          <w:sz w:val="24"/>
          <w:szCs w:val="24"/>
          <w:lang w:val="id-ID"/>
        </w:rPr>
        <w:t xml:space="preserve"> (pertama; Faizah SA, Ed.). Diambil dari </w:t>
      </w:r>
      <w:hyperlink r:id="rId12" w:history="1">
        <w:r w:rsidR="00FD7DDB" w:rsidRPr="00BC456C">
          <w:rPr>
            <w:rStyle w:val="Hyperlink"/>
            <w:rFonts w:ascii="Times New Roman" w:eastAsia="Arial MT" w:hAnsi="Times New Roman" w:cs="Times New Roman"/>
            <w:noProof/>
            <w:sz w:val="24"/>
            <w:szCs w:val="24"/>
            <w:lang w:val="id-ID"/>
          </w:rPr>
          <w:t>www.kaukaba.com</w:t>
        </w:r>
      </w:hyperlink>
    </w:p>
    <w:p w14:paraId="589173D9" w14:textId="53D8D7AC" w:rsidR="009C2A3F" w:rsidRPr="00FD7DDB" w:rsidRDefault="009C2A3F" w:rsidP="00FD7DDB">
      <w:pPr>
        <w:widowControl w:val="0"/>
        <w:autoSpaceDE w:val="0"/>
        <w:autoSpaceDN w:val="0"/>
        <w:spacing w:before="11" w:after="0" w:line="240" w:lineRule="auto"/>
        <w:jc w:val="both"/>
        <w:rPr>
          <w:rFonts w:ascii="Times New Roman" w:eastAsia="Arial MT" w:hAnsi="Times New Roman" w:cs="Times New Roman"/>
          <w:b/>
          <w:bCs/>
          <w:noProof/>
          <w:sz w:val="24"/>
          <w:szCs w:val="24"/>
        </w:rPr>
      </w:pPr>
      <w:r w:rsidRPr="000635DA">
        <w:rPr>
          <w:rFonts w:ascii="Times New Roman" w:eastAsia="Arial MT" w:hAnsi="Times New Roman" w:cs="Times New Roman"/>
          <w:b/>
          <w:bCs/>
          <w:noProof/>
          <w:sz w:val="24"/>
          <w:szCs w:val="24"/>
        </w:rPr>
        <w:t>Skripsi,Thesis, Disertasi</w:t>
      </w:r>
      <w:r w:rsidR="000635DA" w:rsidRPr="000635DA">
        <w:rPr>
          <w:rFonts w:ascii="Times New Roman" w:eastAsia="Arial MT" w:hAnsi="Times New Roman" w:cs="Times New Roman"/>
          <w:b/>
          <w:bCs/>
          <w:noProof/>
          <w:sz w:val="24"/>
          <w:szCs w:val="24"/>
        </w:rPr>
        <w:t xml:space="preserve">, Laporan Penelitian </w:t>
      </w:r>
    </w:p>
    <w:p w14:paraId="32E24BF5" w14:textId="77777777" w:rsidR="00FD7DDB" w:rsidRPr="00FD7DDB" w:rsidRDefault="00FD7DDB" w:rsidP="00FD7DDB">
      <w:pPr>
        <w:widowControl w:val="0"/>
        <w:autoSpaceDE w:val="0"/>
        <w:autoSpaceDN w:val="0"/>
        <w:spacing w:before="11" w:after="0" w:line="240" w:lineRule="auto"/>
        <w:jc w:val="both"/>
        <w:rPr>
          <w:rFonts w:ascii="Times New Roman" w:eastAsia="Arial MT" w:hAnsi="Times New Roman" w:cs="Times New Roman"/>
          <w:noProof/>
          <w:sz w:val="24"/>
          <w:szCs w:val="24"/>
          <w:lang w:val="id-ID"/>
        </w:rPr>
      </w:pPr>
      <w:r w:rsidRPr="00FD7DDB">
        <w:rPr>
          <w:rFonts w:ascii="Times New Roman" w:eastAsia="Arial MT" w:hAnsi="Times New Roman" w:cs="Times New Roman"/>
          <w:noProof/>
          <w:sz w:val="24"/>
          <w:szCs w:val="24"/>
          <w:lang w:val="id-ID"/>
        </w:rPr>
        <w:t xml:space="preserve">Qoriyah W. (2016). </w:t>
      </w:r>
      <w:r w:rsidRPr="00FD7DDB">
        <w:rPr>
          <w:rFonts w:ascii="Times New Roman" w:eastAsia="Arial MT" w:hAnsi="Times New Roman" w:cs="Times New Roman"/>
          <w:i/>
          <w:iCs/>
          <w:noProof/>
          <w:sz w:val="24"/>
          <w:szCs w:val="24"/>
          <w:lang w:val="id-ID"/>
        </w:rPr>
        <w:t>Pengembangan Alat Peraga untuk Meningkatkan Motivasi Belajar nsiswa Materi Azas Black di Sekolah Menengah Atas (SMA). tesis tidak diterbitkan. Program Magister Pascasarjana Universitas Negeri Jakarta</w:t>
      </w:r>
      <w:r w:rsidRPr="00FD7DDB">
        <w:rPr>
          <w:rFonts w:ascii="Times New Roman" w:eastAsia="Arial MT" w:hAnsi="Times New Roman" w:cs="Times New Roman"/>
          <w:noProof/>
          <w:sz w:val="24"/>
          <w:szCs w:val="24"/>
          <w:lang w:val="id-ID"/>
        </w:rPr>
        <w:t>.</w:t>
      </w:r>
    </w:p>
    <w:p w14:paraId="5A4813DF" w14:textId="77777777" w:rsidR="001C5BAB" w:rsidRPr="001C5BAB" w:rsidRDefault="001C5BAB" w:rsidP="001C5BAB">
      <w:pPr>
        <w:widowControl w:val="0"/>
        <w:autoSpaceDE w:val="0"/>
        <w:autoSpaceDN w:val="0"/>
        <w:spacing w:before="11" w:after="0" w:line="240" w:lineRule="auto"/>
        <w:jc w:val="both"/>
        <w:rPr>
          <w:rFonts w:ascii="Times New Roman" w:eastAsia="Arial MT" w:hAnsi="Times New Roman" w:cs="Times New Roman"/>
          <w:noProof/>
          <w:sz w:val="24"/>
          <w:szCs w:val="24"/>
          <w:lang w:val="id-ID"/>
        </w:rPr>
      </w:pPr>
      <w:r w:rsidRPr="001C5BAB">
        <w:rPr>
          <w:rFonts w:ascii="Times New Roman" w:eastAsia="Arial MT" w:hAnsi="Times New Roman" w:cs="Times New Roman"/>
          <w:noProof/>
          <w:sz w:val="24"/>
          <w:szCs w:val="24"/>
          <w:lang w:val="id-ID"/>
        </w:rPr>
        <w:t xml:space="preserve">Rasagama, I. G. (2011). </w:t>
      </w:r>
      <w:r w:rsidRPr="001C5BAB">
        <w:rPr>
          <w:rFonts w:ascii="Times New Roman" w:eastAsia="Arial MT" w:hAnsi="Times New Roman" w:cs="Times New Roman"/>
          <w:i/>
          <w:iCs/>
          <w:noProof/>
          <w:sz w:val="24"/>
          <w:szCs w:val="24"/>
          <w:lang w:val="id-ID"/>
        </w:rPr>
        <w:t>Memahami Implementasi"Educational Research and Development"</w:t>
      </w:r>
      <w:r w:rsidRPr="001C5BAB">
        <w:rPr>
          <w:rFonts w:ascii="Times New Roman" w:eastAsia="Arial MT" w:hAnsi="Times New Roman" w:cs="Times New Roman"/>
          <w:noProof/>
          <w:sz w:val="24"/>
          <w:szCs w:val="24"/>
          <w:lang w:val="id-ID"/>
        </w:rPr>
        <w:t>. Politekknik Negeri Bandung.</w:t>
      </w:r>
    </w:p>
    <w:p w14:paraId="415947C3" w14:textId="77777777" w:rsidR="001C5BAB" w:rsidRPr="001C5BAB" w:rsidRDefault="001C5BAB" w:rsidP="001C5BAB">
      <w:pPr>
        <w:widowControl w:val="0"/>
        <w:autoSpaceDE w:val="0"/>
        <w:autoSpaceDN w:val="0"/>
        <w:spacing w:before="11" w:after="0" w:line="240" w:lineRule="auto"/>
        <w:jc w:val="both"/>
        <w:rPr>
          <w:rFonts w:ascii="Times New Roman" w:eastAsia="Arial MT" w:hAnsi="Times New Roman" w:cs="Times New Roman"/>
          <w:noProof/>
          <w:sz w:val="24"/>
          <w:szCs w:val="24"/>
          <w:lang w:val="id-ID"/>
        </w:rPr>
      </w:pPr>
      <w:r w:rsidRPr="001C5BAB">
        <w:rPr>
          <w:rFonts w:ascii="Times New Roman" w:eastAsia="Arial MT" w:hAnsi="Times New Roman" w:cs="Times New Roman"/>
          <w:noProof/>
          <w:sz w:val="24"/>
          <w:szCs w:val="24"/>
          <w:lang w:val="id-ID"/>
        </w:rPr>
        <w:t xml:space="preserve">Wikipedia indonesia. (n.d.). Wikipedia. In </w:t>
      </w:r>
      <w:r w:rsidRPr="001C5BAB">
        <w:rPr>
          <w:rFonts w:ascii="Times New Roman" w:eastAsia="Arial MT" w:hAnsi="Times New Roman" w:cs="Times New Roman"/>
          <w:i/>
          <w:iCs/>
          <w:noProof/>
          <w:sz w:val="24"/>
          <w:szCs w:val="24"/>
          <w:lang w:val="id-ID"/>
        </w:rPr>
        <w:t>ensiklopedia Bebas</w:t>
      </w:r>
      <w:r w:rsidRPr="001C5BAB">
        <w:rPr>
          <w:rFonts w:ascii="Times New Roman" w:eastAsia="Arial MT" w:hAnsi="Times New Roman" w:cs="Times New Roman"/>
          <w:noProof/>
          <w:sz w:val="24"/>
          <w:szCs w:val="24"/>
          <w:lang w:val="id-ID"/>
        </w:rPr>
        <w:t>.</w:t>
      </w:r>
    </w:p>
    <w:p w14:paraId="1684F10C" w14:textId="77777777" w:rsidR="001C5BAB" w:rsidRPr="008E5C3E" w:rsidRDefault="001C5BAB" w:rsidP="001C5BAB">
      <w:pPr>
        <w:widowControl w:val="0"/>
        <w:autoSpaceDE w:val="0"/>
        <w:autoSpaceDN w:val="0"/>
        <w:adjustRightInd w:val="0"/>
        <w:spacing w:before="20" w:after="0" w:line="240" w:lineRule="auto"/>
        <w:ind w:left="480" w:hanging="480"/>
        <w:rPr>
          <w:rFonts w:ascii="Times New Roman" w:hAnsi="Times New Roman" w:cs="Times New Roman"/>
          <w:noProof/>
          <w:sz w:val="24"/>
          <w:szCs w:val="24"/>
          <w:lang w:val="id-ID"/>
        </w:rPr>
      </w:pPr>
      <w:r w:rsidRPr="008E5C3E">
        <w:rPr>
          <w:rFonts w:ascii="Times New Roman" w:hAnsi="Times New Roman" w:cs="Times New Roman"/>
          <w:noProof/>
          <w:sz w:val="24"/>
          <w:szCs w:val="24"/>
          <w:lang w:val="id-ID"/>
        </w:rPr>
        <w:t xml:space="preserve">Indonesia, P. R. (2012). Permendikbud no. 24 Tahun. </w:t>
      </w:r>
      <w:r w:rsidRPr="008E5C3E">
        <w:rPr>
          <w:rFonts w:ascii="Times New Roman" w:hAnsi="Times New Roman" w:cs="Times New Roman"/>
          <w:i/>
          <w:iCs/>
          <w:noProof/>
          <w:sz w:val="24"/>
          <w:szCs w:val="24"/>
          <w:lang w:val="id-ID"/>
        </w:rPr>
        <w:t>Jakarta: Pemerintah Republik Indonesia</w:t>
      </w:r>
      <w:r w:rsidRPr="008E5C3E">
        <w:rPr>
          <w:rFonts w:ascii="Times New Roman" w:hAnsi="Times New Roman" w:cs="Times New Roman"/>
          <w:noProof/>
          <w:sz w:val="24"/>
          <w:szCs w:val="24"/>
          <w:lang w:val="id-ID"/>
        </w:rPr>
        <w:t>.</w:t>
      </w:r>
    </w:p>
    <w:p w14:paraId="03CBE712" w14:textId="56244141" w:rsidR="00603A73" w:rsidRPr="008E5C3E" w:rsidRDefault="00603A73" w:rsidP="008E624B">
      <w:pPr>
        <w:widowControl w:val="0"/>
        <w:autoSpaceDE w:val="0"/>
        <w:autoSpaceDN w:val="0"/>
        <w:spacing w:before="11" w:after="0" w:line="240" w:lineRule="auto"/>
        <w:jc w:val="both"/>
        <w:rPr>
          <w:rFonts w:ascii="Times New Roman" w:eastAsia="Arial MT" w:hAnsi="Times New Roman" w:cs="Times New Roman"/>
          <w:noProof/>
          <w:sz w:val="24"/>
          <w:szCs w:val="24"/>
          <w:lang w:val="id-ID"/>
        </w:rPr>
      </w:pPr>
    </w:p>
    <w:sectPr w:rsidR="00603A73" w:rsidRPr="008E5C3E" w:rsidSect="00DF6E82">
      <w:pgSz w:w="11906" w:h="16838" w:code="9"/>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07E49"/>
    <w:multiLevelType w:val="hybridMultilevel"/>
    <w:tmpl w:val="EF4CBE58"/>
    <w:lvl w:ilvl="0" w:tplc="04090011">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43C284A"/>
    <w:multiLevelType w:val="hybridMultilevel"/>
    <w:tmpl w:val="CFC2CD42"/>
    <w:lvl w:ilvl="0" w:tplc="F8521BDA">
      <w:start w:val="1"/>
      <w:numFmt w:val="decimal"/>
      <w:lvlText w:val="%1."/>
      <w:lvlJc w:val="left"/>
      <w:pPr>
        <w:ind w:left="-87" w:hanging="360"/>
      </w:pPr>
    </w:lvl>
    <w:lvl w:ilvl="1" w:tplc="04090019">
      <w:start w:val="1"/>
      <w:numFmt w:val="lowerLetter"/>
      <w:lvlText w:val="%2."/>
      <w:lvlJc w:val="left"/>
      <w:pPr>
        <w:ind w:left="-360" w:hanging="360"/>
      </w:pPr>
    </w:lvl>
    <w:lvl w:ilvl="2" w:tplc="0409001B">
      <w:start w:val="1"/>
      <w:numFmt w:val="lowerRoman"/>
      <w:lvlText w:val="%3."/>
      <w:lvlJc w:val="right"/>
      <w:pPr>
        <w:ind w:left="360" w:hanging="180"/>
      </w:pPr>
    </w:lvl>
    <w:lvl w:ilvl="3" w:tplc="0409000F">
      <w:start w:val="1"/>
      <w:numFmt w:val="decimal"/>
      <w:lvlText w:val="%4."/>
      <w:lvlJc w:val="left"/>
      <w:pPr>
        <w:ind w:left="1080" w:hanging="360"/>
      </w:pPr>
    </w:lvl>
    <w:lvl w:ilvl="4" w:tplc="04090019">
      <w:start w:val="1"/>
      <w:numFmt w:val="lowerLetter"/>
      <w:lvlText w:val="%5."/>
      <w:lvlJc w:val="left"/>
      <w:pPr>
        <w:ind w:left="1800" w:hanging="360"/>
      </w:pPr>
    </w:lvl>
    <w:lvl w:ilvl="5" w:tplc="0409001B">
      <w:start w:val="1"/>
      <w:numFmt w:val="lowerRoman"/>
      <w:lvlText w:val="%6."/>
      <w:lvlJc w:val="right"/>
      <w:pPr>
        <w:ind w:left="2520" w:hanging="180"/>
      </w:pPr>
    </w:lvl>
    <w:lvl w:ilvl="6" w:tplc="0409000F">
      <w:start w:val="1"/>
      <w:numFmt w:val="decimal"/>
      <w:lvlText w:val="%7."/>
      <w:lvlJc w:val="left"/>
      <w:pPr>
        <w:ind w:left="3240" w:hanging="360"/>
      </w:pPr>
    </w:lvl>
    <w:lvl w:ilvl="7" w:tplc="04090019">
      <w:start w:val="1"/>
      <w:numFmt w:val="lowerLetter"/>
      <w:lvlText w:val="%8."/>
      <w:lvlJc w:val="left"/>
      <w:pPr>
        <w:ind w:left="3960" w:hanging="360"/>
      </w:pPr>
    </w:lvl>
    <w:lvl w:ilvl="8" w:tplc="0409001B">
      <w:start w:val="1"/>
      <w:numFmt w:val="lowerRoman"/>
      <w:lvlText w:val="%9."/>
      <w:lvlJc w:val="right"/>
      <w:pPr>
        <w:ind w:left="4680" w:hanging="180"/>
      </w:pPr>
    </w:lvl>
  </w:abstractNum>
  <w:abstractNum w:abstractNumId="2" w15:restartNumberingAfterBreak="0">
    <w:nsid w:val="0802619D"/>
    <w:multiLevelType w:val="hybridMultilevel"/>
    <w:tmpl w:val="E36EB41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9F07695"/>
    <w:multiLevelType w:val="hybridMultilevel"/>
    <w:tmpl w:val="EC36580A"/>
    <w:lvl w:ilvl="0" w:tplc="47AC1376">
      <w:start w:val="3"/>
      <w:numFmt w:val="decimal"/>
      <w:lvlText w:val="%1."/>
      <w:lvlJc w:val="left"/>
      <w:pPr>
        <w:ind w:left="1861" w:hanging="360"/>
      </w:pPr>
    </w:lvl>
    <w:lvl w:ilvl="1" w:tplc="38090019">
      <w:start w:val="1"/>
      <w:numFmt w:val="lowerLetter"/>
      <w:lvlText w:val="%2."/>
      <w:lvlJc w:val="left"/>
      <w:pPr>
        <w:ind w:left="2581" w:hanging="360"/>
      </w:pPr>
    </w:lvl>
    <w:lvl w:ilvl="2" w:tplc="3809001B">
      <w:start w:val="1"/>
      <w:numFmt w:val="lowerRoman"/>
      <w:lvlText w:val="%3."/>
      <w:lvlJc w:val="right"/>
      <w:pPr>
        <w:ind w:left="3301" w:hanging="180"/>
      </w:pPr>
    </w:lvl>
    <w:lvl w:ilvl="3" w:tplc="3809000F">
      <w:start w:val="1"/>
      <w:numFmt w:val="decimal"/>
      <w:lvlText w:val="%4."/>
      <w:lvlJc w:val="left"/>
      <w:pPr>
        <w:ind w:left="4021" w:hanging="360"/>
      </w:pPr>
    </w:lvl>
    <w:lvl w:ilvl="4" w:tplc="38090019">
      <w:start w:val="1"/>
      <w:numFmt w:val="lowerLetter"/>
      <w:lvlText w:val="%5."/>
      <w:lvlJc w:val="left"/>
      <w:pPr>
        <w:ind w:left="4741" w:hanging="360"/>
      </w:pPr>
    </w:lvl>
    <w:lvl w:ilvl="5" w:tplc="3809001B">
      <w:start w:val="1"/>
      <w:numFmt w:val="lowerRoman"/>
      <w:lvlText w:val="%6."/>
      <w:lvlJc w:val="right"/>
      <w:pPr>
        <w:ind w:left="5461" w:hanging="180"/>
      </w:pPr>
    </w:lvl>
    <w:lvl w:ilvl="6" w:tplc="3809000F">
      <w:start w:val="1"/>
      <w:numFmt w:val="decimal"/>
      <w:lvlText w:val="%7."/>
      <w:lvlJc w:val="left"/>
      <w:pPr>
        <w:ind w:left="6181" w:hanging="360"/>
      </w:pPr>
    </w:lvl>
    <w:lvl w:ilvl="7" w:tplc="38090019">
      <w:start w:val="1"/>
      <w:numFmt w:val="lowerLetter"/>
      <w:lvlText w:val="%8."/>
      <w:lvlJc w:val="left"/>
      <w:pPr>
        <w:ind w:left="6901" w:hanging="360"/>
      </w:pPr>
    </w:lvl>
    <w:lvl w:ilvl="8" w:tplc="3809001B">
      <w:start w:val="1"/>
      <w:numFmt w:val="lowerRoman"/>
      <w:lvlText w:val="%9."/>
      <w:lvlJc w:val="right"/>
      <w:pPr>
        <w:ind w:left="7621" w:hanging="180"/>
      </w:pPr>
    </w:lvl>
  </w:abstractNum>
  <w:abstractNum w:abstractNumId="4" w15:restartNumberingAfterBreak="0">
    <w:nsid w:val="0AFB0133"/>
    <w:multiLevelType w:val="hybridMultilevel"/>
    <w:tmpl w:val="570CC4BE"/>
    <w:lvl w:ilvl="0" w:tplc="04090019">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 w15:restartNumberingAfterBreak="0">
    <w:nsid w:val="0B9164FB"/>
    <w:multiLevelType w:val="hybridMultilevel"/>
    <w:tmpl w:val="8E6C677C"/>
    <w:lvl w:ilvl="0" w:tplc="04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6" w15:restartNumberingAfterBreak="0">
    <w:nsid w:val="0D663557"/>
    <w:multiLevelType w:val="hybridMultilevel"/>
    <w:tmpl w:val="F52403B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0D4522E"/>
    <w:multiLevelType w:val="multilevel"/>
    <w:tmpl w:val="EC52A720"/>
    <w:lvl w:ilvl="0">
      <w:start w:val="1"/>
      <w:numFmt w:val="bullet"/>
      <w:lvlText w:val=""/>
      <w:lvlJc w:val="left"/>
      <w:pPr>
        <w:tabs>
          <w:tab w:val="num" w:pos="1713"/>
        </w:tabs>
        <w:ind w:left="1713" w:hanging="360"/>
      </w:pPr>
      <w:rPr>
        <w:rFonts w:ascii="Symbol" w:hAnsi="Symbol" w:hint="default"/>
        <w:sz w:val="20"/>
      </w:rPr>
    </w:lvl>
    <w:lvl w:ilvl="1">
      <w:start w:val="1"/>
      <w:numFmt w:val="bullet"/>
      <w:lvlText w:val=""/>
      <w:lvlJc w:val="left"/>
      <w:pPr>
        <w:ind w:left="786" w:hanging="360"/>
      </w:pPr>
      <w:rPr>
        <w:rFonts w:ascii="Wingdings" w:hAnsi="Wingdings" w:hint="default"/>
      </w:rPr>
    </w:lvl>
    <w:lvl w:ilvl="2">
      <w:start w:val="1"/>
      <w:numFmt w:val="bullet"/>
      <w:lvlText w:val=""/>
      <w:lvlJc w:val="left"/>
      <w:pPr>
        <w:ind w:left="928" w:hanging="360"/>
      </w:pPr>
      <w:rPr>
        <w:rFonts w:ascii="Wingdings" w:hAnsi="Wingdings" w:hint="default"/>
      </w:rPr>
    </w:lvl>
    <w:lvl w:ilvl="3">
      <w:start w:val="1"/>
      <w:numFmt w:val="bullet"/>
      <w:lvlText w:val=""/>
      <w:lvlJc w:val="left"/>
      <w:pPr>
        <w:tabs>
          <w:tab w:val="num" w:pos="3873"/>
        </w:tabs>
        <w:ind w:left="3873" w:hanging="360"/>
      </w:pPr>
      <w:rPr>
        <w:rFonts w:ascii="Wingdings" w:hAnsi="Wingdings" w:hint="default"/>
        <w:sz w:val="20"/>
      </w:rPr>
    </w:lvl>
    <w:lvl w:ilvl="4">
      <w:start w:val="1"/>
      <w:numFmt w:val="upperLetter"/>
      <w:lvlText w:val="%5."/>
      <w:lvlJc w:val="left"/>
      <w:pPr>
        <w:ind w:left="360" w:hanging="360"/>
      </w:pPr>
      <w:rPr>
        <w:rFonts w:hint="default"/>
        <w:b/>
      </w:rPr>
    </w:lvl>
    <w:lvl w:ilvl="5" w:tentative="1">
      <w:start w:val="1"/>
      <w:numFmt w:val="bullet"/>
      <w:lvlText w:val=""/>
      <w:lvlJc w:val="left"/>
      <w:pPr>
        <w:tabs>
          <w:tab w:val="num" w:pos="5313"/>
        </w:tabs>
        <w:ind w:left="5313" w:hanging="360"/>
      </w:pPr>
      <w:rPr>
        <w:rFonts w:ascii="Wingdings" w:hAnsi="Wingdings" w:hint="default"/>
        <w:sz w:val="20"/>
      </w:rPr>
    </w:lvl>
    <w:lvl w:ilvl="6" w:tentative="1">
      <w:start w:val="1"/>
      <w:numFmt w:val="bullet"/>
      <w:lvlText w:val=""/>
      <w:lvlJc w:val="left"/>
      <w:pPr>
        <w:tabs>
          <w:tab w:val="num" w:pos="6033"/>
        </w:tabs>
        <w:ind w:left="6033" w:hanging="360"/>
      </w:pPr>
      <w:rPr>
        <w:rFonts w:ascii="Wingdings" w:hAnsi="Wingdings" w:hint="default"/>
        <w:sz w:val="20"/>
      </w:rPr>
    </w:lvl>
    <w:lvl w:ilvl="7" w:tentative="1">
      <w:start w:val="1"/>
      <w:numFmt w:val="bullet"/>
      <w:lvlText w:val=""/>
      <w:lvlJc w:val="left"/>
      <w:pPr>
        <w:tabs>
          <w:tab w:val="num" w:pos="6753"/>
        </w:tabs>
        <w:ind w:left="6753" w:hanging="360"/>
      </w:pPr>
      <w:rPr>
        <w:rFonts w:ascii="Wingdings" w:hAnsi="Wingdings" w:hint="default"/>
        <w:sz w:val="20"/>
      </w:rPr>
    </w:lvl>
    <w:lvl w:ilvl="8" w:tentative="1">
      <w:start w:val="1"/>
      <w:numFmt w:val="bullet"/>
      <w:lvlText w:val=""/>
      <w:lvlJc w:val="left"/>
      <w:pPr>
        <w:tabs>
          <w:tab w:val="num" w:pos="7473"/>
        </w:tabs>
        <w:ind w:left="7473" w:hanging="360"/>
      </w:pPr>
      <w:rPr>
        <w:rFonts w:ascii="Wingdings" w:hAnsi="Wingdings" w:hint="default"/>
        <w:sz w:val="20"/>
      </w:rPr>
    </w:lvl>
  </w:abstractNum>
  <w:abstractNum w:abstractNumId="8" w15:restartNumberingAfterBreak="0">
    <w:nsid w:val="11B27C0C"/>
    <w:multiLevelType w:val="hybridMultilevel"/>
    <w:tmpl w:val="77F8D4A2"/>
    <w:lvl w:ilvl="0" w:tplc="7CBCDC92">
      <w:start w:val="1"/>
      <w:numFmt w:val="decimal"/>
      <w:lvlText w:val="%1."/>
      <w:lvlJc w:val="left"/>
      <w:pPr>
        <w:ind w:left="360" w:hanging="360"/>
      </w:pPr>
      <w:rPr>
        <w:i w:val="0"/>
      </w:rPr>
    </w:lvl>
    <w:lvl w:ilvl="1" w:tplc="38090019">
      <w:start w:val="1"/>
      <w:numFmt w:val="lowerLetter"/>
      <w:lvlText w:val="%2."/>
      <w:lvlJc w:val="left"/>
      <w:pPr>
        <w:ind w:left="360" w:hanging="360"/>
      </w:pPr>
    </w:lvl>
    <w:lvl w:ilvl="2" w:tplc="3809001B">
      <w:start w:val="1"/>
      <w:numFmt w:val="lowerRoman"/>
      <w:lvlText w:val="%3."/>
      <w:lvlJc w:val="right"/>
      <w:pPr>
        <w:ind w:left="1800" w:hanging="180"/>
      </w:pPr>
    </w:lvl>
    <w:lvl w:ilvl="3" w:tplc="3809000F">
      <w:start w:val="1"/>
      <w:numFmt w:val="decimal"/>
      <w:lvlText w:val="%4."/>
      <w:lvlJc w:val="left"/>
      <w:pPr>
        <w:ind w:left="360" w:hanging="360"/>
      </w:pPr>
    </w:lvl>
    <w:lvl w:ilvl="4" w:tplc="38090019">
      <w:start w:val="1"/>
      <w:numFmt w:val="lowerLetter"/>
      <w:lvlText w:val="%5."/>
      <w:lvlJc w:val="left"/>
      <w:pPr>
        <w:ind w:left="3240" w:hanging="360"/>
      </w:pPr>
    </w:lvl>
    <w:lvl w:ilvl="5" w:tplc="3809001B">
      <w:start w:val="1"/>
      <w:numFmt w:val="lowerRoman"/>
      <w:lvlText w:val="%6."/>
      <w:lvlJc w:val="right"/>
      <w:pPr>
        <w:ind w:left="3960" w:hanging="180"/>
      </w:pPr>
    </w:lvl>
    <w:lvl w:ilvl="6" w:tplc="3809000F">
      <w:start w:val="1"/>
      <w:numFmt w:val="decimal"/>
      <w:lvlText w:val="%7."/>
      <w:lvlJc w:val="left"/>
      <w:pPr>
        <w:ind w:left="4680" w:hanging="360"/>
      </w:pPr>
    </w:lvl>
    <w:lvl w:ilvl="7" w:tplc="38090019">
      <w:start w:val="1"/>
      <w:numFmt w:val="lowerLetter"/>
      <w:lvlText w:val="%8."/>
      <w:lvlJc w:val="left"/>
      <w:pPr>
        <w:ind w:left="5400" w:hanging="360"/>
      </w:pPr>
    </w:lvl>
    <w:lvl w:ilvl="8" w:tplc="3809001B">
      <w:start w:val="1"/>
      <w:numFmt w:val="lowerRoman"/>
      <w:lvlText w:val="%9."/>
      <w:lvlJc w:val="right"/>
      <w:pPr>
        <w:ind w:left="6120" w:hanging="180"/>
      </w:pPr>
    </w:lvl>
  </w:abstractNum>
  <w:abstractNum w:abstractNumId="9" w15:restartNumberingAfterBreak="0">
    <w:nsid w:val="13696613"/>
    <w:multiLevelType w:val="hybridMultilevel"/>
    <w:tmpl w:val="419C49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29C0513"/>
    <w:multiLevelType w:val="hybridMultilevel"/>
    <w:tmpl w:val="06B8441C"/>
    <w:lvl w:ilvl="0" w:tplc="38B26F16">
      <w:start w:val="1"/>
      <w:numFmt w:val="lowerLetter"/>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3C74884"/>
    <w:multiLevelType w:val="multilevel"/>
    <w:tmpl w:val="6AAA865C"/>
    <w:lvl w:ilvl="0">
      <w:start w:val="1"/>
      <w:numFmt w:val="bullet"/>
      <w:lvlText w:val="o"/>
      <w:lvlJc w:val="left"/>
      <w:pPr>
        <w:tabs>
          <w:tab w:val="num" w:pos="644"/>
        </w:tabs>
        <w:ind w:left="644" w:hanging="360"/>
      </w:pPr>
      <w:rPr>
        <w:rFonts w:ascii="Courier New" w:hAnsi="Courier New" w:cs="Courier New" w:hint="default"/>
      </w:rPr>
    </w:lvl>
    <w:lvl w:ilvl="1">
      <w:start w:val="1"/>
      <w:numFmt w:val="lowerLetter"/>
      <w:lvlText w:val="%2."/>
      <w:lvlJc w:val="left"/>
      <w:pPr>
        <w:ind w:left="294" w:hanging="360"/>
      </w:pPr>
      <w:rPr>
        <w:rFonts w:hint="default"/>
      </w:rPr>
    </w:lvl>
    <w:lvl w:ilvl="2">
      <w:start w:val="1"/>
      <w:numFmt w:val="lowerLetter"/>
      <w:lvlText w:val="%3)"/>
      <w:lvlJc w:val="left"/>
      <w:pPr>
        <w:ind w:left="360" w:hanging="360"/>
      </w:pPr>
      <w:rPr>
        <w:rFonts w:hint="default"/>
        <w:i/>
      </w:r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2" w15:restartNumberingAfterBreak="0">
    <w:nsid w:val="256F4524"/>
    <w:multiLevelType w:val="hybridMultilevel"/>
    <w:tmpl w:val="785863C2"/>
    <w:lvl w:ilvl="0" w:tplc="04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3" w15:restartNumberingAfterBreak="0">
    <w:nsid w:val="25C36A9C"/>
    <w:multiLevelType w:val="hybridMultilevel"/>
    <w:tmpl w:val="6C7A22B4"/>
    <w:lvl w:ilvl="0" w:tplc="BE8ED6D0">
      <w:start w:val="1"/>
      <w:numFmt w:val="lowerLetter"/>
      <w:lvlText w:val="%1."/>
      <w:lvlJc w:val="left"/>
      <w:pPr>
        <w:ind w:left="1843" w:hanging="276"/>
      </w:pPr>
      <w:rPr>
        <w:rFonts w:ascii="Arial" w:eastAsia="Arial" w:hAnsi="Arial" w:cs="Arial" w:hint="default"/>
        <w:b/>
        <w:bCs/>
        <w:i/>
        <w:iCs/>
        <w:w w:val="82"/>
        <w:sz w:val="24"/>
        <w:szCs w:val="24"/>
        <w:lang w:eastAsia="en-US" w:bidi="ar-SA"/>
      </w:rPr>
    </w:lvl>
    <w:lvl w:ilvl="1" w:tplc="9ED4BA42">
      <w:numFmt w:val="bullet"/>
      <w:lvlText w:val="•"/>
      <w:lvlJc w:val="left"/>
      <w:pPr>
        <w:ind w:left="2808" w:hanging="276"/>
      </w:pPr>
      <w:rPr>
        <w:lang w:eastAsia="en-US" w:bidi="ar-SA"/>
      </w:rPr>
    </w:lvl>
    <w:lvl w:ilvl="2" w:tplc="08B437EA">
      <w:numFmt w:val="bullet"/>
      <w:lvlText w:val="•"/>
      <w:lvlJc w:val="left"/>
      <w:pPr>
        <w:ind w:left="3777" w:hanging="276"/>
      </w:pPr>
      <w:rPr>
        <w:lang w:eastAsia="en-US" w:bidi="ar-SA"/>
      </w:rPr>
    </w:lvl>
    <w:lvl w:ilvl="3" w:tplc="70C0F36C">
      <w:numFmt w:val="bullet"/>
      <w:lvlText w:val="•"/>
      <w:lvlJc w:val="left"/>
      <w:pPr>
        <w:ind w:left="4745" w:hanging="276"/>
      </w:pPr>
      <w:rPr>
        <w:lang w:eastAsia="en-US" w:bidi="ar-SA"/>
      </w:rPr>
    </w:lvl>
    <w:lvl w:ilvl="4" w:tplc="2DA8FE26">
      <w:numFmt w:val="bullet"/>
      <w:lvlText w:val="•"/>
      <w:lvlJc w:val="left"/>
      <w:pPr>
        <w:ind w:left="5714" w:hanging="276"/>
      </w:pPr>
      <w:rPr>
        <w:lang w:eastAsia="en-US" w:bidi="ar-SA"/>
      </w:rPr>
    </w:lvl>
    <w:lvl w:ilvl="5" w:tplc="95B00CCA">
      <w:numFmt w:val="bullet"/>
      <w:lvlText w:val="•"/>
      <w:lvlJc w:val="left"/>
      <w:pPr>
        <w:ind w:left="6683" w:hanging="276"/>
      </w:pPr>
      <w:rPr>
        <w:lang w:eastAsia="en-US" w:bidi="ar-SA"/>
      </w:rPr>
    </w:lvl>
    <w:lvl w:ilvl="6" w:tplc="0C3CD50E">
      <w:numFmt w:val="bullet"/>
      <w:lvlText w:val="•"/>
      <w:lvlJc w:val="left"/>
      <w:pPr>
        <w:ind w:left="7651" w:hanging="276"/>
      </w:pPr>
      <w:rPr>
        <w:lang w:eastAsia="en-US" w:bidi="ar-SA"/>
      </w:rPr>
    </w:lvl>
    <w:lvl w:ilvl="7" w:tplc="375652A4">
      <w:numFmt w:val="bullet"/>
      <w:lvlText w:val="•"/>
      <w:lvlJc w:val="left"/>
      <w:pPr>
        <w:ind w:left="8620" w:hanging="276"/>
      </w:pPr>
      <w:rPr>
        <w:lang w:eastAsia="en-US" w:bidi="ar-SA"/>
      </w:rPr>
    </w:lvl>
    <w:lvl w:ilvl="8" w:tplc="C1346ADE">
      <w:numFmt w:val="bullet"/>
      <w:lvlText w:val="•"/>
      <w:lvlJc w:val="left"/>
      <w:pPr>
        <w:ind w:left="9589" w:hanging="276"/>
      </w:pPr>
      <w:rPr>
        <w:lang w:eastAsia="en-US" w:bidi="ar-SA"/>
      </w:rPr>
    </w:lvl>
  </w:abstractNum>
  <w:abstractNum w:abstractNumId="14" w15:restartNumberingAfterBreak="0">
    <w:nsid w:val="2E0D7107"/>
    <w:multiLevelType w:val="hybridMultilevel"/>
    <w:tmpl w:val="D10A05DE"/>
    <w:lvl w:ilvl="0" w:tplc="40FC8AB6">
      <w:start w:val="1"/>
      <w:numFmt w:val="decimal"/>
      <w:lvlText w:val="%1)"/>
      <w:lvlJc w:val="left"/>
      <w:pPr>
        <w:ind w:left="360" w:hanging="360"/>
      </w:pPr>
    </w:lvl>
    <w:lvl w:ilvl="1" w:tplc="38090019">
      <w:start w:val="1"/>
      <w:numFmt w:val="lowerLetter"/>
      <w:lvlText w:val="%2."/>
      <w:lvlJc w:val="left"/>
      <w:pPr>
        <w:ind w:left="1080" w:hanging="360"/>
      </w:pPr>
    </w:lvl>
    <w:lvl w:ilvl="2" w:tplc="3809001B">
      <w:start w:val="1"/>
      <w:numFmt w:val="lowerRoman"/>
      <w:lvlText w:val="%3."/>
      <w:lvlJc w:val="right"/>
      <w:pPr>
        <w:ind w:left="1800" w:hanging="180"/>
      </w:pPr>
    </w:lvl>
    <w:lvl w:ilvl="3" w:tplc="3809000F">
      <w:start w:val="1"/>
      <w:numFmt w:val="decimal"/>
      <w:lvlText w:val="%4."/>
      <w:lvlJc w:val="left"/>
      <w:pPr>
        <w:ind w:left="2520" w:hanging="360"/>
      </w:pPr>
    </w:lvl>
    <w:lvl w:ilvl="4" w:tplc="38090019">
      <w:start w:val="1"/>
      <w:numFmt w:val="lowerLetter"/>
      <w:lvlText w:val="%5."/>
      <w:lvlJc w:val="left"/>
      <w:pPr>
        <w:ind w:left="3240" w:hanging="360"/>
      </w:pPr>
    </w:lvl>
    <w:lvl w:ilvl="5" w:tplc="3809001B">
      <w:start w:val="1"/>
      <w:numFmt w:val="lowerRoman"/>
      <w:lvlText w:val="%6."/>
      <w:lvlJc w:val="right"/>
      <w:pPr>
        <w:ind w:left="3960" w:hanging="180"/>
      </w:pPr>
    </w:lvl>
    <w:lvl w:ilvl="6" w:tplc="3809000F">
      <w:start w:val="1"/>
      <w:numFmt w:val="decimal"/>
      <w:lvlText w:val="%7."/>
      <w:lvlJc w:val="left"/>
      <w:pPr>
        <w:ind w:left="4680" w:hanging="360"/>
      </w:pPr>
    </w:lvl>
    <w:lvl w:ilvl="7" w:tplc="38090019">
      <w:start w:val="1"/>
      <w:numFmt w:val="lowerLetter"/>
      <w:lvlText w:val="%8."/>
      <w:lvlJc w:val="left"/>
      <w:pPr>
        <w:ind w:left="5400" w:hanging="360"/>
      </w:pPr>
    </w:lvl>
    <w:lvl w:ilvl="8" w:tplc="3809001B">
      <w:start w:val="1"/>
      <w:numFmt w:val="lowerRoman"/>
      <w:lvlText w:val="%9."/>
      <w:lvlJc w:val="right"/>
      <w:pPr>
        <w:ind w:left="6120" w:hanging="180"/>
      </w:pPr>
    </w:lvl>
  </w:abstractNum>
  <w:abstractNum w:abstractNumId="15" w15:restartNumberingAfterBreak="0">
    <w:nsid w:val="2F576102"/>
    <w:multiLevelType w:val="hybridMultilevel"/>
    <w:tmpl w:val="EA9C2012"/>
    <w:lvl w:ilvl="0" w:tplc="04090011">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6" w15:restartNumberingAfterBreak="0">
    <w:nsid w:val="342D5844"/>
    <w:multiLevelType w:val="hybridMultilevel"/>
    <w:tmpl w:val="1CDC9DE4"/>
    <w:lvl w:ilvl="0" w:tplc="E5D26DA8">
      <w:start w:val="1"/>
      <w:numFmt w:val="upperLetter"/>
      <w:lvlText w:val="%1."/>
      <w:lvlJc w:val="left"/>
      <w:pPr>
        <w:ind w:left="1563" w:hanging="286"/>
      </w:pPr>
      <w:rPr>
        <w:rFonts w:ascii="Arial Narrow" w:eastAsia="Cambria" w:hAnsi="Arial Narrow" w:cs="Cambria"/>
        <w:b/>
        <w:bCs/>
        <w:spacing w:val="-1"/>
        <w:w w:val="99"/>
        <w:sz w:val="26"/>
        <w:szCs w:val="26"/>
        <w:lang w:eastAsia="en-US" w:bidi="ar-SA"/>
      </w:rPr>
    </w:lvl>
    <w:lvl w:ilvl="1" w:tplc="F20EC28A">
      <w:start w:val="1"/>
      <w:numFmt w:val="decimal"/>
      <w:lvlText w:val="%2."/>
      <w:lvlJc w:val="left"/>
      <w:pPr>
        <w:ind w:left="221" w:hanging="221"/>
      </w:pPr>
      <w:rPr>
        <w:rFonts w:ascii="Arial" w:eastAsia="Arial" w:hAnsi="Arial" w:cs="Arial" w:hint="default"/>
        <w:b/>
        <w:bCs/>
        <w:w w:val="82"/>
        <w:sz w:val="24"/>
        <w:szCs w:val="24"/>
        <w:lang w:eastAsia="en-US" w:bidi="ar-SA"/>
      </w:rPr>
    </w:lvl>
    <w:lvl w:ilvl="2" w:tplc="E30E3B52">
      <w:start w:val="1"/>
      <w:numFmt w:val="decimal"/>
      <w:lvlText w:val="%3."/>
      <w:lvlJc w:val="left"/>
      <w:pPr>
        <w:ind w:left="2000" w:hanging="432"/>
      </w:pPr>
      <w:rPr>
        <w:rFonts w:ascii="Arial MT" w:eastAsia="Arial MT" w:hAnsi="Arial MT" w:cs="Arial MT" w:hint="default"/>
        <w:w w:val="82"/>
        <w:sz w:val="24"/>
        <w:szCs w:val="24"/>
        <w:lang w:eastAsia="en-US" w:bidi="ar-SA"/>
      </w:rPr>
    </w:lvl>
    <w:lvl w:ilvl="3" w:tplc="2EAE2244">
      <w:numFmt w:val="bullet"/>
      <w:lvlText w:val="•"/>
      <w:lvlJc w:val="left"/>
      <w:pPr>
        <w:ind w:left="2000" w:hanging="432"/>
      </w:pPr>
      <w:rPr>
        <w:lang w:eastAsia="en-US" w:bidi="ar-SA"/>
      </w:rPr>
    </w:lvl>
    <w:lvl w:ilvl="4" w:tplc="1342168E">
      <w:numFmt w:val="bullet"/>
      <w:lvlText w:val="•"/>
      <w:lvlJc w:val="left"/>
      <w:pPr>
        <w:ind w:left="3360" w:hanging="432"/>
      </w:pPr>
      <w:rPr>
        <w:lang w:eastAsia="en-US" w:bidi="ar-SA"/>
      </w:rPr>
    </w:lvl>
    <w:lvl w:ilvl="5" w:tplc="B35084FC">
      <w:numFmt w:val="bullet"/>
      <w:lvlText w:val="•"/>
      <w:lvlJc w:val="left"/>
      <w:pPr>
        <w:ind w:left="4721" w:hanging="432"/>
      </w:pPr>
      <w:rPr>
        <w:lang w:eastAsia="en-US" w:bidi="ar-SA"/>
      </w:rPr>
    </w:lvl>
    <w:lvl w:ilvl="6" w:tplc="54AEF87E">
      <w:numFmt w:val="bullet"/>
      <w:lvlText w:val="•"/>
      <w:lvlJc w:val="left"/>
      <w:pPr>
        <w:ind w:left="6082" w:hanging="432"/>
      </w:pPr>
      <w:rPr>
        <w:lang w:eastAsia="en-US" w:bidi="ar-SA"/>
      </w:rPr>
    </w:lvl>
    <w:lvl w:ilvl="7" w:tplc="A0463DA6">
      <w:numFmt w:val="bullet"/>
      <w:lvlText w:val="•"/>
      <w:lvlJc w:val="left"/>
      <w:pPr>
        <w:ind w:left="7443" w:hanging="432"/>
      </w:pPr>
      <w:rPr>
        <w:lang w:eastAsia="en-US" w:bidi="ar-SA"/>
      </w:rPr>
    </w:lvl>
    <w:lvl w:ilvl="8" w:tplc="58D20DB4">
      <w:numFmt w:val="bullet"/>
      <w:lvlText w:val="•"/>
      <w:lvlJc w:val="left"/>
      <w:pPr>
        <w:ind w:left="8804" w:hanging="432"/>
      </w:pPr>
      <w:rPr>
        <w:lang w:eastAsia="en-US" w:bidi="ar-SA"/>
      </w:rPr>
    </w:lvl>
  </w:abstractNum>
  <w:abstractNum w:abstractNumId="17" w15:restartNumberingAfterBreak="0">
    <w:nsid w:val="34E168D4"/>
    <w:multiLevelType w:val="hybridMultilevel"/>
    <w:tmpl w:val="07A6A530"/>
    <w:lvl w:ilvl="0" w:tplc="04090017">
      <w:start w:val="1"/>
      <w:numFmt w:val="lowerLetter"/>
      <w:lvlText w:val="%1)"/>
      <w:lvlJc w:val="left"/>
      <w:pPr>
        <w:ind w:left="644" w:hanging="360"/>
      </w:p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8" w15:restartNumberingAfterBreak="0">
    <w:nsid w:val="367A1A89"/>
    <w:multiLevelType w:val="hybridMultilevel"/>
    <w:tmpl w:val="E140053E"/>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9" w15:restartNumberingAfterBreak="0">
    <w:nsid w:val="391B08DF"/>
    <w:multiLevelType w:val="hybridMultilevel"/>
    <w:tmpl w:val="BEDED07C"/>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20" w15:restartNumberingAfterBreak="0">
    <w:nsid w:val="43D16D5C"/>
    <w:multiLevelType w:val="hybridMultilevel"/>
    <w:tmpl w:val="BFB41854"/>
    <w:lvl w:ilvl="0" w:tplc="38090019">
      <w:start w:val="1"/>
      <w:numFmt w:val="low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1" w15:restartNumberingAfterBreak="0">
    <w:nsid w:val="45D533CD"/>
    <w:multiLevelType w:val="hybridMultilevel"/>
    <w:tmpl w:val="2B7A50D0"/>
    <w:lvl w:ilvl="0" w:tplc="C2F0158E">
      <w:start w:val="1"/>
      <w:numFmt w:val="upperLetter"/>
      <w:lvlText w:val="%1."/>
      <w:lvlJc w:val="left"/>
      <w:pPr>
        <w:ind w:left="360" w:hanging="360"/>
      </w:pPr>
      <w:rPr>
        <w:b/>
        <w:bCs/>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2" w15:restartNumberingAfterBreak="0">
    <w:nsid w:val="46EE63F7"/>
    <w:multiLevelType w:val="hybridMultilevel"/>
    <w:tmpl w:val="794CF7AC"/>
    <w:lvl w:ilvl="0" w:tplc="04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3" w15:restartNumberingAfterBreak="0">
    <w:nsid w:val="51AF5F8F"/>
    <w:multiLevelType w:val="hybridMultilevel"/>
    <w:tmpl w:val="D7DE074A"/>
    <w:lvl w:ilvl="0" w:tplc="26A86428">
      <w:start w:val="1"/>
      <w:numFmt w:val="lowerLetter"/>
      <w:lvlText w:val="%1."/>
      <w:lvlJc w:val="left"/>
      <w:pPr>
        <w:ind w:left="1004" w:hanging="720"/>
      </w:pPr>
      <w:rPr>
        <w:rFonts w:hint="default"/>
      </w:rPr>
    </w:lvl>
    <w:lvl w:ilvl="1" w:tplc="38090019">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4" w15:restartNumberingAfterBreak="0">
    <w:nsid w:val="5CE57C10"/>
    <w:multiLevelType w:val="hybridMultilevel"/>
    <w:tmpl w:val="C14886B6"/>
    <w:lvl w:ilvl="0" w:tplc="38090015">
      <w:start w:val="2"/>
      <w:numFmt w:val="upp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5" w15:restartNumberingAfterBreak="0">
    <w:nsid w:val="6B2E1CBF"/>
    <w:multiLevelType w:val="hybridMultilevel"/>
    <w:tmpl w:val="DE84FB0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33C0C77"/>
    <w:multiLevelType w:val="hybridMultilevel"/>
    <w:tmpl w:val="59663AA6"/>
    <w:lvl w:ilvl="0" w:tplc="93104FBC">
      <w:start w:val="1"/>
      <w:numFmt w:val="lowerLetter"/>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74A479DD"/>
    <w:multiLevelType w:val="hybridMultilevel"/>
    <w:tmpl w:val="D2F6B806"/>
    <w:lvl w:ilvl="0" w:tplc="04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77C51153"/>
    <w:multiLevelType w:val="hybridMultilevel"/>
    <w:tmpl w:val="8F16BEFE"/>
    <w:lvl w:ilvl="0" w:tplc="04090015">
      <w:start w:val="1"/>
      <w:numFmt w:val="upp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9" w15:restartNumberingAfterBreak="0">
    <w:nsid w:val="7A722B13"/>
    <w:multiLevelType w:val="hybridMultilevel"/>
    <w:tmpl w:val="71183030"/>
    <w:lvl w:ilvl="0" w:tplc="04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7D673633"/>
    <w:multiLevelType w:val="hybridMultilevel"/>
    <w:tmpl w:val="B484C0E4"/>
    <w:lvl w:ilvl="0" w:tplc="0409000F">
      <w:start w:val="2"/>
      <w:numFmt w:val="decimal"/>
      <w:lvlText w:val="%1."/>
      <w:lvlJc w:val="left"/>
      <w:pPr>
        <w:ind w:left="360" w:hanging="360"/>
      </w:pPr>
      <w:rPr>
        <w:rFonts w:hint="default"/>
      </w:rPr>
    </w:lvl>
    <w:lvl w:ilvl="1" w:tplc="38090019">
      <w:start w:val="1"/>
      <w:numFmt w:val="lowerLetter"/>
      <w:lvlText w:val="%2."/>
      <w:lvlJc w:val="left"/>
      <w:pPr>
        <w:ind w:left="644"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abstractNumId w:val="1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lvlOverride w:ilvl="2"/>
    <w:lvlOverride w:ilvl="3"/>
    <w:lvlOverride w:ilvl="4"/>
    <w:lvlOverride w:ilvl="5"/>
    <w:lvlOverride w:ilvl="6"/>
    <w:lvlOverride w:ilvl="7"/>
    <w:lvlOverride w:ilvl="8"/>
  </w:num>
  <w:num w:numId="5">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lvlOverride w:ilvl="2"/>
    <w:lvlOverride w:ilvl="3"/>
    <w:lvlOverride w:ilvl="4"/>
    <w:lvlOverride w:ilvl="5"/>
    <w:lvlOverride w:ilvl="6"/>
    <w:lvlOverride w:ilvl="7"/>
    <w:lvlOverride w:ilvl="8"/>
  </w:num>
  <w:num w:numId="7">
    <w:abstractNumId w:val="3"/>
  </w:num>
  <w:num w:numId="8">
    <w:abstractNumId w:val="16"/>
  </w:num>
  <w:num w:numId="9">
    <w:abstractNumId w:val="21"/>
  </w:num>
  <w:num w:numId="10">
    <w:abstractNumId w:val="20"/>
  </w:num>
  <w:num w:numId="11">
    <w:abstractNumId w:val="15"/>
  </w:num>
  <w:num w:numId="12">
    <w:abstractNumId w:val="1"/>
  </w:num>
  <w:num w:numId="13">
    <w:abstractNumId w:val="5"/>
  </w:num>
  <w:num w:numId="14">
    <w:abstractNumId w:val="29"/>
  </w:num>
  <w:num w:numId="15">
    <w:abstractNumId w:val="2"/>
  </w:num>
  <w:num w:numId="16">
    <w:abstractNumId w:val="28"/>
  </w:num>
  <w:num w:numId="17">
    <w:abstractNumId w:val="30"/>
  </w:num>
  <w:num w:numId="18">
    <w:abstractNumId w:val="23"/>
  </w:num>
  <w:num w:numId="19">
    <w:abstractNumId w:val="26"/>
  </w:num>
  <w:num w:numId="20">
    <w:abstractNumId w:val="10"/>
  </w:num>
  <w:num w:numId="21">
    <w:abstractNumId w:val="24"/>
  </w:num>
  <w:num w:numId="22">
    <w:abstractNumId w:val="18"/>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27"/>
  </w:num>
  <w:num w:numId="26">
    <w:abstractNumId w:val="11"/>
  </w:num>
  <w:num w:numId="27">
    <w:abstractNumId w:val="0"/>
  </w:num>
  <w:num w:numId="28">
    <w:abstractNumId w:val="4"/>
  </w:num>
  <w:num w:numId="29">
    <w:abstractNumId w:val="7"/>
  </w:num>
  <w:num w:numId="30">
    <w:abstractNumId w:val="9"/>
  </w:num>
  <w:num w:numId="31">
    <w:abstractNumId w:val="19"/>
  </w:num>
  <w:num w:numId="32">
    <w:abstractNumId w:val="25"/>
  </w:num>
  <w:num w:numId="33">
    <w:abstractNumId w:val="22"/>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23D"/>
    <w:rsid w:val="00000BFC"/>
    <w:rsid w:val="00001088"/>
    <w:rsid w:val="00002FFE"/>
    <w:rsid w:val="000352BA"/>
    <w:rsid w:val="00053B73"/>
    <w:rsid w:val="000635DA"/>
    <w:rsid w:val="00074E89"/>
    <w:rsid w:val="00094C1C"/>
    <w:rsid w:val="000F7C8A"/>
    <w:rsid w:val="0010256D"/>
    <w:rsid w:val="00102A57"/>
    <w:rsid w:val="001077C9"/>
    <w:rsid w:val="0012049F"/>
    <w:rsid w:val="00144010"/>
    <w:rsid w:val="001515CD"/>
    <w:rsid w:val="00182C2E"/>
    <w:rsid w:val="001C5BAB"/>
    <w:rsid w:val="001D6DE9"/>
    <w:rsid w:val="001F6719"/>
    <w:rsid w:val="00206DFB"/>
    <w:rsid w:val="00211CAB"/>
    <w:rsid w:val="002170C3"/>
    <w:rsid w:val="00276459"/>
    <w:rsid w:val="0028178E"/>
    <w:rsid w:val="002A15BC"/>
    <w:rsid w:val="002F537D"/>
    <w:rsid w:val="00306E2D"/>
    <w:rsid w:val="00314522"/>
    <w:rsid w:val="00345701"/>
    <w:rsid w:val="0037777B"/>
    <w:rsid w:val="00385189"/>
    <w:rsid w:val="003C5F1D"/>
    <w:rsid w:val="0040373E"/>
    <w:rsid w:val="00425C45"/>
    <w:rsid w:val="00444F2B"/>
    <w:rsid w:val="00492699"/>
    <w:rsid w:val="004B3E61"/>
    <w:rsid w:val="005132BC"/>
    <w:rsid w:val="00526340"/>
    <w:rsid w:val="005502FE"/>
    <w:rsid w:val="00550DAF"/>
    <w:rsid w:val="00560219"/>
    <w:rsid w:val="00584B67"/>
    <w:rsid w:val="005D0DED"/>
    <w:rsid w:val="005D4D94"/>
    <w:rsid w:val="005D5C3B"/>
    <w:rsid w:val="005F1E17"/>
    <w:rsid w:val="00603A73"/>
    <w:rsid w:val="00630933"/>
    <w:rsid w:val="0066109D"/>
    <w:rsid w:val="00691841"/>
    <w:rsid w:val="006A56B3"/>
    <w:rsid w:val="006B5E95"/>
    <w:rsid w:val="006D4FE4"/>
    <w:rsid w:val="006E07EA"/>
    <w:rsid w:val="006F4CEF"/>
    <w:rsid w:val="00730D90"/>
    <w:rsid w:val="007468BE"/>
    <w:rsid w:val="00765B1C"/>
    <w:rsid w:val="00794C54"/>
    <w:rsid w:val="00797C39"/>
    <w:rsid w:val="007A5C92"/>
    <w:rsid w:val="007D5AEB"/>
    <w:rsid w:val="00801571"/>
    <w:rsid w:val="008064F7"/>
    <w:rsid w:val="008130DA"/>
    <w:rsid w:val="00833401"/>
    <w:rsid w:val="00854792"/>
    <w:rsid w:val="00862A72"/>
    <w:rsid w:val="008D2B76"/>
    <w:rsid w:val="008E5C3E"/>
    <w:rsid w:val="008E624B"/>
    <w:rsid w:val="008F6433"/>
    <w:rsid w:val="008F7CE9"/>
    <w:rsid w:val="00937647"/>
    <w:rsid w:val="00965878"/>
    <w:rsid w:val="009734EC"/>
    <w:rsid w:val="00994584"/>
    <w:rsid w:val="009C2A3F"/>
    <w:rsid w:val="00A0632B"/>
    <w:rsid w:val="00A10340"/>
    <w:rsid w:val="00A364C0"/>
    <w:rsid w:val="00A433D2"/>
    <w:rsid w:val="00A44E21"/>
    <w:rsid w:val="00A56FED"/>
    <w:rsid w:val="00A6359F"/>
    <w:rsid w:val="00A7199C"/>
    <w:rsid w:val="00AE6C6E"/>
    <w:rsid w:val="00B059C4"/>
    <w:rsid w:val="00B4723D"/>
    <w:rsid w:val="00B53D69"/>
    <w:rsid w:val="00B571BC"/>
    <w:rsid w:val="00B57821"/>
    <w:rsid w:val="00B63E41"/>
    <w:rsid w:val="00BF4F7D"/>
    <w:rsid w:val="00C04B99"/>
    <w:rsid w:val="00CB3045"/>
    <w:rsid w:val="00CE01ED"/>
    <w:rsid w:val="00CF0C99"/>
    <w:rsid w:val="00D136DC"/>
    <w:rsid w:val="00D23410"/>
    <w:rsid w:val="00D46842"/>
    <w:rsid w:val="00D57378"/>
    <w:rsid w:val="00D96F13"/>
    <w:rsid w:val="00DD7C81"/>
    <w:rsid w:val="00DE290C"/>
    <w:rsid w:val="00DF6E82"/>
    <w:rsid w:val="00E23F0A"/>
    <w:rsid w:val="00E70E64"/>
    <w:rsid w:val="00E906F8"/>
    <w:rsid w:val="00E967E0"/>
    <w:rsid w:val="00EE19A3"/>
    <w:rsid w:val="00EE420F"/>
    <w:rsid w:val="00F027F7"/>
    <w:rsid w:val="00F144F0"/>
    <w:rsid w:val="00F27AF0"/>
    <w:rsid w:val="00FC1BAD"/>
    <w:rsid w:val="00FD38BE"/>
    <w:rsid w:val="00FD7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66338"/>
  <w15:chartTrackingRefBased/>
  <w15:docId w15:val="{EB783706-893B-4BAF-8390-72D65E14F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632B"/>
    <w:pPr>
      <w:ind w:left="720"/>
      <w:contextualSpacing/>
    </w:pPr>
  </w:style>
  <w:style w:type="character" w:styleId="Hyperlink">
    <w:name w:val="Hyperlink"/>
    <w:basedOn w:val="DefaultParagraphFont"/>
    <w:uiPriority w:val="99"/>
    <w:unhideWhenUsed/>
    <w:rsid w:val="00D96F13"/>
    <w:rPr>
      <w:color w:val="0563C1" w:themeColor="hyperlink"/>
      <w:u w:val="single"/>
    </w:rPr>
  </w:style>
  <w:style w:type="paragraph" w:customStyle="1" w:styleId="Subjudulsubtitle">
    <w:name w:val="Subjudul/subtitle"/>
    <w:basedOn w:val="BodyText"/>
    <w:qFormat/>
    <w:rsid w:val="0010256D"/>
    <w:pPr>
      <w:spacing w:line="240" w:lineRule="auto"/>
    </w:pPr>
    <w:rPr>
      <w:rFonts w:ascii="Times New Roman" w:eastAsia="Times New Roman" w:hAnsi="Times New Roman" w:cs="Calibri"/>
      <w:b/>
      <w:sz w:val="24"/>
      <w:szCs w:val="20"/>
    </w:rPr>
  </w:style>
  <w:style w:type="paragraph" w:styleId="BodyText">
    <w:name w:val="Body Text"/>
    <w:basedOn w:val="Normal"/>
    <w:link w:val="BodyTextChar"/>
    <w:uiPriority w:val="99"/>
    <w:semiHidden/>
    <w:unhideWhenUsed/>
    <w:rsid w:val="0010256D"/>
    <w:pPr>
      <w:spacing w:after="120"/>
    </w:pPr>
  </w:style>
  <w:style w:type="character" w:customStyle="1" w:styleId="BodyTextChar">
    <w:name w:val="Body Text Char"/>
    <w:basedOn w:val="DefaultParagraphFont"/>
    <w:link w:val="BodyText"/>
    <w:uiPriority w:val="99"/>
    <w:semiHidden/>
    <w:rsid w:val="0010256D"/>
  </w:style>
  <w:style w:type="character" w:styleId="CommentReference">
    <w:name w:val="annotation reference"/>
    <w:basedOn w:val="DefaultParagraphFont"/>
    <w:uiPriority w:val="99"/>
    <w:semiHidden/>
    <w:unhideWhenUsed/>
    <w:rsid w:val="00630933"/>
    <w:rPr>
      <w:sz w:val="16"/>
      <w:szCs w:val="16"/>
    </w:rPr>
  </w:style>
  <w:style w:type="paragraph" w:styleId="CommentText">
    <w:name w:val="annotation text"/>
    <w:basedOn w:val="Normal"/>
    <w:link w:val="CommentTextChar"/>
    <w:uiPriority w:val="99"/>
    <w:semiHidden/>
    <w:unhideWhenUsed/>
    <w:rsid w:val="00630933"/>
    <w:pPr>
      <w:spacing w:line="240" w:lineRule="auto"/>
    </w:pPr>
    <w:rPr>
      <w:sz w:val="20"/>
      <w:szCs w:val="20"/>
    </w:rPr>
  </w:style>
  <w:style w:type="character" w:customStyle="1" w:styleId="CommentTextChar">
    <w:name w:val="Comment Text Char"/>
    <w:basedOn w:val="DefaultParagraphFont"/>
    <w:link w:val="CommentText"/>
    <w:uiPriority w:val="99"/>
    <w:semiHidden/>
    <w:rsid w:val="00630933"/>
    <w:rPr>
      <w:sz w:val="20"/>
      <w:szCs w:val="20"/>
    </w:rPr>
  </w:style>
  <w:style w:type="paragraph" w:styleId="CommentSubject">
    <w:name w:val="annotation subject"/>
    <w:basedOn w:val="CommentText"/>
    <w:next w:val="CommentText"/>
    <w:link w:val="CommentSubjectChar"/>
    <w:uiPriority w:val="99"/>
    <w:semiHidden/>
    <w:unhideWhenUsed/>
    <w:rsid w:val="00630933"/>
    <w:rPr>
      <w:b/>
      <w:bCs/>
    </w:rPr>
  </w:style>
  <w:style w:type="character" w:customStyle="1" w:styleId="CommentSubjectChar">
    <w:name w:val="Comment Subject Char"/>
    <w:basedOn w:val="CommentTextChar"/>
    <w:link w:val="CommentSubject"/>
    <w:uiPriority w:val="99"/>
    <w:semiHidden/>
    <w:rsid w:val="00630933"/>
    <w:rPr>
      <w:b/>
      <w:bCs/>
      <w:sz w:val="20"/>
      <w:szCs w:val="20"/>
    </w:rPr>
  </w:style>
  <w:style w:type="character" w:styleId="UnresolvedMention">
    <w:name w:val="Unresolved Mention"/>
    <w:basedOn w:val="DefaultParagraphFont"/>
    <w:uiPriority w:val="99"/>
    <w:semiHidden/>
    <w:unhideWhenUsed/>
    <w:rsid w:val="00862A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605490">
      <w:bodyDiv w:val="1"/>
      <w:marLeft w:val="0"/>
      <w:marRight w:val="0"/>
      <w:marTop w:val="0"/>
      <w:marBottom w:val="0"/>
      <w:divBdr>
        <w:top w:val="none" w:sz="0" w:space="0" w:color="auto"/>
        <w:left w:val="none" w:sz="0" w:space="0" w:color="auto"/>
        <w:bottom w:val="none" w:sz="0" w:space="0" w:color="auto"/>
        <w:right w:val="none" w:sz="0" w:space="0" w:color="auto"/>
      </w:divBdr>
    </w:div>
    <w:div w:id="263079753">
      <w:bodyDiv w:val="1"/>
      <w:marLeft w:val="0"/>
      <w:marRight w:val="0"/>
      <w:marTop w:val="0"/>
      <w:marBottom w:val="0"/>
      <w:divBdr>
        <w:top w:val="none" w:sz="0" w:space="0" w:color="auto"/>
        <w:left w:val="none" w:sz="0" w:space="0" w:color="auto"/>
        <w:bottom w:val="none" w:sz="0" w:space="0" w:color="auto"/>
        <w:right w:val="none" w:sz="0" w:space="0" w:color="auto"/>
      </w:divBdr>
    </w:div>
    <w:div w:id="864903578">
      <w:bodyDiv w:val="1"/>
      <w:marLeft w:val="0"/>
      <w:marRight w:val="0"/>
      <w:marTop w:val="0"/>
      <w:marBottom w:val="0"/>
      <w:divBdr>
        <w:top w:val="none" w:sz="0" w:space="0" w:color="auto"/>
        <w:left w:val="none" w:sz="0" w:space="0" w:color="auto"/>
        <w:bottom w:val="none" w:sz="0" w:space="0" w:color="auto"/>
        <w:right w:val="none" w:sz="0" w:space="0" w:color="auto"/>
      </w:divBdr>
    </w:div>
    <w:div w:id="213065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rianto.unj@gmail.com" TargetMode="External"/><Relationship Id="rId12" Type="http://schemas.openxmlformats.org/officeDocument/2006/relationships/hyperlink" Target="http://www.kaukaba.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lorenbrginting@gmail.com" TargetMode="Externa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B2B62-17EF-4E27-B37F-4004FE7A1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14</Pages>
  <Words>9794</Words>
  <Characters>55831</Characters>
  <Application>Microsoft Office Word</Application>
  <DocSecurity>0</DocSecurity>
  <Lines>465</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florentinabrginting_1517817011@mhs.unj.ac.id</dc:creator>
  <cp:keywords/>
  <dc:description/>
  <cp:lastModifiedBy>florentinabrginting_1517817011@mhs.unj.ac.id</cp:lastModifiedBy>
  <cp:revision>9</cp:revision>
  <dcterms:created xsi:type="dcterms:W3CDTF">2021-11-08T04:22:00Z</dcterms:created>
  <dcterms:modified xsi:type="dcterms:W3CDTF">2021-11-11T08:16:00Z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b4d0b1b6-85c7-3458-8faa-229933b4d7bd</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