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5D76" w:rsidRPr="007328D1" w:rsidRDefault="00BB6973" w:rsidP="002964CF">
      <w:pPr>
        <w:spacing w:after="0"/>
        <w:jc w:val="center"/>
        <w:rPr>
          <w:rFonts w:ascii="Times New Roman" w:hAnsi="Times New Roman" w:cs="Times New Roman"/>
          <w:b/>
          <w:sz w:val="24"/>
          <w:szCs w:val="24"/>
        </w:rPr>
      </w:pPr>
      <w:r w:rsidRPr="007328D1">
        <w:rPr>
          <w:rFonts w:ascii="Times New Roman" w:hAnsi="Times New Roman" w:cs="Times New Roman"/>
          <w:b/>
          <w:sz w:val="24"/>
          <w:szCs w:val="24"/>
        </w:rPr>
        <w:t>AKSIOLOGI MUSIK</w:t>
      </w:r>
      <w:r w:rsidR="00002629" w:rsidRPr="007328D1">
        <w:rPr>
          <w:rFonts w:ascii="Times New Roman" w:hAnsi="Times New Roman" w:cs="Times New Roman"/>
          <w:b/>
          <w:sz w:val="24"/>
          <w:szCs w:val="24"/>
        </w:rPr>
        <w:t>AL</w:t>
      </w:r>
      <w:r w:rsidRPr="007328D1">
        <w:rPr>
          <w:rFonts w:ascii="Times New Roman" w:hAnsi="Times New Roman" w:cs="Times New Roman"/>
          <w:b/>
          <w:sz w:val="24"/>
          <w:szCs w:val="24"/>
        </w:rPr>
        <w:t xml:space="preserve"> </w:t>
      </w:r>
      <w:r w:rsidR="002964CF" w:rsidRPr="007328D1">
        <w:rPr>
          <w:rFonts w:ascii="Times New Roman" w:hAnsi="Times New Roman" w:cs="Times New Roman"/>
          <w:b/>
          <w:sz w:val="24"/>
          <w:szCs w:val="24"/>
        </w:rPr>
        <w:t xml:space="preserve">                                                         </w:t>
      </w:r>
      <w:r w:rsidR="004B69FC" w:rsidRPr="007328D1">
        <w:rPr>
          <w:rFonts w:ascii="Times New Roman" w:hAnsi="Times New Roman" w:cs="Times New Roman"/>
          <w:b/>
          <w:sz w:val="24"/>
          <w:szCs w:val="24"/>
        </w:rPr>
        <w:t xml:space="preserve">                            </w:t>
      </w:r>
      <w:r w:rsidRPr="007328D1">
        <w:rPr>
          <w:rFonts w:ascii="Times New Roman" w:hAnsi="Times New Roman" w:cs="Times New Roman"/>
          <w:b/>
          <w:sz w:val="24"/>
          <w:szCs w:val="24"/>
        </w:rPr>
        <w:t>PADA</w:t>
      </w:r>
      <w:r w:rsidR="002964CF" w:rsidRPr="007328D1">
        <w:rPr>
          <w:rFonts w:ascii="Times New Roman" w:hAnsi="Times New Roman" w:cs="Times New Roman"/>
          <w:b/>
          <w:sz w:val="24"/>
          <w:szCs w:val="24"/>
        </w:rPr>
        <w:t xml:space="preserve"> PERTUNJUKAN</w:t>
      </w:r>
      <w:r w:rsidR="00285BD9" w:rsidRPr="007328D1">
        <w:rPr>
          <w:rFonts w:ascii="Times New Roman" w:hAnsi="Times New Roman" w:cs="Times New Roman"/>
          <w:b/>
          <w:sz w:val="24"/>
          <w:szCs w:val="24"/>
        </w:rPr>
        <w:t xml:space="preserve"> </w:t>
      </w:r>
      <w:r w:rsidR="000C703A" w:rsidRPr="007328D1">
        <w:rPr>
          <w:rFonts w:ascii="Times New Roman" w:hAnsi="Times New Roman" w:cs="Times New Roman"/>
          <w:b/>
          <w:sz w:val="24"/>
          <w:szCs w:val="24"/>
        </w:rPr>
        <w:t xml:space="preserve">TARI TRADISIONAL </w:t>
      </w:r>
      <w:r w:rsidR="000C703A" w:rsidRPr="007328D1">
        <w:rPr>
          <w:rFonts w:ascii="Times New Roman" w:hAnsi="Times New Roman" w:cs="Times New Roman"/>
          <w:b/>
          <w:i/>
          <w:sz w:val="24"/>
          <w:szCs w:val="24"/>
        </w:rPr>
        <w:t>LINDA</w:t>
      </w:r>
      <w:r w:rsidR="00AE0E74" w:rsidRPr="007328D1">
        <w:rPr>
          <w:rFonts w:ascii="Times New Roman" w:hAnsi="Times New Roman" w:cs="Times New Roman"/>
          <w:b/>
          <w:sz w:val="24"/>
          <w:szCs w:val="24"/>
        </w:rPr>
        <w:t xml:space="preserve"> DALAM RITUAL</w:t>
      </w:r>
      <w:r w:rsidR="000C703A" w:rsidRPr="007328D1">
        <w:rPr>
          <w:rFonts w:ascii="Times New Roman" w:hAnsi="Times New Roman" w:cs="Times New Roman"/>
          <w:b/>
          <w:sz w:val="24"/>
          <w:szCs w:val="24"/>
        </w:rPr>
        <w:t xml:space="preserve"> </w:t>
      </w:r>
      <w:r w:rsidR="008019F7" w:rsidRPr="007328D1">
        <w:rPr>
          <w:rFonts w:ascii="Times New Roman" w:hAnsi="Times New Roman" w:cs="Times New Roman"/>
          <w:b/>
          <w:sz w:val="24"/>
          <w:szCs w:val="24"/>
        </w:rPr>
        <w:t xml:space="preserve">ADAT KEAGAMAAN </w:t>
      </w:r>
      <w:r w:rsidR="00C15D76" w:rsidRPr="007328D1">
        <w:rPr>
          <w:rFonts w:ascii="Times New Roman" w:hAnsi="Times New Roman" w:cs="Times New Roman"/>
          <w:b/>
          <w:i/>
          <w:sz w:val="24"/>
          <w:szCs w:val="24"/>
        </w:rPr>
        <w:t>KARIA</w:t>
      </w:r>
      <w:r w:rsidRPr="007328D1">
        <w:rPr>
          <w:rFonts w:ascii="Times New Roman" w:hAnsi="Times New Roman" w:cs="Times New Roman"/>
          <w:b/>
          <w:i/>
          <w:sz w:val="24"/>
          <w:szCs w:val="24"/>
        </w:rPr>
        <w:t xml:space="preserve"> </w:t>
      </w:r>
      <w:r w:rsidRPr="007328D1">
        <w:rPr>
          <w:rFonts w:ascii="Times New Roman" w:hAnsi="Times New Roman" w:cs="Times New Roman"/>
          <w:b/>
          <w:sz w:val="24"/>
          <w:szCs w:val="24"/>
        </w:rPr>
        <w:t xml:space="preserve">DI DAERAH </w:t>
      </w:r>
      <w:r w:rsidR="008019F7" w:rsidRPr="007328D1">
        <w:rPr>
          <w:rFonts w:ascii="Times New Roman" w:hAnsi="Times New Roman" w:cs="Times New Roman"/>
          <w:b/>
          <w:sz w:val="24"/>
          <w:szCs w:val="24"/>
        </w:rPr>
        <w:t xml:space="preserve">KABUPATEN </w:t>
      </w:r>
      <w:r w:rsidRPr="007328D1">
        <w:rPr>
          <w:rFonts w:ascii="Times New Roman" w:hAnsi="Times New Roman" w:cs="Times New Roman"/>
          <w:b/>
          <w:sz w:val="24"/>
          <w:szCs w:val="24"/>
        </w:rPr>
        <w:t xml:space="preserve">MUNA </w:t>
      </w:r>
      <w:r w:rsidR="008019F7" w:rsidRPr="007328D1">
        <w:rPr>
          <w:rFonts w:ascii="Times New Roman" w:hAnsi="Times New Roman" w:cs="Times New Roman"/>
          <w:b/>
          <w:sz w:val="24"/>
          <w:szCs w:val="24"/>
        </w:rPr>
        <w:t xml:space="preserve">PROVINSI </w:t>
      </w:r>
      <w:r w:rsidRPr="007328D1">
        <w:rPr>
          <w:rFonts w:ascii="Times New Roman" w:hAnsi="Times New Roman" w:cs="Times New Roman"/>
          <w:b/>
          <w:sz w:val="24"/>
          <w:szCs w:val="24"/>
        </w:rPr>
        <w:t>SULAWESI TENGGARA</w:t>
      </w:r>
    </w:p>
    <w:p w:rsidR="00BF2767" w:rsidRPr="007328D1" w:rsidRDefault="00BF2767" w:rsidP="00BF2767">
      <w:pPr>
        <w:spacing w:after="0" w:line="240" w:lineRule="auto"/>
        <w:jc w:val="center"/>
        <w:rPr>
          <w:rFonts w:ascii="Times New Roman" w:hAnsi="Times New Roman" w:cs="Times New Roman"/>
          <w:b/>
          <w:i/>
          <w:sz w:val="24"/>
          <w:szCs w:val="24"/>
        </w:rPr>
      </w:pPr>
    </w:p>
    <w:p w:rsidR="00002629" w:rsidRPr="007328D1" w:rsidRDefault="00EB5E27" w:rsidP="00002629">
      <w:pPr>
        <w:spacing w:after="0" w:line="240" w:lineRule="auto"/>
        <w:jc w:val="center"/>
        <w:rPr>
          <w:rFonts w:ascii="Times New Roman" w:hAnsi="Times New Roman" w:cs="Times New Roman"/>
          <w:b/>
          <w:sz w:val="24"/>
          <w:szCs w:val="24"/>
        </w:rPr>
      </w:pPr>
      <w:r w:rsidRPr="007328D1">
        <w:rPr>
          <w:rFonts w:ascii="Times New Roman" w:hAnsi="Times New Roman" w:cs="Times New Roman"/>
          <w:b/>
          <w:sz w:val="24"/>
          <w:szCs w:val="24"/>
        </w:rPr>
        <w:t xml:space="preserve">Firmansyah </w:t>
      </w:r>
    </w:p>
    <w:p w:rsidR="00002629" w:rsidRPr="007328D1" w:rsidRDefault="00002629" w:rsidP="00BF2767">
      <w:pPr>
        <w:spacing w:after="0" w:line="240" w:lineRule="auto"/>
        <w:rPr>
          <w:rFonts w:ascii="Times New Roman" w:hAnsi="Times New Roman" w:cs="Times New Roman"/>
          <w:b/>
          <w:sz w:val="24"/>
          <w:szCs w:val="24"/>
        </w:rPr>
      </w:pPr>
      <w:r w:rsidRPr="007328D1">
        <w:rPr>
          <w:rFonts w:ascii="Times New Roman" w:hAnsi="Times New Roman" w:cs="Times New Roman"/>
          <w:b/>
          <w:sz w:val="24"/>
          <w:szCs w:val="24"/>
        </w:rPr>
        <w:t>G.R. Lono Lastoro Simatupang, Hermien Kusmayati, Wiwik Sushartami</w:t>
      </w:r>
    </w:p>
    <w:p w:rsidR="00BF2767" w:rsidRPr="007328D1" w:rsidRDefault="00BF2767" w:rsidP="00BF2767">
      <w:pPr>
        <w:spacing w:after="0" w:line="240" w:lineRule="auto"/>
        <w:rPr>
          <w:rFonts w:ascii="Times New Roman" w:hAnsi="Times New Roman" w:cs="Times New Roman"/>
          <w:b/>
          <w:sz w:val="24"/>
          <w:szCs w:val="24"/>
        </w:rPr>
      </w:pPr>
    </w:p>
    <w:p w:rsidR="009C783E" w:rsidRPr="007328D1" w:rsidRDefault="00EB5E27" w:rsidP="00BF2767">
      <w:pPr>
        <w:spacing w:after="0" w:line="240" w:lineRule="auto"/>
        <w:jc w:val="center"/>
        <w:rPr>
          <w:rFonts w:ascii="Times New Roman" w:hAnsi="Times New Roman" w:cs="Times New Roman"/>
          <w:sz w:val="24"/>
          <w:szCs w:val="24"/>
        </w:rPr>
      </w:pPr>
      <w:r w:rsidRPr="007328D1">
        <w:rPr>
          <w:rFonts w:ascii="Times New Roman" w:hAnsi="Times New Roman" w:cs="Times New Roman"/>
          <w:sz w:val="24"/>
          <w:szCs w:val="24"/>
        </w:rPr>
        <w:t>Prodi Pengkajian Seni Pertunjukan dan Seni Rupa                                                  Sekolah Pascasarjana, Universitas Gadjah Mada</w:t>
      </w:r>
      <w:r w:rsidR="00285BD9" w:rsidRPr="007328D1">
        <w:rPr>
          <w:rFonts w:ascii="Times New Roman" w:hAnsi="Times New Roman" w:cs="Times New Roman"/>
          <w:sz w:val="24"/>
          <w:szCs w:val="24"/>
        </w:rPr>
        <w:t xml:space="preserve"> </w:t>
      </w:r>
    </w:p>
    <w:bookmarkStart w:id="0" w:name="_GoBack"/>
    <w:bookmarkEnd w:id="0"/>
    <w:p w:rsidR="00285BD9" w:rsidRPr="007328D1" w:rsidRDefault="006F7247" w:rsidP="00BF27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"mailto:</w:instrText>
      </w:r>
      <w:r w:rsidRPr="006F7247">
        <w:rPr>
          <w:rFonts w:ascii="Times New Roman" w:hAnsi="Times New Roman" w:cs="Times New Roman"/>
          <w:sz w:val="24"/>
          <w:szCs w:val="24"/>
        </w:rPr>
        <w:instrText>firmansyah</w:instrText>
      </w:r>
      <w:r w:rsidRPr="006F7247">
        <w:rPr>
          <w:rFonts w:ascii="Times New Roman" w:hAnsi="Times New Roman" w:cs="Times New Roman"/>
          <w:sz w:val="24"/>
          <w:szCs w:val="24"/>
          <w:lang w:val="en-US"/>
        </w:rPr>
        <w:instrText>.</w:instrText>
      </w:r>
      <w:r w:rsidRPr="006F7247">
        <w:rPr>
          <w:rFonts w:ascii="Times New Roman" w:hAnsi="Times New Roman" w:cs="Times New Roman"/>
          <w:sz w:val="24"/>
          <w:szCs w:val="24"/>
        </w:rPr>
        <w:instrText>83@gmail.com</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sidRPr="007E714A">
        <w:rPr>
          <w:rStyle w:val="Hyperlink"/>
          <w:rFonts w:ascii="Times New Roman" w:hAnsi="Times New Roman" w:cs="Times New Roman"/>
          <w:sz w:val="24"/>
          <w:szCs w:val="24"/>
        </w:rPr>
        <w:t>firmansyah</w:t>
      </w:r>
      <w:r w:rsidRPr="007E714A">
        <w:rPr>
          <w:rStyle w:val="Hyperlink"/>
          <w:rFonts w:ascii="Times New Roman" w:hAnsi="Times New Roman" w:cs="Times New Roman"/>
          <w:sz w:val="24"/>
          <w:szCs w:val="24"/>
          <w:lang w:val="en-US"/>
        </w:rPr>
        <w:t>.</w:t>
      </w:r>
      <w:r w:rsidRPr="007E714A">
        <w:rPr>
          <w:rStyle w:val="Hyperlink"/>
          <w:rFonts w:ascii="Times New Roman" w:hAnsi="Times New Roman" w:cs="Times New Roman"/>
          <w:sz w:val="24"/>
          <w:szCs w:val="24"/>
        </w:rPr>
        <w:t>83@gmail.com</w:t>
      </w:r>
      <w:r>
        <w:rPr>
          <w:rFonts w:ascii="Times New Roman" w:hAnsi="Times New Roman" w:cs="Times New Roman"/>
          <w:sz w:val="24"/>
          <w:szCs w:val="24"/>
        </w:rPr>
        <w:fldChar w:fldCharType="end"/>
      </w:r>
      <w:r w:rsidR="00285BD9" w:rsidRPr="007328D1">
        <w:rPr>
          <w:rFonts w:ascii="Times New Roman" w:hAnsi="Times New Roman" w:cs="Times New Roman"/>
          <w:sz w:val="24"/>
          <w:szCs w:val="24"/>
        </w:rPr>
        <w:t xml:space="preserve"> </w:t>
      </w:r>
    </w:p>
    <w:p w:rsidR="00BF2767" w:rsidRPr="007328D1" w:rsidRDefault="00BF2767" w:rsidP="00565A5A">
      <w:pPr>
        <w:spacing w:line="240" w:lineRule="auto"/>
        <w:rPr>
          <w:rFonts w:ascii="Times New Roman" w:hAnsi="Times New Roman" w:cs="Times New Roman"/>
          <w:b/>
          <w:i/>
          <w:sz w:val="24"/>
          <w:szCs w:val="24"/>
        </w:rPr>
      </w:pPr>
    </w:p>
    <w:p w:rsidR="00565A5A" w:rsidRPr="007328D1" w:rsidRDefault="00D21B42" w:rsidP="00BF2767">
      <w:pPr>
        <w:spacing w:after="0" w:line="240" w:lineRule="auto"/>
        <w:rPr>
          <w:rFonts w:ascii="Times New Roman" w:hAnsi="Times New Roman" w:cs="Times New Roman"/>
          <w:b/>
          <w:i/>
          <w:sz w:val="24"/>
          <w:szCs w:val="24"/>
        </w:rPr>
      </w:pPr>
      <w:r w:rsidRPr="007328D1">
        <w:rPr>
          <w:rFonts w:ascii="Times New Roman" w:hAnsi="Times New Roman" w:cs="Times New Roman"/>
          <w:b/>
          <w:i/>
          <w:sz w:val="24"/>
          <w:szCs w:val="24"/>
        </w:rPr>
        <w:t>Abs</w:t>
      </w:r>
      <w:r w:rsidR="00EB5E27" w:rsidRPr="007328D1">
        <w:rPr>
          <w:rFonts w:ascii="Times New Roman" w:hAnsi="Times New Roman" w:cs="Times New Roman"/>
          <w:b/>
          <w:i/>
          <w:sz w:val="24"/>
          <w:szCs w:val="24"/>
        </w:rPr>
        <w:t>t</w:t>
      </w:r>
      <w:r w:rsidRPr="007328D1">
        <w:rPr>
          <w:rFonts w:ascii="Times New Roman" w:hAnsi="Times New Roman" w:cs="Times New Roman"/>
          <w:b/>
          <w:i/>
          <w:sz w:val="24"/>
          <w:szCs w:val="24"/>
        </w:rPr>
        <w:t>r</w:t>
      </w:r>
      <w:r w:rsidR="00EB5E27" w:rsidRPr="007328D1">
        <w:rPr>
          <w:rFonts w:ascii="Times New Roman" w:hAnsi="Times New Roman" w:cs="Times New Roman"/>
          <w:b/>
          <w:i/>
          <w:sz w:val="24"/>
          <w:szCs w:val="24"/>
        </w:rPr>
        <w:t xml:space="preserve">act </w:t>
      </w:r>
    </w:p>
    <w:p w:rsidR="00CA4B88" w:rsidRPr="007328D1" w:rsidRDefault="00CA4B88" w:rsidP="00BF2767">
      <w:pPr>
        <w:spacing w:after="0" w:line="240" w:lineRule="auto"/>
        <w:jc w:val="both"/>
        <w:rPr>
          <w:rFonts w:ascii="Times New Roman" w:hAnsi="Times New Roman" w:cs="Times New Roman"/>
          <w:i/>
          <w:sz w:val="24"/>
          <w:szCs w:val="24"/>
        </w:rPr>
      </w:pPr>
      <w:r w:rsidRPr="007328D1">
        <w:rPr>
          <w:rFonts w:ascii="Times New Roman" w:hAnsi="Times New Roman" w:cs="Times New Roman"/>
          <w:i/>
          <w:sz w:val="24"/>
          <w:szCs w:val="24"/>
        </w:rPr>
        <w:t>The essence of this research is to reveal the musical values ​​inherent behind Linda's traditional dance performance in the traditional Karia religious rituals in the Muna Regency area of ​​Southeast Sulawesi Province. What is unique in this study is the musical instrument used in Linda's traditional dance performances in the Karia ritual, the musicians who are predominantly performed by Muna women, the concept of music is slightly different from the concept of music in general because it tends to be disharmony, and the perspective of the majority of Muna people Muslim towards music. From the results of the study concluded that, music has its own special values ​​in the point of view of the Muna people.</w:t>
      </w:r>
    </w:p>
    <w:p w:rsidR="00BF2767" w:rsidRPr="007328D1" w:rsidRDefault="00BF2767" w:rsidP="00BF2767">
      <w:pPr>
        <w:spacing w:after="0" w:line="240" w:lineRule="auto"/>
        <w:jc w:val="both"/>
        <w:rPr>
          <w:rFonts w:ascii="Times New Roman" w:hAnsi="Times New Roman" w:cs="Times New Roman"/>
          <w:i/>
          <w:sz w:val="24"/>
          <w:szCs w:val="24"/>
        </w:rPr>
      </w:pPr>
    </w:p>
    <w:p w:rsidR="00A339DD" w:rsidRPr="007328D1" w:rsidRDefault="00EB5E27" w:rsidP="00C15D76">
      <w:pPr>
        <w:spacing w:line="240" w:lineRule="auto"/>
        <w:rPr>
          <w:rFonts w:ascii="Times New Roman" w:hAnsi="Times New Roman" w:cs="Times New Roman"/>
          <w:i/>
          <w:sz w:val="24"/>
          <w:szCs w:val="24"/>
        </w:rPr>
      </w:pPr>
      <w:r w:rsidRPr="007328D1">
        <w:rPr>
          <w:rFonts w:ascii="Times New Roman" w:hAnsi="Times New Roman" w:cs="Times New Roman"/>
          <w:b/>
          <w:i/>
          <w:sz w:val="24"/>
          <w:szCs w:val="24"/>
        </w:rPr>
        <w:t xml:space="preserve">Keywords: </w:t>
      </w:r>
      <w:r w:rsidR="00237D26" w:rsidRPr="007328D1">
        <w:rPr>
          <w:rFonts w:ascii="Times New Roman" w:hAnsi="Times New Roman" w:cs="Times New Roman"/>
          <w:sz w:val="24"/>
          <w:szCs w:val="24"/>
        </w:rPr>
        <w:t xml:space="preserve"> </w:t>
      </w:r>
      <w:r w:rsidR="00463A35" w:rsidRPr="007328D1">
        <w:rPr>
          <w:rFonts w:ascii="Times New Roman" w:hAnsi="Times New Roman" w:cs="Times New Roman"/>
          <w:i/>
          <w:sz w:val="24"/>
          <w:szCs w:val="24"/>
        </w:rPr>
        <w:t>Music,</w:t>
      </w:r>
      <w:r w:rsidR="00463A35" w:rsidRPr="007328D1">
        <w:rPr>
          <w:rFonts w:ascii="Times New Roman" w:hAnsi="Times New Roman" w:cs="Times New Roman"/>
          <w:sz w:val="24"/>
          <w:szCs w:val="24"/>
        </w:rPr>
        <w:t xml:space="preserve"> </w:t>
      </w:r>
      <w:r w:rsidR="00237D26" w:rsidRPr="007328D1">
        <w:rPr>
          <w:rFonts w:ascii="Times New Roman" w:hAnsi="Times New Roman" w:cs="Times New Roman"/>
          <w:i/>
          <w:sz w:val="24"/>
          <w:szCs w:val="24"/>
        </w:rPr>
        <w:t>Linda</w:t>
      </w:r>
      <w:r w:rsidR="00463A35" w:rsidRPr="007328D1">
        <w:rPr>
          <w:rFonts w:ascii="Times New Roman" w:hAnsi="Times New Roman" w:cs="Times New Roman"/>
          <w:i/>
          <w:sz w:val="24"/>
          <w:szCs w:val="24"/>
        </w:rPr>
        <w:t xml:space="preserve"> traditional dance</w:t>
      </w:r>
      <w:r w:rsidR="00237D26" w:rsidRPr="007328D1">
        <w:rPr>
          <w:rFonts w:ascii="Times New Roman" w:hAnsi="Times New Roman" w:cs="Times New Roman"/>
          <w:i/>
          <w:sz w:val="24"/>
          <w:szCs w:val="24"/>
        </w:rPr>
        <w:t xml:space="preserve">, </w:t>
      </w:r>
      <w:r w:rsidR="00463A35" w:rsidRPr="007328D1">
        <w:rPr>
          <w:rFonts w:ascii="Times New Roman" w:hAnsi="Times New Roman" w:cs="Times New Roman"/>
          <w:i/>
          <w:sz w:val="24"/>
          <w:szCs w:val="24"/>
        </w:rPr>
        <w:t>Ritual</w:t>
      </w:r>
      <w:r w:rsidR="0030292A" w:rsidRPr="007328D1">
        <w:rPr>
          <w:rFonts w:ascii="Times New Roman" w:hAnsi="Times New Roman" w:cs="Times New Roman"/>
          <w:i/>
          <w:sz w:val="24"/>
          <w:szCs w:val="24"/>
        </w:rPr>
        <w:t xml:space="preserve"> </w:t>
      </w:r>
      <w:r w:rsidR="00237D26" w:rsidRPr="007328D1">
        <w:rPr>
          <w:rFonts w:ascii="Times New Roman" w:hAnsi="Times New Roman" w:cs="Times New Roman"/>
          <w:i/>
          <w:sz w:val="24"/>
          <w:szCs w:val="24"/>
        </w:rPr>
        <w:t>Karia</w:t>
      </w:r>
      <w:r w:rsidR="00463A35" w:rsidRPr="007328D1">
        <w:rPr>
          <w:rFonts w:ascii="Times New Roman" w:hAnsi="Times New Roman" w:cs="Times New Roman"/>
          <w:i/>
          <w:sz w:val="24"/>
          <w:szCs w:val="24"/>
        </w:rPr>
        <w:t>.</w:t>
      </w:r>
    </w:p>
    <w:p w:rsidR="00EB5E27" w:rsidRPr="007328D1" w:rsidRDefault="00A339DD" w:rsidP="00BF2767">
      <w:pPr>
        <w:spacing w:after="0" w:line="240" w:lineRule="auto"/>
        <w:rPr>
          <w:rFonts w:ascii="Times New Roman" w:hAnsi="Times New Roman" w:cs="Times New Roman"/>
          <w:b/>
          <w:sz w:val="24"/>
          <w:szCs w:val="24"/>
        </w:rPr>
      </w:pPr>
      <w:r w:rsidRPr="007328D1">
        <w:rPr>
          <w:rFonts w:ascii="Times New Roman" w:hAnsi="Times New Roman" w:cs="Times New Roman"/>
          <w:b/>
          <w:sz w:val="24"/>
          <w:szCs w:val="24"/>
        </w:rPr>
        <w:t>Abstrak</w:t>
      </w:r>
    </w:p>
    <w:p w:rsidR="00463A35" w:rsidRPr="007328D1" w:rsidRDefault="00463A35" w:rsidP="00BF2767">
      <w:pPr>
        <w:spacing w:after="0" w:line="240" w:lineRule="auto"/>
        <w:jc w:val="both"/>
        <w:rPr>
          <w:rFonts w:ascii="Times New Roman" w:hAnsi="Times New Roman" w:cs="Times New Roman"/>
          <w:sz w:val="24"/>
          <w:szCs w:val="24"/>
        </w:rPr>
      </w:pPr>
      <w:r w:rsidRPr="007328D1">
        <w:rPr>
          <w:rFonts w:ascii="Times New Roman" w:hAnsi="Times New Roman" w:cs="Times New Roman"/>
          <w:sz w:val="24"/>
          <w:szCs w:val="24"/>
        </w:rPr>
        <w:t xml:space="preserve">Esensi dari penelitian ini adalah untuk mengungkap nilai-nilai musikal yang melekat di balik pertunjukan tari tradisional </w:t>
      </w:r>
      <w:r w:rsidRPr="007328D1">
        <w:rPr>
          <w:rFonts w:ascii="Times New Roman" w:hAnsi="Times New Roman" w:cs="Times New Roman"/>
          <w:i/>
          <w:sz w:val="24"/>
          <w:szCs w:val="24"/>
        </w:rPr>
        <w:t>Linda</w:t>
      </w:r>
      <w:r w:rsidRPr="007328D1">
        <w:rPr>
          <w:rFonts w:ascii="Times New Roman" w:hAnsi="Times New Roman" w:cs="Times New Roman"/>
          <w:sz w:val="24"/>
          <w:szCs w:val="24"/>
        </w:rPr>
        <w:t xml:space="preserve"> dalam ritual adat keagamaan </w:t>
      </w:r>
      <w:r w:rsidRPr="007328D1">
        <w:rPr>
          <w:rFonts w:ascii="Times New Roman" w:hAnsi="Times New Roman" w:cs="Times New Roman"/>
          <w:i/>
          <w:sz w:val="24"/>
          <w:szCs w:val="24"/>
        </w:rPr>
        <w:t>Karia</w:t>
      </w:r>
      <w:r w:rsidRPr="007328D1">
        <w:rPr>
          <w:rFonts w:ascii="Times New Roman" w:hAnsi="Times New Roman" w:cs="Times New Roman"/>
          <w:sz w:val="24"/>
          <w:szCs w:val="24"/>
        </w:rPr>
        <w:t xml:space="preserve"> di daerah Kabupaten Muna Provinsi Sulawesi Tenggara.</w:t>
      </w:r>
      <w:r w:rsidR="007A40C3" w:rsidRPr="007328D1">
        <w:rPr>
          <w:rFonts w:ascii="Times New Roman" w:hAnsi="Times New Roman" w:cs="Times New Roman"/>
          <w:sz w:val="24"/>
          <w:szCs w:val="24"/>
        </w:rPr>
        <w:t xml:space="preserve"> </w:t>
      </w:r>
      <w:r w:rsidR="00747533" w:rsidRPr="007328D1">
        <w:rPr>
          <w:rFonts w:ascii="Times New Roman" w:hAnsi="Times New Roman" w:cs="Times New Roman"/>
          <w:sz w:val="24"/>
          <w:szCs w:val="24"/>
        </w:rPr>
        <w:t xml:space="preserve">Hal yang unik dalam penelitian ini adalah alat musik yang digunakan dalam pertunjukan tari tradisional </w:t>
      </w:r>
      <w:r w:rsidR="00747533" w:rsidRPr="007328D1">
        <w:rPr>
          <w:rFonts w:ascii="Times New Roman" w:hAnsi="Times New Roman" w:cs="Times New Roman"/>
          <w:i/>
          <w:sz w:val="24"/>
          <w:szCs w:val="24"/>
        </w:rPr>
        <w:t>Linda</w:t>
      </w:r>
      <w:r w:rsidR="00747533" w:rsidRPr="007328D1">
        <w:rPr>
          <w:rFonts w:ascii="Times New Roman" w:hAnsi="Times New Roman" w:cs="Times New Roman"/>
          <w:sz w:val="24"/>
          <w:szCs w:val="24"/>
        </w:rPr>
        <w:t xml:space="preserve"> dalam ritual </w:t>
      </w:r>
      <w:r w:rsidR="00747533" w:rsidRPr="007328D1">
        <w:rPr>
          <w:rFonts w:ascii="Times New Roman" w:hAnsi="Times New Roman" w:cs="Times New Roman"/>
          <w:i/>
          <w:sz w:val="24"/>
          <w:szCs w:val="24"/>
        </w:rPr>
        <w:t>Karia</w:t>
      </w:r>
      <w:r w:rsidR="00747533" w:rsidRPr="007328D1">
        <w:rPr>
          <w:rFonts w:ascii="Times New Roman" w:hAnsi="Times New Roman" w:cs="Times New Roman"/>
          <w:sz w:val="24"/>
          <w:szCs w:val="24"/>
        </w:rPr>
        <w:t>, para pemusik yang mayoritas dilakoni oleh kaum perempuan Muna, konsep musik yang sedikit berbeda dengan konsep musik pada umumnya karena cenderung disharmoni, dan perspektif orang Muna yang mayoritas beragama Islam terhadap musik. Dari hasil penelitian disimpulkan bahwa, musik mempunyai nilai-nilai khusus tersendiri dalam sudut pandang orang Muna.</w:t>
      </w:r>
    </w:p>
    <w:p w:rsidR="00BF2767" w:rsidRPr="007328D1" w:rsidRDefault="00BF2767" w:rsidP="00BF2767">
      <w:pPr>
        <w:spacing w:after="0" w:line="240" w:lineRule="auto"/>
        <w:jc w:val="both"/>
        <w:rPr>
          <w:rFonts w:ascii="Times New Roman" w:hAnsi="Times New Roman" w:cs="Times New Roman"/>
          <w:sz w:val="24"/>
          <w:szCs w:val="24"/>
        </w:rPr>
      </w:pPr>
    </w:p>
    <w:p w:rsidR="00BF2767" w:rsidRPr="007328D1" w:rsidRDefault="00D21B42" w:rsidP="00C15D76">
      <w:pPr>
        <w:spacing w:line="240" w:lineRule="auto"/>
        <w:rPr>
          <w:rFonts w:ascii="Times New Roman" w:hAnsi="Times New Roman" w:cs="Times New Roman"/>
          <w:sz w:val="24"/>
          <w:szCs w:val="24"/>
        </w:rPr>
      </w:pPr>
      <w:r w:rsidRPr="007328D1">
        <w:rPr>
          <w:rFonts w:ascii="Times New Roman" w:hAnsi="Times New Roman" w:cs="Times New Roman"/>
          <w:b/>
          <w:sz w:val="24"/>
          <w:szCs w:val="24"/>
        </w:rPr>
        <w:t>Kata k</w:t>
      </w:r>
      <w:r w:rsidR="00EB5E27" w:rsidRPr="007328D1">
        <w:rPr>
          <w:rFonts w:ascii="Times New Roman" w:hAnsi="Times New Roman" w:cs="Times New Roman"/>
          <w:b/>
          <w:sz w:val="24"/>
          <w:szCs w:val="24"/>
        </w:rPr>
        <w:t>unci</w:t>
      </w:r>
      <w:r w:rsidR="00F20EDD" w:rsidRPr="007328D1">
        <w:rPr>
          <w:rFonts w:ascii="Times New Roman" w:hAnsi="Times New Roman" w:cs="Times New Roman"/>
          <w:b/>
          <w:sz w:val="24"/>
          <w:szCs w:val="24"/>
        </w:rPr>
        <w:t>:</w:t>
      </w:r>
      <w:r w:rsidR="00F20EDD" w:rsidRPr="007328D1">
        <w:rPr>
          <w:rFonts w:ascii="Times New Roman" w:hAnsi="Times New Roman" w:cs="Times New Roman"/>
          <w:sz w:val="24"/>
          <w:szCs w:val="24"/>
        </w:rPr>
        <w:t xml:space="preserve"> </w:t>
      </w:r>
      <w:r w:rsidRPr="007328D1">
        <w:rPr>
          <w:rFonts w:ascii="Times New Roman" w:hAnsi="Times New Roman" w:cs="Times New Roman"/>
          <w:sz w:val="24"/>
          <w:szCs w:val="24"/>
        </w:rPr>
        <w:t xml:space="preserve"> </w:t>
      </w:r>
      <w:r w:rsidR="00787CB9" w:rsidRPr="007328D1">
        <w:rPr>
          <w:rFonts w:ascii="Times New Roman" w:hAnsi="Times New Roman" w:cs="Times New Roman"/>
          <w:sz w:val="24"/>
          <w:szCs w:val="24"/>
        </w:rPr>
        <w:t>Musik</w:t>
      </w:r>
      <w:r w:rsidR="00A339DD" w:rsidRPr="007328D1">
        <w:rPr>
          <w:rFonts w:ascii="Times New Roman" w:hAnsi="Times New Roman" w:cs="Times New Roman"/>
          <w:sz w:val="24"/>
          <w:szCs w:val="24"/>
        </w:rPr>
        <w:t xml:space="preserve">, </w:t>
      </w:r>
      <w:r w:rsidR="00463A35" w:rsidRPr="007328D1">
        <w:rPr>
          <w:rFonts w:ascii="Times New Roman" w:hAnsi="Times New Roman" w:cs="Times New Roman"/>
          <w:sz w:val="24"/>
          <w:szCs w:val="24"/>
        </w:rPr>
        <w:t xml:space="preserve"> </w:t>
      </w:r>
      <w:r w:rsidR="00787CB9" w:rsidRPr="007328D1">
        <w:rPr>
          <w:rFonts w:ascii="Times New Roman" w:hAnsi="Times New Roman" w:cs="Times New Roman"/>
          <w:sz w:val="24"/>
          <w:szCs w:val="24"/>
        </w:rPr>
        <w:t>Tari</w:t>
      </w:r>
      <w:r w:rsidR="00F20EDD" w:rsidRPr="007328D1">
        <w:rPr>
          <w:rFonts w:ascii="Times New Roman" w:hAnsi="Times New Roman" w:cs="Times New Roman"/>
          <w:sz w:val="24"/>
          <w:szCs w:val="24"/>
        </w:rPr>
        <w:t xml:space="preserve"> </w:t>
      </w:r>
      <w:r w:rsidR="00463A35" w:rsidRPr="007328D1">
        <w:rPr>
          <w:rFonts w:ascii="Times New Roman" w:hAnsi="Times New Roman" w:cs="Times New Roman"/>
          <w:sz w:val="24"/>
          <w:szCs w:val="24"/>
        </w:rPr>
        <w:t xml:space="preserve">tradisional </w:t>
      </w:r>
      <w:r w:rsidR="00F20EDD" w:rsidRPr="007328D1">
        <w:rPr>
          <w:rFonts w:ascii="Times New Roman" w:hAnsi="Times New Roman" w:cs="Times New Roman"/>
          <w:i/>
          <w:sz w:val="24"/>
          <w:szCs w:val="24"/>
        </w:rPr>
        <w:t xml:space="preserve">Linda, </w:t>
      </w:r>
      <w:r w:rsidR="0030292A" w:rsidRPr="007328D1">
        <w:rPr>
          <w:rFonts w:ascii="Times New Roman" w:hAnsi="Times New Roman" w:cs="Times New Roman"/>
          <w:sz w:val="24"/>
          <w:szCs w:val="24"/>
        </w:rPr>
        <w:t>Ritual</w:t>
      </w:r>
      <w:r w:rsidR="00787CB9" w:rsidRPr="007328D1">
        <w:rPr>
          <w:rFonts w:ascii="Times New Roman" w:hAnsi="Times New Roman" w:cs="Times New Roman"/>
          <w:i/>
          <w:sz w:val="24"/>
          <w:szCs w:val="24"/>
        </w:rPr>
        <w:t xml:space="preserve"> </w:t>
      </w:r>
      <w:r w:rsidR="0030292A" w:rsidRPr="007328D1">
        <w:rPr>
          <w:rFonts w:ascii="Times New Roman" w:hAnsi="Times New Roman" w:cs="Times New Roman"/>
          <w:i/>
          <w:sz w:val="24"/>
          <w:szCs w:val="24"/>
        </w:rPr>
        <w:t xml:space="preserve"> </w:t>
      </w:r>
      <w:r w:rsidR="00F20EDD" w:rsidRPr="007328D1">
        <w:rPr>
          <w:rFonts w:ascii="Times New Roman" w:hAnsi="Times New Roman" w:cs="Times New Roman"/>
          <w:i/>
          <w:sz w:val="24"/>
          <w:szCs w:val="24"/>
        </w:rPr>
        <w:t>Karia.</w:t>
      </w:r>
    </w:p>
    <w:p w:rsidR="000C703A" w:rsidRPr="007328D1" w:rsidRDefault="00990B27" w:rsidP="00C15D76">
      <w:pPr>
        <w:spacing w:line="240" w:lineRule="auto"/>
        <w:rPr>
          <w:rFonts w:ascii="Times New Roman" w:hAnsi="Times New Roman" w:cs="Times New Roman"/>
          <w:b/>
          <w:sz w:val="24"/>
          <w:szCs w:val="24"/>
        </w:rPr>
      </w:pPr>
      <w:r w:rsidRPr="007328D1">
        <w:rPr>
          <w:rFonts w:ascii="Times New Roman" w:hAnsi="Times New Roman" w:cs="Times New Roman"/>
          <w:b/>
          <w:sz w:val="24"/>
          <w:szCs w:val="24"/>
        </w:rPr>
        <w:t xml:space="preserve">PENGANTAR </w:t>
      </w:r>
    </w:p>
    <w:p w:rsidR="00E2114B" w:rsidRPr="007328D1" w:rsidRDefault="00BB6973" w:rsidP="00BF2767">
      <w:pPr>
        <w:spacing w:line="360" w:lineRule="auto"/>
        <w:ind w:firstLine="720"/>
        <w:jc w:val="both"/>
        <w:rPr>
          <w:rFonts w:ascii="Times New Roman" w:hAnsi="Times New Roman" w:cs="Times New Roman"/>
          <w:sz w:val="24"/>
          <w:szCs w:val="24"/>
        </w:rPr>
      </w:pPr>
      <w:r w:rsidRPr="007328D1">
        <w:rPr>
          <w:rFonts w:ascii="Times New Roman" w:hAnsi="Times New Roman" w:cs="Times New Roman"/>
          <w:sz w:val="24"/>
          <w:szCs w:val="24"/>
        </w:rPr>
        <w:t xml:space="preserve">Musik adalah salah satu dari sekian </w:t>
      </w:r>
      <w:r w:rsidR="0009708B" w:rsidRPr="007328D1">
        <w:rPr>
          <w:rFonts w:ascii="Times New Roman" w:hAnsi="Times New Roman" w:cs="Times New Roman"/>
          <w:sz w:val="24"/>
          <w:szCs w:val="24"/>
        </w:rPr>
        <w:t xml:space="preserve">banyak </w:t>
      </w:r>
      <w:r w:rsidRPr="007328D1">
        <w:rPr>
          <w:rFonts w:ascii="Times New Roman" w:hAnsi="Times New Roman" w:cs="Times New Roman"/>
          <w:sz w:val="24"/>
          <w:szCs w:val="24"/>
        </w:rPr>
        <w:t xml:space="preserve">cabang seni yang </w:t>
      </w:r>
      <w:r w:rsidR="004A0056" w:rsidRPr="007328D1">
        <w:rPr>
          <w:rFonts w:ascii="Times New Roman" w:hAnsi="Times New Roman" w:cs="Times New Roman"/>
          <w:sz w:val="24"/>
          <w:szCs w:val="24"/>
        </w:rPr>
        <w:t xml:space="preserve">mudah untuk dinikmati, tetapi tidak mudah untuk dipahami. Semakin dinikmati maka, semakin sukar untuk dipahami mengapa musik dapat dinikmati oleh para penikmat. </w:t>
      </w:r>
      <w:r w:rsidR="005B0895" w:rsidRPr="007328D1">
        <w:rPr>
          <w:rFonts w:ascii="Times New Roman" w:hAnsi="Times New Roman" w:cs="Times New Roman"/>
          <w:sz w:val="24"/>
          <w:szCs w:val="24"/>
        </w:rPr>
        <w:t>Musik dapat menyeret para penikmat pada titik tertentu yang disebut sebagai kenikmatan, sekaligus juga dapat menyeret para penikmat pada titik ke-</w:t>
      </w:r>
      <w:r w:rsidR="005B0895" w:rsidRPr="007328D1">
        <w:rPr>
          <w:rFonts w:ascii="Times New Roman" w:hAnsi="Times New Roman" w:cs="Times New Roman"/>
          <w:sz w:val="24"/>
          <w:szCs w:val="24"/>
        </w:rPr>
        <w:lastRenderedPageBreak/>
        <w:t xml:space="preserve">tidaknikmatan. </w:t>
      </w:r>
      <w:r w:rsidR="001F41B5" w:rsidRPr="007328D1">
        <w:rPr>
          <w:rFonts w:ascii="Times New Roman" w:hAnsi="Times New Roman" w:cs="Times New Roman"/>
          <w:sz w:val="24"/>
          <w:szCs w:val="24"/>
        </w:rPr>
        <w:t>M</w:t>
      </w:r>
      <w:r w:rsidR="005B0895" w:rsidRPr="007328D1">
        <w:rPr>
          <w:rFonts w:ascii="Times New Roman" w:hAnsi="Times New Roman" w:cs="Times New Roman"/>
          <w:sz w:val="24"/>
          <w:szCs w:val="24"/>
        </w:rPr>
        <w:t xml:space="preserve">usik adalah sebuah fenomena estetis mistis, bukan fenomena logis empiris. </w:t>
      </w:r>
      <w:r w:rsidR="001F41B5" w:rsidRPr="007328D1">
        <w:rPr>
          <w:rFonts w:ascii="Times New Roman" w:hAnsi="Times New Roman" w:cs="Times New Roman"/>
          <w:sz w:val="24"/>
          <w:szCs w:val="24"/>
        </w:rPr>
        <w:t xml:space="preserve"> Atas dasar keunikan</w:t>
      </w:r>
      <w:r w:rsidR="00E2114B" w:rsidRPr="007328D1">
        <w:rPr>
          <w:rFonts w:ascii="Times New Roman" w:hAnsi="Times New Roman" w:cs="Times New Roman"/>
          <w:sz w:val="24"/>
          <w:szCs w:val="24"/>
        </w:rPr>
        <w:t>nya</w:t>
      </w:r>
      <w:r w:rsidR="001F41B5" w:rsidRPr="007328D1">
        <w:rPr>
          <w:rFonts w:ascii="Times New Roman" w:hAnsi="Times New Roman" w:cs="Times New Roman"/>
          <w:sz w:val="24"/>
          <w:szCs w:val="24"/>
        </w:rPr>
        <w:t xml:space="preserve"> itulah sehingga, wacan</w:t>
      </w:r>
      <w:r w:rsidR="00E2114B" w:rsidRPr="007328D1">
        <w:rPr>
          <w:rFonts w:ascii="Times New Roman" w:hAnsi="Times New Roman" w:cs="Times New Roman"/>
          <w:sz w:val="24"/>
          <w:szCs w:val="24"/>
        </w:rPr>
        <w:t>a mengenai</w:t>
      </w:r>
      <w:r w:rsidR="001F41B5" w:rsidRPr="007328D1">
        <w:rPr>
          <w:rFonts w:ascii="Times New Roman" w:hAnsi="Times New Roman" w:cs="Times New Roman"/>
          <w:sz w:val="24"/>
          <w:szCs w:val="24"/>
        </w:rPr>
        <w:t xml:space="preserve"> musik menjadi sebuah t</w:t>
      </w:r>
      <w:r w:rsidR="00E2114B" w:rsidRPr="007328D1">
        <w:rPr>
          <w:rFonts w:ascii="Times New Roman" w:hAnsi="Times New Roman" w:cs="Times New Roman"/>
          <w:sz w:val="24"/>
          <w:szCs w:val="24"/>
        </w:rPr>
        <w:t>opik yang penting  untuk dikaji dalam penelitian ini. Dikatakan demikian karena, setiap etnik tertentu  mempunyai ‘nilai-nila</w:t>
      </w:r>
      <w:r w:rsidR="00731377" w:rsidRPr="007328D1">
        <w:rPr>
          <w:rFonts w:ascii="Times New Roman" w:hAnsi="Times New Roman" w:cs="Times New Roman"/>
          <w:sz w:val="24"/>
          <w:szCs w:val="24"/>
        </w:rPr>
        <w:t>i</w:t>
      </w:r>
      <w:r w:rsidR="00E2114B" w:rsidRPr="007328D1">
        <w:rPr>
          <w:rFonts w:ascii="Times New Roman" w:hAnsi="Times New Roman" w:cs="Times New Roman"/>
          <w:sz w:val="24"/>
          <w:szCs w:val="24"/>
        </w:rPr>
        <w:t>nya’ sendiri yang terkadang bersifat baku dan kaku. Musik tidak selalu eksis atas dirinya sendiri, tetapi</w:t>
      </w:r>
      <w:r w:rsidR="00731377" w:rsidRPr="007328D1">
        <w:rPr>
          <w:rFonts w:ascii="Times New Roman" w:hAnsi="Times New Roman" w:cs="Times New Roman"/>
          <w:sz w:val="24"/>
          <w:szCs w:val="24"/>
        </w:rPr>
        <w:t xml:space="preserve"> terkadang musik juga hadir di luar dari dirinya sendiri. Sebagaimana dalam setiap pertunjukan tari yang selalu menghadirkan musik dalam diri tari itu sendiri.</w:t>
      </w:r>
    </w:p>
    <w:p w:rsidR="00233A55" w:rsidRPr="007328D1" w:rsidRDefault="00E2114B" w:rsidP="0036426C">
      <w:pPr>
        <w:spacing w:line="360" w:lineRule="auto"/>
        <w:ind w:firstLine="720"/>
        <w:jc w:val="both"/>
        <w:rPr>
          <w:rFonts w:ascii="Times New Roman" w:hAnsi="Times New Roman" w:cs="Times New Roman"/>
          <w:sz w:val="24"/>
          <w:szCs w:val="24"/>
        </w:rPr>
      </w:pPr>
      <w:r w:rsidRPr="007328D1">
        <w:rPr>
          <w:rFonts w:ascii="Times New Roman" w:hAnsi="Times New Roman" w:cs="Times New Roman"/>
          <w:sz w:val="24"/>
          <w:szCs w:val="24"/>
        </w:rPr>
        <w:t xml:space="preserve">Fenomena ini </w:t>
      </w:r>
      <w:r w:rsidR="00233A55" w:rsidRPr="007328D1">
        <w:rPr>
          <w:rFonts w:ascii="Times New Roman" w:hAnsi="Times New Roman" w:cs="Times New Roman"/>
          <w:sz w:val="24"/>
          <w:szCs w:val="24"/>
        </w:rPr>
        <w:t xml:space="preserve">dapat dilihat </w:t>
      </w:r>
      <w:r w:rsidRPr="007328D1">
        <w:rPr>
          <w:rFonts w:ascii="Times New Roman" w:hAnsi="Times New Roman" w:cs="Times New Roman"/>
          <w:sz w:val="24"/>
          <w:szCs w:val="24"/>
        </w:rPr>
        <w:t>dalam kebudayaan</w:t>
      </w:r>
      <w:r w:rsidR="00233A55" w:rsidRPr="007328D1">
        <w:rPr>
          <w:rFonts w:ascii="Times New Roman" w:hAnsi="Times New Roman" w:cs="Times New Roman"/>
          <w:sz w:val="24"/>
          <w:szCs w:val="24"/>
        </w:rPr>
        <w:t xml:space="preserve"> Muna. Sebuah wujud seni pertunjukan tradisi masyarakat yang telah lama dikenal dalam bingkai kehidupan sosial masyarakat Muna. Seni tradisi tersebut dikenal dengan nama </w:t>
      </w:r>
      <w:r w:rsidR="00233A55" w:rsidRPr="007328D1">
        <w:rPr>
          <w:rFonts w:ascii="Times New Roman" w:hAnsi="Times New Roman" w:cs="Times New Roman"/>
          <w:i/>
          <w:sz w:val="24"/>
          <w:szCs w:val="24"/>
        </w:rPr>
        <w:t>Linda</w:t>
      </w:r>
      <w:r w:rsidR="00233A55" w:rsidRPr="007328D1">
        <w:rPr>
          <w:rFonts w:ascii="Times New Roman" w:hAnsi="Times New Roman" w:cs="Times New Roman"/>
          <w:sz w:val="24"/>
          <w:szCs w:val="24"/>
        </w:rPr>
        <w:t>. Secara etimologi</w:t>
      </w:r>
      <w:r w:rsidR="00731377" w:rsidRPr="007328D1">
        <w:rPr>
          <w:rFonts w:ascii="Times New Roman" w:hAnsi="Times New Roman" w:cs="Times New Roman"/>
          <w:sz w:val="24"/>
          <w:szCs w:val="24"/>
        </w:rPr>
        <w:t>s</w:t>
      </w:r>
      <w:r w:rsidR="00233A55" w:rsidRPr="007328D1">
        <w:rPr>
          <w:rFonts w:ascii="Times New Roman" w:hAnsi="Times New Roman" w:cs="Times New Roman"/>
          <w:sz w:val="24"/>
          <w:szCs w:val="24"/>
        </w:rPr>
        <w:t xml:space="preserve">, </w:t>
      </w:r>
      <w:r w:rsidR="00233A55" w:rsidRPr="007328D1">
        <w:rPr>
          <w:rFonts w:ascii="Times New Roman" w:hAnsi="Times New Roman" w:cs="Times New Roman"/>
          <w:i/>
          <w:sz w:val="24"/>
          <w:szCs w:val="24"/>
        </w:rPr>
        <w:t>Linda</w:t>
      </w:r>
      <w:r w:rsidR="00233A55" w:rsidRPr="007328D1">
        <w:rPr>
          <w:rFonts w:ascii="Times New Roman" w:hAnsi="Times New Roman" w:cs="Times New Roman"/>
          <w:sz w:val="24"/>
          <w:szCs w:val="24"/>
        </w:rPr>
        <w:t xml:space="preserve"> dalam bahasa </w:t>
      </w:r>
      <w:r w:rsidR="00731377" w:rsidRPr="007328D1">
        <w:rPr>
          <w:rFonts w:ascii="Times New Roman" w:hAnsi="Times New Roman" w:cs="Times New Roman"/>
          <w:sz w:val="24"/>
          <w:szCs w:val="24"/>
        </w:rPr>
        <w:t xml:space="preserve">adat </w:t>
      </w:r>
      <w:r w:rsidR="00233A55" w:rsidRPr="007328D1">
        <w:rPr>
          <w:rFonts w:ascii="Times New Roman" w:hAnsi="Times New Roman" w:cs="Times New Roman"/>
          <w:sz w:val="24"/>
          <w:szCs w:val="24"/>
        </w:rPr>
        <w:t xml:space="preserve">Muna berarti “gerak”. Pertunjukan tari tradisional </w:t>
      </w:r>
      <w:r w:rsidR="00233A55" w:rsidRPr="007328D1">
        <w:rPr>
          <w:rFonts w:ascii="Times New Roman" w:hAnsi="Times New Roman" w:cs="Times New Roman"/>
          <w:i/>
          <w:sz w:val="24"/>
          <w:szCs w:val="24"/>
        </w:rPr>
        <w:t>Linda</w:t>
      </w:r>
      <w:r w:rsidR="00233A55" w:rsidRPr="007328D1">
        <w:rPr>
          <w:rFonts w:ascii="Times New Roman" w:hAnsi="Times New Roman" w:cs="Times New Roman"/>
          <w:sz w:val="24"/>
          <w:szCs w:val="24"/>
        </w:rPr>
        <w:t xml:space="preserve"> merupakan sebuah pertunjukan tradisi masyarakat Muna yang dianggap sakral</w:t>
      </w:r>
      <w:r w:rsidR="00731377" w:rsidRPr="007328D1">
        <w:rPr>
          <w:rFonts w:ascii="Times New Roman" w:hAnsi="Times New Roman" w:cs="Times New Roman"/>
          <w:sz w:val="24"/>
          <w:szCs w:val="24"/>
        </w:rPr>
        <w:t xml:space="preserve"> </w:t>
      </w:r>
      <w:r w:rsidR="00C758C2" w:rsidRPr="007328D1">
        <w:rPr>
          <w:rFonts w:ascii="Times New Roman" w:hAnsi="Times New Roman" w:cs="Times New Roman"/>
          <w:sz w:val="24"/>
          <w:szCs w:val="24"/>
        </w:rPr>
        <w:t>(Nursina, 2014:1-2)</w:t>
      </w:r>
      <w:r w:rsidR="00731377" w:rsidRPr="007328D1">
        <w:rPr>
          <w:rFonts w:ascii="Times New Roman" w:hAnsi="Times New Roman" w:cs="Times New Roman"/>
          <w:sz w:val="24"/>
          <w:szCs w:val="24"/>
        </w:rPr>
        <w:t xml:space="preserve">. </w:t>
      </w:r>
      <w:r w:rsidR="00233A55" w:rsidRPr="007328D1">
        <w:rPr>
          <w:rFonts w:ascii="Times New Roman" w:hAnsi="Times New Roman" w:cs="Times New Roman"/>
          <w:sz w:val="24"/>
          <w:szCs w:val="24"/>
        </w:rPr>
        <w:t>Secara historis, diperkirakan awal mula kehadiran</w:t>
      </w:r>
      <w:r w:rsidR="0036426C" w:rsidRPr="007328D1">
        <w:rPr>
          <w:rFonts w:ascii="Times New Roman" w:hAnsi="Times New Roman" w:cs="Times New Roman"/>
          <w:sz w:val="24"/>
          <w:szCs w:val="24"/>
        </w:rPr>
        <w:t xml:space="preserve"> tari tradisional</w:t>
      </w:r>
      <w:r w:rsidR="00233A55" w:rsidRPr="007328D1">
        <w:rPr>
          <w:rFonts w:ascii="Times New Roman" w:hAnsi="Times New Roman" w:cs="Times New Roman"/>
          <w:sz w:val="24"/>
          <w:szCs w:val="24"/>
        </w:rPr>
        <w:t xml:space="preserve"> </w:t>
      </w:r>
      <w:r w:rsidR="00233A55" w:rsidRPr="007328D1">
        <w:rPr>
          <w:rFonts w:ascii="Times New Roman" w:hAnsi="Times New Roman" w:cs="Times New Roman"/>
          <w:i/>
          <w:sz w:val="24"/>
          <w:szCs w:val="24"/>
        </w:rPr>
        <w:t>Linda</w:t>
      </w:r>
      <w:r w:rsidR="00233A55" w:rsidRPr="007328D1">
        <w:rPr>
          <w:rFonts w:ascii="Times New Roman" w:hAnsi="Times New Roman" w:cs="Times New Roman"/>
          <w:sz w:val="24"/>
          <w:szCs w:val="24"/>
        </w:rPr>
        <w:t xml:space="preserve"> dalam </w:t>
      </w:r>
      <w:r w:rsidR="0036426C" w:rsidRPr="007328D1">
        <w:rPr>
          <w:rFonts w:ascii="Times New Roman" w:hAnsi="Times New Roman" w:cs="Times New Roman"/>
          <w:sz w:val="24"/>
          <w:szCs w:val="24"/>
        </w:rPr>
        <w:t>bingkai kehidupan sosial orang</w:t>
      </w:r>
      <w:r w:rsidR="00233A55" w:rsidRPr="007328D1">
        <w:rPr>
          <w:rFonts w:ascii="Times New Roman" w:hAnsi="Times New Roman" w:cs="Times New Roman"/>
          <w:sz w:val="24"/>
          <w:szCs w:val="24"/>
        </w:rPr>
        <w:t xml:space="preserve"> Muna telah ada pada masa pemerintahan Raja Muna ke-12 yang bernama La Ode Ngkadiri  yang bergelar Sangia Kaendea</w:t>
      </w:r>
      <w:r w:rsidR="0036426C" w:rsidRPr="007328D1">
        <w:rPr>
          <w:rFonts w:ascii="Times New Roman" w:hAnsi="Times New Roman" w:cs="Times New Roman"/>
          <w:sz w:val="24"/>
          <w:szCs w:val="24"/>
        </w:rPr>
        <w:t xml:space="preserve"> yang memerintah sejak</w:t>
      </w:r>
      <w:r w:rsidR="00731377" w:rsidRPr="007328D1">
        <w:rPr>
          <w:rFonts w:ascii="Times New Roman" w:hAnsi="Times New Roman" w:cs="Times New Roman"/>
          <w:sz w:val="24"/>
          <w:szCs w:val="24"/>
        </w:rPr>
        <w:t xml:space="preserve"> tahun 1626-1670</w:t>
      </w:r>
      <w:r w:rsidR="0036426C" w:rsidRPr="007328D1">
        <w:rPr>
          <w:rFonts w:ascii="Times New Roman" w:hAnsi="Times New Roman" w:cs="Times New Roman"/>
          <w:sz w:val="24"/>
          <w:szCs w:val="24"/>
        </w:rPr>
        <w:t xml:space="preserve"> Masehi</w:t>
      </w:r>
      <w:r w:rsidR="00254CF6" w:rsidRPr="007328D1">
        <w:rPr>
          <w:rFonts w:ascii="Times New Roman" w:hAnsi="Times New Roman" w:cs="Times New Roman"/>
          <w:sz w:val="24"/>
          <w:szCs w:val="24"/>
        </w:rPr>
        <w:t xml:space="preserve"> (La Kimi Batoa, 1991: 26). </w:t>
      </w:r>
      <w:r w:rsidR="00233A55" w:rsidRPr="007328D1">
        <w:rPr>
          <w:rFonts w:ascii="Times New Roman" w:hAnsi="Times New Roman" w:cs="Times New Roman"/>
          <w:sz w:val="24"/>
          <w:szCs w:val="24"/>
        </w:rPr>
        <w:t xml:space="preserve">Dalam perkembangannya, kehadiran pertunjukan tari tradisional </w:t>
      </w:r>
      <w:r w:rsidR="00233A55" w:rsidRPr="007328D1">
        <w:rPr>
          <w:rFonts w:ascii="Times New Roman" w:hAnsi="Times New Roman" w:cs="Times New Roman"/>
          <w:i/>
          <w:sz w:val="24"/>
          <w:szCs w:val="24"/>
        </w:rPr>
        <w:t>Linda</w:t>
      </w:r>
      <w:r w:rsidR="0036426C" w:rsidRPr="007328D1">
        <w:rPr>
          <w:rFonts w:ascii="Times New Roman" w:hAnsi="Times New Roman" w:cs="Times New Roman"/>
          <w:sz w:val="24"/>
          <w:szCs w:val="24"/>
        </w:rPr>
        <w:t xml:space="preserve"> dalam pranata sosial orang</w:t>
      </w:r>
      <w:r w:rsidR="00233A55" w:rsidRPr="007328D1">
        <w:rPr>
          <w:rFonts w:ascii="Times New Roman" w:hAnsi="Times New Roman" w:cs="Times New Roman"/>
          <w:sz w:val="24"/>
          <w:szCs w:val="24"/>
        </w:rPr>
        <w:t xml:space="preserve"> Muna tidak dapat dipisahkan dengan </w:t>
      </w:r>
      <w:r w:rsidR="00233A55" w:rsidRPr="007328D1">
        <w:rPr>
          <w:rFonts w:ascii="Times New Roman" w:hAnsi="Times New Roman" w:cs="Times New Roman"/>
          <w:i/>
          <w:sz w:val="24"/>
          <w:szCs w:val="24"/>
        </w:rPr>
        <w:t>Karia.</w:t>
      </w:r>
      <w:r w:rsidR="00233A55" w:rsidRPr="007328D1">
        <w:rPr>
          <w:rFonts w:ascii="Times New Roman" w:hAnsi="Times New Roman" w:cs="Times New Roman"/>
          <w:sz w:val="24"/>
          <w:szCs w:val="24"/>
        </w:rPr>
        <w:t xml:space="preserve"> </w:t>
      </w:r>
      <w:r w:rsidR="00233A55" w:rsidRPr="007328D1">
        <w:rPr>
          <w:rFonts w:ascii="Times New Roman" w:hAnsi="Times New Roman" w:cs="Times New Roman"/>
          <w:i/>
          <w:sz w:val="24"/>
          <w:szCs w:val="24"/>
        </w:rPr>
        <w:t>Karia</w:t>
      </w:r>
      <w:r w:rsidR="00233A55" w:rsidRPr="007328D1">
        <w:rPr>
          <w:rFonts w:ascii="Times New Roman" w:hAnsi="Times New Roman" w:cs="Times New Roman"/>
          <w:sz w:val="24"/>
          <w:szCs w:val="24"/>
        </w:rPr>
        <w:t xml:space="preserve"> adalah sebuah bentuk ritual adat keagamaan masyarakat Muna yang sangat penting. Ritual adat keagamaan ini hanya diperuntukkan bagi anak-anak perempuan Muna yang telah memasuki tahapan kedewasaan. Secara historis, kehadiran ritual adat keagamaan tersebut di Muna ada sejak masa pemerintahan Raja Muna ke-17 La Ode Huseini yang </w:t>
      </w:r>
      <w:r w:rsidR="0036426C" w:rsidRPr="007328D1">
        <w:rPr>
          <w:rFonts w:ascii="Times New Roman" w:hAnsi="Times New Roman" w:cs="Times New Roman"/>
          <w:sz w:val="24"/>
          <w:szCs w:val="24"/>
        </w:rPr>
        <w:t xml:space="preserve">bergelar Omputo Sangia yang memerintah </w:t>
      </w:r>
      <w:r w:rsidR="00731377" w:rsidRPr="007328D1">
        <w:rPr>
          <w:rFonts w:ascii="Times New Roman" w:hAnsi="Times New Roman" w:cs="Times New Roman"/>
          <w:sz w:val="24"/>
          <w:szCs w:val="24"/>
        </w:rPr>
        <w:t>sejak tahun 1716-1757 M</w:t>
      </w:r>
      <w:r w:rsidR="0036426C" w:rsidRPr="007328D1">
        <w:rPr>
          <w:rFonts w:ascii="Times New Roman" w:hAnsi="Times New Roman" w:cs="Times New Roman"/>
          <w:sz w:val="24"/>
          <w:szCs w:val="24"/>
        </w:rPr>
        <w:t>asehi</w:t>
      </w:r>
      <w:r w:rsidR="00233A55" w:rsidRPr="007328D1">
        <w:rPr>
          <w:rFonts w:ascii="Times New Roman" w:hAnsi="Times New Roman" w:cs="Times New Roman"/>
          <w:sz w:val="24"/>
          <w:szCs w:val="24"/>
        </w:rPr>
        <w:t xml:space="preserve"> </w:t>
      </w:r>
      <w:r w:rsidR="00254CF6" w:rsidRPr="007328D1">
        <w:rPr>
          <w:rFonts w:ascii="Times New Roman" w:hAnsi="Times New Roman" w:cs="Times New Roman"/>
          <w:sz w:val="24"/>
          <w:szCs w:val="24"/>
        </w:rPr>
        <w:t>(</w:t>
      </w:r>
      <w:r w:rsidR="001E2531" w:rsidRPr="007328D1">
        <w:rPr>
          <w:rFonts w:ascii="Times New Roman" w:hAnsi="Times New Roman" w:cs="Times New Roman"/>
          <w:sz w:val="24"/>
          <w:szCs w:val="24"/>
        </w:rPr>
        <w:t>Rene van den Berg</w:t>
      </w:r>
      <w:r w:rsidR="00254CF6" w:rsidRPr="007328D1">
        <w:rPr>
          <w:rFonts w:ascii="Times New Roman" w:hAnsi="Times New Roman" w:cs="Times New Roman"/>
          <w:sz w:val="24"/>
          <w:szCs w:val="24"/>
        </w:rPr>
        <w:t>, 2001: 162)</w:t>
      </w:r>
      <w:r w:rsidR="00731377" w:rsidRPr="007328D1">
        <w:rPr>
          <w:rFonts w:ascii="Times New Roman" w:hAnsi="Times New Roman" w:cs="Times New Roman"/>
          <w:sz w:val="24"/>
          <w:szCs w:val="24"/>
        </w:rPr>
        <w:t xml:space="preserve">. </w:t>
      </w:r>
      <w:r w:rsidR="00B56BA3" w:rsidRPr="007328D1">
        <w:rPr>
          <w:rFonts w:ascii="Times New Roman" w:hAnsi="Times New Roman" w:cs="Times New Roman"/>
          <w:sz w:val="24"/>
          <w:szCs w:val="24"/>
        </w:rPr>
        <w:t xml:space="preserve">Dalam tatanan kehidupan sosial orang Muna,  ritual </w:t>
      </w:r>
      <w:r w:rsidR="00B56BA3" w:rsidRPr="007328D1">
        <w:rPr>
          <w:rFonts w:ascii="Times New Roman" w:hAnsi="Times New Roman" w:cs="Times New Roman"/>
          <w:i/>
          <w:sz w:val="24"/>
          <w:szCs w:val="24"/>
        </w:rPr>
        <w:t>Karia</w:t>
      </w:r>
      <w:r w:rsidR="00B56BA3" w:rsidRPr="007328D1">
        <w:rPr>
          <w:rFonts w:ascii="Times New Roman" w:hAnsi="Times New Roman" w:cs="Times New Roman"/>
          <w:sz w:val="24"/>
          <w:szCs w:val="24"/>
        </w:rPr>
        <w:t xml:space="preserve"> pertama kali dilaksanakan oleh Raja Muna La Ode Husaeni yang memerintah sejak tahun 1716-1757 (Wa Ode Nur Iman, 2015: 10). </w:t>
      </w:r>
      <w:r w:rsidR="0036426C" w:rsidRPr="007328D1">
        <w:rPr>
          <w:rFonts w:ascii="Times New Roman" w:hAnsi="Times New Roman" w:cs="Times New Roman"/>
          <w:sz w:val="24"/>
          <w:szCs w:val="24"/>
        </w:rPr>
        <w:t>Fenomena ini juga  diuraikan oleh La Oba yang menjelaskan bahwa, p</w:t>
      </w:r>
      <w:r w:rsidR="00731377" w:rsidRPr="007328D1">
        <w:rPr>
          <w:rFonts w:ascii="Times New Roman" w:hAnsi="Times New Roman" w:cs="Times New Roman"/>
          <w:sz w:val="24"/>
          <w:szCs w:val="24"/>
        </w:rPr>
        <w:t xml:space="preserve">ada dasarnya </w:t>
      </w:r>
      <w:r w:rsidR="001E2531" w:rsidRPr="007328D1">
        <w:rPr>
          <w:rFonts w:ascii="Times New Roman" w:hAnsi="Times New Roman" w:cs="Times New Roman"/>
          <w:i/>
          <w:sz w:val="24"/>
          <w:szCs w:val="24"/>
        </w:rPr>
        <w:t>Karia</w:t>
      </w:r>
      <w:r w:rsidR="001E2531" w:rsidRPr="007328D1">
        <w:rPr>
          <w:rFonts w:ascii="Times New Roman" w:hAnsi="Times New Roman" w:cs="Times New Roman"/>
          <w:sz w:val="24"/>
          <w:szCs w:val="24"/>
        </w:rPr>
        <w:t xml:space="preserve"> adalah merupakan sebuah upacara adat keagamaan masyarakat Muna yang dikhususkan ba</w:t>
      </w:r>
      <w:r w:rsidR="00731377" w:rsidRPr="007328D1">
        <w:rPr>
          <w:rFonts w:ascii="Times New Roman" w:hAnsi="Times New Roman" w:cs="Times New Roman"/>
          <w:sz w:val="24"/>
          <w:szCs w:val="24"/>
        </w:rPr>
        <w:t xml:space="preserve">gi wanita yang menjelang dewasa </w:t>
      </w:r>
      <w:r w:rsidR="001E2531" w:rsidRPr="007328D1">
        <w:rPr>
          <w:rFonts w:ascii="Times New Roman" w:hAnsi="Times New Roman" w:cs="Times New Roman"/>
          <w:sz w:val="24"/>
          <w:szCs w:val="24"/>
        </w:rPr>
        <w:t>(La Oba, 2005: 59)</w:t>
      </w:r>
      <w:r w:rsidR="00731377" w:rsidRPr="007328D1">
        <w:rPr>
          <w:rFonts w:ascii="Times New Roman" w:hAnsi="Times New Roman" w:cs="Times New Roman"/>
          <w:sz w:val="24"/>
          <w:szCs w:val="24"/>
        </w:rPr>
        <w:t>.</w:t>
      </w:r>
    </w:p>
    <w:p w:rsidR="002D5526" w:rsidRPr="007328D1" w:rsidRDefault="00493499" w:rsidP="002D5526">
      <w:pPr>
        <w:spacing w:line="360" w:lineRule="auto"/>
        <w:ind w:firstLine="720"/>
        <w:jc w:val="both"/>
        <w:rPr>
          <w:rFonts w:ascii="Times New Roman" w:hAnsi="Times New Roman" w:cs="Times New Roman"/>
          <w:sz w:val="24"/>
          <w:szCs w:val="24"/>
        </w:rPr>
      </w:pPr>
      <w:r w:rsidRPr="007328D1">
        <w:rPr>
          <w:rFonts w:ascii="Times New Roman" w:hAnsi="Times New Roman" w:cs="Times New Roman"/>
          <w:sz w:val="24"/>
          <w:szCs w:val="24"/>
        </w:rPr>
        <w:lastRenderedPageBreak/>
        <w:t>Dari hasil pengamatan ked</w:t>
      </w:r>
      <w:r w:rsidR="00363E9B" w:rsidRPr="007328D1">
        <w:rPr>
          <w:rFonts w:ascii="Times New Roman" w:hAnsi="Times New Roman" w:cs="Times New Roman"/>
          <w:sz w:val="24"/>
          <w:szCs w:val="24"/>
        </w:rPr>
        <w:t>ua fenomena budaya tersebut, beberapa</w:t>
      </w:r>
      <w:r w:rsidRPr="007328D1">
        <w:rPr>
          <w:rFonts w:ascii="Times New Roman" w:hAnsi="Times New Roman" w:cs="Times New Roman"/>
          <w:sz w:val="24"/>
          <w:szCs w:val="24"/>
        </w:rPr>
        <w:t xml:space="preserve"> hal yang m</w:t>
      </w:r>
      <w:r w:rsidR="0036426C" w:rsidRPr="007328D1">
        <w:rPr>
          <w:rFonts w:ascii="Times New Roman" w:hAnsi="Times New Roman" w:cs="Times New Roman"/>
          <w:sz w:val="24"/>
          <w:szCs w:val="24"/>
        </w:rPr>
        <w:t>enggelitik untuk dipahami yaitu</w:t>
      </w:r>
      <w:r w:rsidRPr="007328D1">
        <w:rPr>
          <w:rFonts w:ascii="Times New Roman" w:hAnsi="Times New Roman" w:cs="Times New Roman"/>
          <w:sz w:val="24"/>
          <w:szCs w:val="24"/>
        </w:rPr>
        <w:t xml:space="preserve"> </w:t>
      </w:r>
      <w:r w:rsidR="0036426C" w:rsidRPr="007328D1">
        <w:rPr>
          <w:rFonts w:ascii="Times New Roman" w:hAnsi="Times New Roman" w:cs="Times New Roman"/>
          <w:sz w:val="24"/>
          <w:szCs w:val="24"/>
        </w:rPr>
        <w:t xml:space="preserve">peran musik dalam ritual adat </w:t>
      </w:r>
      <w:r w:rsidR="0036426C" w:rsidRPr="007328D1">
        <w:rPr>
          <w:rFonts w:ascii="Times New Roman" w:hAnsi="Times New Roman" w:cs="Times New Roman"/>
          <w:i/>
          <w:sz w:val="24"/>
          <w:szCs w:val="24"/>
        </w:rPr>
        <w:t xml:space="preserve">Karia </w:t>
      </w:r>
      <w:r w:rsidR="0036426C" w:rsidRPr="007328D1">
        <w:rPr>
          <w:rFonts w:ascii="Times New Roman" w:hAnsi="Times New Roman" w:cs="Times New Roman"/>
          <w:sz w:val="24"/>
          <w:szCs w:val="24"/>
        </w:rPr>
        <w:t>adalah merupakan sesuatu hal yang sangat penting atau esensial.</w:t>
      </w:r>
      <w:r w:rsidR="002D5526" w:rsidRPr="007328D1">
        <w:rPr>
          <w:rFonts w:ascii="Times New Roman" w:hAnsi="Times New Roman" w:cs="Times New Roman"/>
          <w:sz w:val="24"/>
          <w:szCs w:val="24"/>
        </w:rPr>
        <w:t xml:space="preserve"> Beberapa di antaranya yaitu:</w:t>
      </w:r>
      <w:r w:rsidR="0036426C" w:rsidRPr="007328D1">
        <w:rPr>
          <w:rFonts w:ascii="Times New Roman" w:hAnsi="Times New Roman" w:cs="Times New Roman"/>
          <w:sz w:val="24"/>
          <w:szCs w:val="24"/>
        </w:rPr>
        <w:t xml:space="preserve"> </w:t>
      </w:r>
    </w:p>
    <w:p w:rsidR="002D5526" w:rsidRPr="007328D1" w:rsidRDefault="002D5526" w:rsidP="00114424">
      <w:pPr>
        <w:spacing w:line="360" w:lineRule="auto"/>
        <w:ind w:firstLine="720"/>
        <w:jc w:val="both"/>
        <w:rPr>
          <w:rFonts w:ascii="Times New Roman" w:hAnsi="Times New Roman" w:cs="Times New Roman"/>
          <w:sz w:val="24"/>
          <w:szCs w:val="24"/>
        </w:rPr>
      </w:pPr>
      <w:r w:rsidRPr="007328D1">
        <w:rPr>
          <w:rFonts w:ascii="Times New Roman" w:hAnsi="Times New Roman" w:cs="Times New Roman"/>
          <w:sz w:val="24"/>
          <w:szCs w:val="24"/>
        </w:rPr>
        <w:t>Pertama, s</w:t>
      </w:r>
      <w:r w:rsidR="00C52042" w:rsidRPr="007328D1">
        <w:rPr>
          <w:rFonts w:ascii="Times New Roman" w:hAnsi="Times New Roman" w:cs="Times New Roman"/>
          <w:sz w:val="24"/>
          <w:szCs w:val="24"/>
        </w:rPr>
        <w:t>angat disadari bahwa w</w:t>
      </w:r>
      <w:r w:rsidR="00DE51CC" w:rsidRPr="007328D1">
        <w:rPr>
          <w:rFonts w:ascii="Times New Roman" w:hAnsi="Times New Roman" w:cs="Times New Roman"/>
          <w:sz w:val="24"/>
          <w:szCs w:val="24"/>
        </w:rPr>
        <w:t>alaupun dengan perkemban</w:t>
      </w:r>
      <w:r w:rsidR="00C52042" w:rsidRPr="007328D1">
        <w:rPr>
          <w:rFonts w:ascii="Times New Roman" w:hAnsi="Times New Roman" w:cs="Times New Roman"/>
          <w:sz w:val="24"/>
          <w:szCs w:val="24"/>
        </w:rPr>
        <w:t>gan teknologi mutakhir saat ini</w:t>
      </w:r>
      <w:r w:rsidR="00DE51CC" w:rsidRPr="007328D1">
        <w:rPr>
          <w:rFonts w:ascii="Times New Roman" w:hAnsi="Times New Roman" w:cs="Times New Roman"/>
          <w:sz w:val="24"/>
          <w:szCs w:val="24"/>
        </w:rPr>
        <w:t xml:space="preserve"> upaya untuk menghadirkan musik dalam satu ruang tertentu bukanlah sesuatu yang sukar</w:t>
      </w:r>
      <w:r w:rsidR="00C52042" w:rsidRPr="007328D1">
        <w:rPr>
          <w:rFonts w:ascii="Times New Roman" w:hAnsi="Times New Roman" w:cs="Times New Roman"/>
          <w:sz w:val="24"/>
          <w:szCs w:val="24"/>
        </w:rPr>
        <w:t>, namun demikian</w:t>
      </w:r>
      <w:r w:rsidR="0036426C" w:rsidRPr="007328D1">
        <w:rPr>
          <w:rFonts w:ascii="Times New Roman" w:hAnsi="Times New Roman" w:cs="Times New Roman"/>
          <w:sz w:val="24"/>
          <w:szCs w:val="24"/>
        </w:rPr>
        <w:t xml:space="preserve"> </w:t>
      </w:r>
      <w:r w:rsidR="00C52042" w:rsidRPr="007328D1">
        <w:rPr>
          <w:rFonts w:ascii="Times New Roman" w:hAnsi="Times New Roman" w:cs="Times New Roman"/>
          <w:sz w:val="24"/>
          <w:szCs w:val="24"/>
        </w:rPr>
        <w:t>hal tersebut</w:t>
      </w:r>
      <w:r w:rsidR="00DE51CC" w:rsidRPr="007328D1">
        <w:rPr>
          <w:rFonts w:ascii="Times New Roman" w:hAnsi="Times New Roman" w:cs="Times New Roman"/>
          <w:sz w:val="24"/>
          <w:szCs w:val="24"/>
        </w:rPr>
        <w:t xml:space="preserve"> tidak serta merta mampu merubah </w:t>
      </w:r>
      <w:r w:rsidR="00C52042" w:rsidRPr="007328D1">
        <w:rPr>
          <w:rFonts w:ascii="Times New Roman" w:hAnsi="Times New Roman" w:cs="Times New Roman"/>
          <w:sz w:val="24"/>
          <w:szCs w:val="24"/>
        </w:rPr>
        <w:t xml:space="preserve">mainset atau </w:t>
      </w:r>
      <w:r w:rsidR="00DE51CC" w:rsidRPr="007328D1">
        <w:rPr>
          <w:rFonts w:ascii="Times New Roman" w:hAnsi="Times New Roman" w:cs="Times New Roman"/>
          <w:sz w:val="24"/>
          <w:szCs w:val="24"/>
        </w:rPr>
        <w:t>paradigma berpikir orang Muna dalam memaknai nilai-nilai</w:t>
      </w:r>
      <w:r w:rsidR="00C52042" w:rsidRPr="007328D1">
        <w:rPr>
          <w:rFonts w:ascii="Times New Roman" w:hAnsi="Times New Roman" w:cs="Times New Roman"/>
          <w:sz w:val="24"/>
          <w:szCs w:val="24"/>
        </w:rPr>
        <w:t xml:space="preserve"> budayanya</w:t>
      </w:r>
      <w:r w:rsidR="00363E9B" w:rsidRPr="007328D1">
        <w:rPr>
          <w:rFonts w:ascii="Times New Roman" w:hAnsi="Times New Roman" w:cs="Times New Roman"/>
          <w:sz w:val="24"/>
          <w:szCs w:val="24"/>
        </w:rPr>
        <w:t>. K</w:t>
      </w:r>
      <w:r w:rsidR="00C52042" w:rsidRPr="007328D1">
        <w:rPr>
          <w:rFonts w:ascii="Times New Roman" w:hAnsi="Times New Roman" w:cs="Times New Roman"/>
          <w:sz w:val="24"/>
          <w:szCs w:val="24"/>
        </w:rPr>
        <w:t xml:space="preserve">esadaran orang Muna terhadap dunia seni khususnya musik dapat dikatakan sudah cukup lama dan telah mencapai kulminasi peradabanya. Hal ini dapat dilihat pada dinding-dinding gua situs peninggalan zaman purbakala yang disebut </w:t>
      </w:r>
      <w:r w:rsidR="00C52042" w:rsidRPr="007328D1">
        <w:rPr>
          <w:rFonts w:ascii="Times New Roman" w:hAnsi="Times New Roman" w:cs="Times New Roman"/>
          <w:i/>
          <w:sz w:val="24"/>
          <w:szCs w:val="24"/>
        </w:rPr>
        <w:t>Leangkoburi.</w:t>
      </w:r>
      <w:r w:rsidR="00C52042" w:rsidRPr="007328D1">
        <w:rPr>
          <w:rFonts w:ascii="Times New Roman" w:hAnsi="Times New Roman" w:cs="Times New Roman"/>
          <w:sz w:val="24"/>
          <w:szCs w:val="24"/>
        </w:rPr>
        <w:t xml:space="preserve"> </w:t>
      </w:r>
      <w:r w:rsidRPr="007328D1">
        <w:rPr>
          <w:rFonts w:ascii="Times New Roman" w:hAnsi="Times New Roman" w:cs="Times New Roman"/>
          <w:sz w:val="24"/>
          <w:szCs w:val="24"/>
        </w:rPr>
        <w:t xml:space="preserve">La Dahlia dalam penelitiannya mendeskripsikan beberapa alat-alat musik tradisional yang biasa digunakan dalam ritual adat masyarakat Muna di antaranya yaitu </w:t>
      </w:r>
      <w:r w:rsidRPr="007328D1">
        <w:rPr>
          <w:rFonts w:ascii="Times New Roman" w:hAnsi="Times New Roman" w:cs="Times New Roman"/>
          <w:i/>
          <w:sz w:val="24"/>
          <w:szCs w:val="24"/>
        </w:rPr>
        <w:t>matatou kaforiti, matatou samaratinggi, kusapi, rabba, gambusu, kapupu rapi, suli anabati, kaganda-ganda mbite, kaganda-ganda patu, karinta lima, paka-paka, bhoka-bhoka, mbololo</w:t>
      </w:r>
      <w:r w:rsidR="00114424" w:rsidRPr="007328D1">
        <w:rPr>
          <w:rFonts w:ascii="Times New Roman" w:hAnsi="Times New Roman" w:cs="Times New Roman"/>
          <w:sz w:val="24"/>
          <w:szCs w:val="24"/>
        </w:rPr>
        <w:t xml:space="preserve"> (La Dahlia, 2006:1). </w:t>
      </w:r>
      <w:r w:rsidR="00C52042" w:rsidRPr="007328D1">
        <w:rPr>
          <w:rFonts w:ascii="Times New Roman" w:hAnsi="Times New Roman" w:cs="Times New Roman"/>
          <w:sz w:val="24"/>
          <w:szCs w:val="24"/>
        </w:rPr>
        <w:t xml:space="preserve">Namun demikian, dari sekian alat musik tradisi yang ada dalam kebudayaan Muna hanya terdapat dua jenis alat musik tradisi saja yang selalu hadir dan menjadi bagian penting dalam </w:t>
      </w:r>
      <w:r w:rsidR="009D54E1" w:rsidRPr="007328D1">
        <w:rPr>
          <w:rFonts w:ascii="Times New Roman" w:hAnsi="Times New Roman" w:cs="Times New Roman"/>
          <w:sz w:val="24"/>
          <w:szCs w:val="24"/>
        </w:rPr>
        <w:t xml:space="preserve">pertunjukan tari tradisional </w:t>
      </w:r>
      <w:r w:rsidR="009D54E1" w:rsidRPr="007328D1">
        <w:rPr>
          <w:rFonts w:ascii="Times New Roman" w:hAnsi="Times New Roman" w:cs="Times New Roman"/>
          <w:i/>
          <w:sz w:val="24"/>
          <w:szCs w:val="24"/>
        </w:rPr>
        <w:t>Linda</w:t>
      </w:r>
      <w:r w:rsidR="009D54E1" w:rsidRPr="007328D1">
        <w:rPr>
          <w:rFonts w:ascii="Times New Roman" w:hAnsi="Times New Roman" w:cs="Times New Roman"/>
          <w:sz w:val="24"/>
          <w:szCs w:val="24"/>
        </w:rPr>
        <w:t xml:space="preserve"> dalam </w:t>
      </w:r>
      <w:r w:rsidR="00C52042" w:rsidRPr="007328D1">
        <w:rPr>
          <w:rFonts w:ascii="Times New Roman" w:hAnsi="Times New Roman" w:cs="Times New Roman"/>
          <w:sz w:val="24"/>
          <w:szCs w:val="24"/>
        </w:rPr>
        <w:t>ritual</w:t>
      </w:r>
      <w:r w:rsidR="009D54E1" w:rsidRPr="007328D1">
        <w:rPr>
          <w:rFonts w:ascii="Times New Roman" w:hAnsi="Times New Roman" w:cs="Times New Roman"/>
          <w:sz w:val="24"/>
          <w:szCs w:val="24"/>
        </w:rPr>
        <w:t xml:space="preserve"> adat keagamaan</w:t>
      </w:r>
      <w:r w:rsidR="00C52042" w:rsidRPr="007328D1">
        <w:rPr>
          <w:rFonts w:ascii="Times New Roman" w:hAnsi="Times New Roman" w:cs="Times New Roman"/>
          <w:sz w:val="24"/>
          <w:szCs w:val="24"/>
        </w:rPr>
        <w:t xml:space="preserve"> </w:t>
      </w:r>
      <w:r w:rsidR="00C52042" w:rsidRPr="007328D1">
        <w:rPr>
          <w:rFonts w:ascii="Times New Roman" w:hAnsi="Times New Roman" w:cs="Times New Roman"/>
          <w:i/>
          <w:sz w:val="24"/>
          <w:szCs w:val="24"/>
        </w:rPr>
        <w:t xml:space="preserve">Karia. </w:t>
      </w:r>
      <w:r w:rsidR="009D54E1" w:rsidRPr="007328D1">
        <w:rPr>
          <w:rFonts w:ascii="Times New Roman" w:hAnsi="Times New Roman" w:cs="Times New Roman"/>
          <w:sz w:val="24"/>
          <w:szCs w:val="24"/>
        </w:rPr>
        <w:t xml:space="preserve">Alat musik tersebut di antaranya yaitu sepasang alat musik membranofon gendang Muna </w:t>
      </w:r>
      <w:r w:rsidR="009D54E1" w:rsidRPr="007328D1">
        <w:rPr>
          <w:rFonts w:ascii="Times New Roman" w:hAnsi="Times New Roman" w:cs="Times New Roman"/>
          <w:i/>
          <w:sz w:val="24"/>
          <w:szCs w:val="24"/>
        </w:rPr>
        <w:t>(ganda Wuna)</w:t>
      </w:r>
      <w:r w:rsidR="009D54E1" w:rsidRPr="007328D1">
        <w:rPr>
          <w:rFonts w:ascii="Times New Roman" w:hAnsi="Times New Roman" w:cs="Times New Roman"/>
          <w:sz w:val="24"/>
          <w:szCs w:val="24"/>
        </w:rPr>
        <w:t xml:space="preserve"> dan sepasang alat musik idiofon gong </w:t>
      </w:r>
      <w:r w:rsidR="009D54E1" w:rsidRPr="007328D1">
        <w:rPr>
          <w:rFonts w:ascii="Times New Roman" w:hAnsi="Times New Roman" w:cs="Times New Roman"/>
          <w:i/>
          <w:sz w:val="24"/>
          <w:szCs w:val="24"/>
        </w:rPr>
        <w:t>(mbololo)</w:t>
      </w:r>
      <w:r w:rsidR="009D54E1" w:rsidRPr="007328D1">
        <w:rPr>
          <w:rFonts w:ascii="Times New Roman" w:hAnsi="Times New Roman" w:cs="Times New Roman"/>
          <w:sz w:val="24"/>
          <w:szCs w:val="24"/>
        </w:rPr>
        <w:t xml:space="preserve">. </w:t>
      </w:r>
    </w:p>
    <w:p w:rsidR="00EA29CB" w:rsidRPr="007328D1" w:rsidRDefault="00EA29CB" w:rsidP="00114424">
      <w:pPr>
        <w:spacing w:line="360" w:lineRule="auto"/>
        <w:ind w:firstLine="720"/>
        <w:jc w:val="both"/>
        <w:rPr>
          <w:rFonts w:ascii="Times New Roman" w:hAnsi="Times New Roman" w:cs="Times New Roman"/>
          <w:sz w:val="24"/>
          <w:szCs w:val="24"/>
        </w:rPr>
      </w:pPr>
      <w:r w:rsidRPr="007328D1">
        <w:rPr>
          <w:rFonts w:ascii="Times New Roman" w:hAnsi="Times New Roman" w:cs="Times New Roman"/>
          <w:sz w:val="24"/>
          <w:szCs w:val="24"/>
        </w:rPr>
        <w:t xml:space="preserve">Kedua, jika kita mengamati pertunjukan tari tradisional </w:t>
      </w:r>
      <w:r w:rsidRPr="007328D1">
        <w:rPr>
          <w:rFonts w:ascii="Times New Roman" w:hAnsi="Times New Roman" w:cs="Times New Roman"/>
          <w:i/>
          <w:sz w:val="24"/>
          <w:szCs w:val="24"/>
        </w:rPr>
        <w:t>Linda</w:t>
      </w:r>
      <w:r w:rsidRPr="007328D1">
        <w:rPr>
          <w:rFonts w:ascii="Times New Roman" w:hAnsi="Times New Roman" w:cs="Times New Roman"/>
          <w:sz w:val="24"/>
          <w:szCs w:val="24"/>
        </w:rPr>
        <w:t xml:space="preserve"> dalam ritual adat keagamaan </w:t>
      </w:r>
      <w:r w:rsidRPr="007328D1">
        <w:rPr>
          <w:rFonts w:ascii="Times New Roman" w:hAnsi="Times New Roman" w:cs="Times New Roman"/>
          <w:i/>
          <w:sz w:val="24"/>
          <w:szCs w:val="24"/>
        </w:rPr>
        <w:t>Karia</w:t>
      </w:r>
      <w:r w:rsidRPr="007328D1">
        <w:rPr>
          <w:rFonts w:ascii="Times New Roman" w:hAnsi="Times New Roman" w:cs="Times New Roman"/>
          <w:sz w:val="24"/>
          <w:szCs w:val="24"/>
        </w:rPr>
        <w:t xml:space="preserve"> dalam kebudayaan Muna, terdapat satu fenomena yang menarik untuk direnungkan  yakni peran kaum perempuan sebagai pengiring musik atau pemusik </w:t>
      </w:r>
      <w:r w:rsidRPr="007328D1">
        <w:rPr>
          <w:rFonts w:ascii="Times New Roman" w:hAnsi="Times New Roman" w:cs="Times New Roman"/>
          <w:i/>
          <w:sz w:val="24"/>
          <w:szCs w:val="24"/>
        </w:rPr>
        <w:t>(pamalimua).</w:t>
      </w:r>
      <w:r w:rsidRPr="007328D1">
        <w:rPr>
          <w:rFonts w:ascii="Times New Roman" w:hAnsi="Times New Roman" w:cs="Times New Roman"/>
          <w:sz w:val="24"/>
          <w:szCs w:val="24"/>
        </w:rPr>
        <w:t xml:space="preserve"> Umumnya dalam konteks pertunjukan ritual, pihak perempuan selalu berperan sebagai orang di belakang layar untuk menikmati pertunjukan. Namun demikian, kenyataannya tidak demikian dengan peran perempuan Muna dalam konteks pertunjukan ritual </w:t>
      </w:r>
      <w:r w:rsidRPr="007328D1">
        <w:rPr>
          <w:rFonts w:ascii="Times New Roman" w:hAnsi="Times New Roman" w:cs="Times New Roman"/>
          <w:i/>
          <w:sz w:val="24"/>
          <w:szCs w:val="24"/>
        </w:rPr>
        <w:t>Karia</w:t>
      </w:r>
      <w:r w:rsidRPr="007328D1">
        <w:rPr>
          <w:rFonts w:ascii="Times New Roman" w:hAnsi="Times New Roman" w:cs="Times New Roman"/>
          <w:sz w:val="24"/>
          <w:szCs w:val="24"/>
        </w:rPr>
        <w:t xml:space="preserve"> di Muna.  </w:t>
      </w:r>
    </w:p>
    <w:p w:rsidR="003C74AB" w:rsidRPr="007328D1" w:rsidRDefault="00EA29CB" w:rsidP="00114424">
      <w:pPr>
        <w:spacing w:line="360" w:lineRule="auto"/>
        <w:ind w:firstLine="720"/>
        <w:jc w:val="both"/>
        <w:rPr>
          <w:rFonts w:ascii="Times New Roman" w:hAnsi="Times New Roman" w:cs="Times New Roman"/>
          <w:sz w:val="24"/>
          <w:szCs w:val="24"/>
        </w:rPr>
      </w:pPr>
      <w:r w:rsidRPr="007328D1">
        <w:rPr>
          <w:rFonts w:ascii="Times New Roman" w:hAnsi="Times New Roman" w:cs="Times New Roman"/>
          <w:sz w:val="24"/>
          <w:szCs w:val="24"/>
        </w:rPr>
        <w:t>Ketiga</w:t>
      </w:r>
      <w:r w:rsidR="002D5526" w:rsidRPr="007328D1">
        <w:rPr>
          <w:rFonts w:ascii="Times New Roman" w:hAnsi="Times New Roman" w:cs="Times New Roman"/>
          <w:sz w:val="24"/>
          <w:szCs w:val="24"/>
        </w:rPr>
        <w:t>, m</w:t>
      </w:r>
      <w:r w:rsidR="00AE0E74" w:rsidRPr="007328D1">
        <w:rPr>
          <w:rFonts w:ascii="Times New Roman" w:hAnsi="Times New Roman" w:cs="Times New Roman"/>
          <w:sz w:val="24"/>
          <w:szCs w:val="24"/>
        </w:rPr>
        <w:t>usik da</w:t>
      </w:r>
      <w:r w:rsidR="00973A87" w:rsidRPr="007328D1">
        <w:rPr>
          <w:rFonts w:ascii="Times New Roman" w:hAnsi="Times New Roman" w:cs="Times New Roman"/>
          <w:sz w:val="24"/>
          <w:szCs w:val="24"/>
        </w:rPr>
        <w:t>n</w:t>
      </w:r>
      <w:r w:rsidR="00AE0E74" w:rsidRPr="007328D1">
        <w:rPr>
          <w:rFonts w:ascii="Times New Roman" w:hAnsi="Times New Roman" w:cs="Times New Roman"/>
          <w:sz w:val="24"/>
          <w:szCs w:val="24"/>
        </w:rPr>
        <w:t xml:space="preserve"> tari</w:t>
      </w:r>
      <w:r w:rsidR="00973A87" w:rsidRPr="007328D1">
        <w:rPr>
          <w:rFonts w:ascii="Times New Roman" w:hAnsi="Times New Roman" w:cs="Times New Roman"/>
          <w:sz w:val="24"/>
          <w:szCs w:val="24"/>
        </w:rPr>
        <w:t xml:space="preserve"> adalah merupakan dua bentuk seni yang berbeda dari sudut pandang metode penyampaiannya. Musik menggunakan rangkaian </w:t>
      </w:r>
      <w:r w:rsidR="00973A87" w:rsidRPr="007328D1">
        <w:rPr>
          <w:rFonts w:ascii="Times New Roman" w:hAnsi="Times New Roman" w:cs="Times New Roman"/>
          <w:sz w:val="24"/>
          <w:szCs w:val="24"/>
        </w:rPr>
        <w:lastRenderedPageBreak/>
        <w:t>nada yang ritmis sebagai media utamanya, sedangkan tari menggunakan rangkaian gerak yang ritmis</w:t>
      </w:r>
      <w:r w:rsidR="00CB65BB" w:rsidRPr="007328D1">
        <w:rPr>
          <w:rFonts w:ascii="Times New Roman" w:hAnsi="Times New Roman" w:cs="Times New Roman"/>
          <w:sz w:val="24"/>
          <w:szCs w:val="24"/>
        </w:rPr>
        <w:t>/</w:t>
      </w:r>
      <w:r w:rsidR="00463A35" w:rsidRPr="007328D1">
        <w:rPr>
          <w:rFonts w:ascii="Times New Roman" w:hAnsi="Times New Roman" w:cs="Times New Roman"/>
          <w:sz w:val="24"/>
          <w:szCs w:val="24"/>
        </w:rPr>
        <w:t xml:space="preserve"> </w:t>
      </w:r>
      <w:r w:rsidR="00CB65BB" w:rsidRPr="007328D1">
        <w:rPr>
          <w:rFonts w:ascii="Times New Roman" w:hAnsi="Times New Roman" w:cs="Times New Roman"/>
          <w:sz w:val="24"/>
          <w:szCs w:val="24"/>
        </w:rPr>
        <w:t>irama</w:t>
      </w:r>
      <w:r w:rsidR="00973A87" w:rsidRPr="007328D1">
        <w:rPr>
          <w:rFonts w:ascii="Times New Roman" w:hAnsi="Times New Roman" w:cs="Times New Roman"/>
          <w:sz w:val="24"/>
          <w:szCs w:val="24"/>
        </w:rPr>
        <w:t xml:space="preserve"> atau teratur sebagai media. Namun demikian, </w:t>
      </w:r>
      <w:r w:rsidR="00CE08DC" w:rsidRPr="007328D1">
        <w:rPr>
          <w:rFonts w:ascii="Times New Roman" w:hAnsi="Times New Roman" w:cs="Times New Roman"/>
          <w:sz w:val="24"/>
          <w:szCs w:val="24"/>
        </w:rPr>
        <w:t>keteraturan,</w:t>
      </w:r>
      <w:r w:rsidR="00973A87" w:rsidRPr="007328D1">
        <w:rPr>
          <w:rFonts w:ascii="Times New Roman" w:hAnsi="Times New Roman" w:cs="Times New Roman"/>
          <w:sz w:val="24"/>
          <w:szCs w:val="24"/>
        </w:rPr>
        <w:t xml:space="preserve"> keterpolaan</w:t>
      </w:r>
      <w:r w:rsidR="00CE08DC" w:rsidRPr="007328D1">
        <w:rPr>
          <w:rFonts w:ascii="Times New Roman" w:hAnsi="Times New Roman" w:cs="Times New Roman"/>
          <w:sz w:val="24"/>
          <w:szCs w:val="24"/>
        </w:rPr>
        <w:t>, ritme antara musik dan tari bukanlah sesuatu yang absolut atau mutlak adanya sebagaimana konsep pemikiran yang telah digagas oleh para teorisi tari atau praktisi tari dengan latar belakang kultur dan genre yang berbeda.</w:t>
      </w:r>
      <w:r w:rsidR="00973A87" w:rsidRPr="007328D1">
        <w:rPr>
          <w:rFonts w:ascii="Times New Roman" w:hAnsi="Times New Roman" w:cs="Times New Roman"/>
          <w:sz w:val="24"/>
          <w:szCs w:val="24"/>
        </w:rPr>
        <w:t xml:space="preserve"> </w:t>
      </w:r>
      <w:r w:rsidR="00CE08DC" w:rsidRPr="007328D1">
        <w:rPr>
          <w:rFonts w:ascii="Times New Roman" w:hAnsi="Times New Roman" w:cs="Times New Roman"/>
          <w:sz w:val="24"/>
          <w:szCs w:val="24"/>
        </w:rPr>
        <w:t xml:space="preserve">Sebut saja </w:t>
      </w:r>
      <w:r w:rsidR="002D5526" w:rsidRPr="007328D1">
        <w:rPr>
          <w:rFonts w:ascii="Times New Roman" w:hAnsi="Times New Roman" w:cs="Times New Roman"/>
          <w:sz w:val="24"/>
          <w:szCs w:val="24"/>
        </w:rPr>
        <w:t xml:space="preserve">sebuah </w:t>
      </w:r>
      <w:r w:rsidR="00CE08DC" w:rsidRPr="007328D1">
        <w:rPr>
          <w:rFonts w:ascii="Times New Roman" w:hAnsi="Times New Roman" w:cs="Times New Roman"/>
          <w:sz w:val="24"/>
          <w:szCs w:val="24"/>
        </w:rPr>
        <w:t>konsep pemikira</w:t>
      </w:r>
      <w:r w:rsidR="00CB65BB" w:rsidRPr="007328D1">
        <w:rPr>
          <w:rFonts w:ascii="Times New Roman" w:hAnsi="Times New Roman" w:cs="Times New Roman"/>
          <w:sz w:val="24"/>
          <w:szCs w:val="24"/>
        </w:rPr>
        <w:t>n yang digagas oleh</w:t>
      </w:r>
      <w:r w:rsidR="00A350D1" w:rsidRPr="007328D1">
        <w:rPr>
          <w:rFonts w:ascii="Times New Roman" w:hAnsi="Times New Roman" w:cs="Times New Roman"/>
          <w:sz w:val="24"/>
          <w:szCs w:val="24"/>
        </w:rPr>
        <w:t xml:space="preserve"> Pangeran Suryadin</w:t>
      </w:r>
      <w:r w:rsidR="00057FDE" w:rsidRPr="007328D1">
        <w:rPr>
          <w:rFonts w:ascii="Times New Roman" w:hAnsi="Times New Roman" w:cs="Times New Roman"/>
          <w:sz w:val="24"/>
          <w:szCs w:val="24"/>
        </w:rPr>
        <w:t>in</w:t>
      </w:r>
      <w:r w:rsidR="00A350D1" w:rsidRPr="007328D1">
        <w:rPr>
          <w:rFonts w:ascii="Times New Roman" w:hAnsi="Times New Roman" w:cs="Times New Roman"/>
          <w:sz w:val="24"/>
          <w:szCs w:val="24"/>
        </w:rPr>
        <w:t>grat</w:t>
      </w:r>
      <w:r w:rsidR="00CB65BB" w:rsidRPr="007328D1">
        <w:rPr>
          <w:rFonts w:ascii="Times New Roman" w:hAnsi="Times New Roman" w:cs="Times New Roman"/>
          <w:sz w:val="24"/>
          <w:szCs w:val="24"/>
        </w:rPr>
        <w:t>,</w:t>
      </w:r>
      <w:r w:rsidR="00D21B42" w:rsidRPr="007328D1">
        <w:rPr>
          <w:rFonts w:ascii="Times New Roman" w:hAnsi="Times New Roman" w:cs="Times New Roman"/>
          <w:i/>
          <w:sz w:val="24"/>
          <w:szCs w:val="24"/>
        </w:rPr>
        <w:t xml:space="preserve"> “</w:t>
      </w:r>
      <w:r w:rsidR="00057FDE" w:rsidRPr="007328D1">
        <w:rPr>
          <w:rFonts w:ascii="Times New Roman" w:hAnsi="Times New Roman" w:cs="Times New Roman"/>
          <w:i/>
          <w:sz w:val="24"/>
          <w:szCs w:val="24"/>
        </w:rPr>
        <w:t>Ingkangdipun westani beksa inggih punika obahing sedaya, serang dunung badan katata paktuh wiraning gending jumbuhing pesamon kalyangpekajenganing joger</w:t>
      </w:r>
      <w:r w:rsidR="00CB65BB" w:rsidRPr="007328D1">
        <w:rPr>
          <w:rFonts w:ascii="Times New Roman" w:hAnsi="Times New Roman" w:cs="Times New Roman"/>
          <w:i/>
          <w:sz w:val="24"/>
          <w:szCs w:val="24"/>
        </w:rPr>
        <w:t>”</w:t>
      </w:r>
      <w:r w:rsidR="00CB65BB" w:rsidRPr="007328D1">
        <w:rPr>
          <w:rFonts w:ascii="Times New Roman" w:hAnsi="Times New Roman" w:cs="Times New Roman"/>
        </w:rPr>
        <w:t xml:space="preserve"> </w:t>
      </w:r>
      <w:r w:rsidR="00CB65BB" w:rsidRPr="007328D1">
        <w:rPr>
          <w:rFonts w:ascii="Times New Roman" w:hAnsi="Times New Roman" w:cs="Times New Roman"/>
          <w:sz w:val="24"/>
          <w:szCs w:val="24"/>
        </w:rPr>
        <w:t>yang mengandung arti bahwa tari adalah gerakan tubuh yang teratur menurut irama gendang dengan ekspresi gerak tari</w:t>
      </w:r>
      <w:r w:rsidR="00CB65BB" w:rsidRPr="007328D1">
        <w:rPr>
          <w:rFonts w:ascii="Times New Roman" w:hAnsi="Times New Roman" w:cs="Times New Roman"/>
          <w:i/>
          <w:sz w:val="24"/>
          <w:szCs w:val="24"/>
        </w:rPr>
        <w:t xml:space="preserve"> </w:t>
      </w:r>
      <w:r w:rsidR="00A350D1" w:rsidRPr="007328D1">
        <w:rPr>
          <w:rFonts w:ascii="Times New Roman" w:hAnsi="Times New Roman" w:cs="Times New Roman"/>
          <w:sz w:val="24"/>
          <w:szCs w:val="24"/>
        </w:rPr>
        <w:t>(Benedictus Suharto, 1998: 6</w:t>
      </w:r>
      <w:r w:rsidR="00975CDE" w:rsidRPr="007328D1">
        <w:rPr>
          <w:rFonts w:ascii="Times New Roman" w:hAnsi="Times New Roman" w:cs="Times New Roman"/>
          <w:sz w:val="24"/>
          <w:szCs w:val="24"/>
        </w:rPr>
        <w:t>)</w:t>
      </w:r>
      <w:r w:rsidR="00CB65BB" w:rsidRPr="007328D1">
        <w:rPr>
          <w:rFonts w:ascii="Times New Roman" w:hAnsi="Times New Roman" w:cs="Times New Roman"/>
          <w:sz w:val="24"/>
          <w:szCs w:val="24"/>
        </w:rPr>
        <w:t>. Hal inti yang dapat dipetik dari konsep pemikiran ini bahwa, eksistensi sebuah tari tidak dapat dilepaskan dengan kehadiran musik yang teratur, terpola, ritmis atau musik yang berirama.</w:t>
      </w:r>
      <w:r w:rsidR="004468F4" w:rsidRPr="007328D1">
        <w:rPr>
          <w:rFonts w:ascii="Times New Roman" w:hAnsi="Times New Roman" w:cs="Times New Roman"/>
          <w:sz w:val="24"/>
          <w:szCs w:val="24"/>
        </w:rPr>
        <w:t xml:space="preserve"> P</w:t>
      </w:r>
      <w:r w:rsidR="003C74AB" w:rsidRPr="007328D1">
        <w:rPr>
          <w:rFonts w:ascii="Times New Roman" w:hAnsi="Times New Roman" w:cs="Times New Roman"/>
          <w:sz w:val="24"/>
          <w:szCs w:val="24"/>
        </w:rPr>
        <w:t xml:space="preserve">aradigma </w:t>
      </w:r>
      <w:r w:rsidR="004468F4" w:rsidRPr="007328D1">
        <w:rPr>
          <w:rFonts w:ascii="Times New Roman" w:hAnsi="Times New Roman" w:cs="Times New Roman"/>
          <w:sz w:val="24"/>
          <w:szCs w:val="24"/>
        </w:rPr>
        <w:t xml:space="preserve">seperti </w:t>
      </w:r>
      <w:r w:rsidR="003C74AB" w:rsidRPr="007328D1">
        <w:rPr>
          <w:rFonts w:ascii="Times New Roman" w:hAnsi="Times New Roman" w:cs="Times New Roman"/>
          <w:sz w:val="24"/>
          <w:szCs w:val="24"/>
        </w:rPr>
        <w:t xml:space="preserve">ini tentu saja sangat cocok untuk diterapkan </w:t>
      </w:r>
      <w:r w:rsidR="004468F4" w:rsidRPr="007328D1">
        <w:rPr>
          <w:rFonts w:ascii="Times New Roman" w:hAnsi="Times New Roman" w:cs="Times New Roman"/>
          <w:sz w:val="24"/>
          <w:szCs w:val="24"/>
        </w:rPr>
        <w:t xml:space="preserve">di </w:t>
      </w:r>
      <w:r w:rsidR="003C74AB" w:rsidRPr="007328D1">
        <w:rPr>
          <w:rFonts w:ascii="Times New Roman" w:hAnsi="Times New Roman" w:cs="Times New Roman"/>
          <w:sz w:val="24"/>
          <w:szCs w:val="24"/>
        </w:rPr>
        <w:t xml:space="preserve">dalam ruang lingkup kehidupan masyarakat agraris. </w:t>
      </w:r>
      <w:r w:rsidR="004468F4" w:rsidRPr="007328D1">
        <w:rPr>
          <w:rFonts w:ascii="Times New Roman" w:hAnsi="Times New Roman" w:cs="Times New Roman"/>
          <w:sz w:val="24"/>
          <w:szCs w:val="24"/>
        </w:rPr>
        <w:t>Namun demikian, paradigma ini b</w:t>
      </w:r>
      <w:r w:rsidR="003C74AB" w:rsidRPr="007328D1">
        <w:rPr>
          <w:rFonts w:ascii="Times New Roman" w:hAnsi="Times New Roman" w:cs="Times New Roman"/>
          <w:sz w:val="24"/>
          <w:szCs w:val="24"/>
        </w:rPr>
        <w:t>erbanding terbalik dengan kehidupan</w:t>
      </w:r>
      <w:r w:rsidR="004468F4" w:rsidRPr="007328D1">
        <w:rPr>
          <w:rFonts w:ascii="Times New Roman" w:hAnsi="Times New Roman" w:cs="Times New Roman"/>
          <w:sz w:val="24"/>
          <w:szCs w:val="24"/>
        </w:rPr>
        <w:t xml:space="preserve"> masyarakat</w:t>
      </w:r>
      <w:r w:rsidR="003C74AB" w:rsidRPr="007328D1">
        <w:rPr>
          <w:rFonts w:ascii="Times New Roman" w:hAnsi="Times New Roman" w:cs="Times New Roman"/>
          <w:sz w:val="24"/>
          <w:szCs w:val="24"/>
        </w:rPr>
        <w:t xml:space="preserve"> maritim.  </w:t>
      </w:r>
      <w:r w:rsidR="004468F4" w:rsidRPr="007328D1">
        <w:rPr>
          <w:rFonts w:ascii="Times New Roman" w:hAnsi="Times New Roman" w:cs="Times New Roman"/>
          <w:sz w:val="24"/>
          <w:szCs w:val="24"/>
        </w:rPr>
        <w:t xml:space="preserve">Fenomena ini dapat kita alami pada pertunjukan tari tradisional </w:t>
      </w:r>
      <w:r w:rsidR="004468F4" w:rsidRPr="007328D1">
        <w:rPr>
          <w:rFonts w:ascii="Times New Roman" w:hAnsi="Times New Roman" w:cs="Times New Roman"/>
          <w:i/>
          <w:sz w:val="24"/>
          <w:szCs w:val="24"/>
        </w:rPr>
        <w:t>Linda</w:t>
      </w:r>
      <w:r w:rsidR="004468F4" w:rsidRPr="007328D1">
        <w:rPr>
          <w:rFonts w:ascii="Times New Roman" w:hAnsi="Times New Roman" w:cs="Times New Roman"/>
          <w:sz w:val="24"/>
          <w:szCs w:val="24"/>
        </w:rPr>
        <w:t xml:space="preserve"> dalam ritual </w:t>
      </w:r>
      <w:r w:rsidR="004468F4" w:rsidRPr="007328D1">
        <w:rPr>
          <w:rFonts w:ascii="Times New Roman" w:hAnsi="Times New Roman" w:cs="Times New Roman"/>
          <w:i/>
          <w:sz w:val="24"/>
          <w:szCs w:val="24"/>
        </w:rPr>
        <w:t>Karia</w:t>
      </w:r>
      <w:r w:rsidR="004468F4" w:rsidRPr="007328D1">
        <w:rPr>
          <w:rFonts w:ascii="Times New Roman" w:hAnsi="Times New Roman" w:cs="Times New Roman"/>
          <w:sz w:val="24"/>
          <w:szCs w:val="24"/>
        </w:rPr>
        <w:t xml:space="preserve"> di dalam kebudayaan Muna. Jika kita mengamati secara detail, antara gerak musik dan gerak tari tidak menunjukkan </w:t>
      </w:r>
      <w:r w:rsidR="00363E9B" w:rsidRPr="007328D1">
        <w:rPr>
          <w:rFonts w:ascii="Times New Roman" w:hAnsi="Times New Roman" w:cs="Times New Roman"/>
          <w:sz w:val="24"/>
          <w:szCs w:val="24"/>
        </w:rPr>
        <w:t>apa yang disebut ritmis.</w:t>
      </w:r>
      <w:r w:rsidR="00363E9B" w:rsidRPr="007328D1">
        <w:rPr>
          <w:rFonts w:ascii="Times New Roman" w:hAnsi="Times New Roman" w:cs="Times New Roman"/>
        </w:rPr>
        <w:t xml:space="preserve"> </w:t>
      </w:r>
      <w:r w:rsidR="00363E9B" w:rsidRPr="007328D1">
        <w:rPr>
          <w:rFonts w:ascii="Times New Roman" w:hAnsi="Times New Roman" w:cs="Times New Roman"/>
          <w:sz w:val="24"/>
          <w:szCs w:val="24"/>
        </w:rPr>
        <w:t xml:space="preserve">Gerakan tubuh yang teratur sama sekali tidak mengikuti irama gendang. Gerak tubuh yang diperankan oleh para penari </w:t>
      </w:r>
      <w:r w:rsidR="00363E9B" w:rsidRPr="007328D1">
        <w:rPr>
          <w:rFonts w:ascii="Times New Roman" w:hAnsi="Times New Roman" w:cs="Times New Roman"/>
          <w:i/>
          <w:sz w:val="24"/>
          <w:szCs w:val="24"/>
        </w:rPr>
        <w:t>(palinda)</w:t>
      </w:r>
      <w:r w:rsidR="00363E9B" w:rsidRPr="007328D1">
        <w:rPr>
          <w:rFonts w:ascii="Times New Roman" w:hAnsi="Times New Roman" w:cs="Times New Roman"/>
          <w:sz w:val="24"/>
          <w:szCs w:val="24"/>
        </w:rPr>
        <w:t xml:space="preserve"> tetap konsisten mengikuti ragam geraknya yang telah dipelajari hingga membentuk komposisi tari utuh. Pengalaman berbeda dengan para pemusik </w:t>
      </w:r>
      <w:r w:rsidR="00363E9B" w:rsidRPr="007328D1">
        <w:rPr>
          <w:rFonts w:ascii="Times New Roman" w:hAnsi="Times New Roman" w:cs="Times New Roman"/>
          <w:i/>
          <w:sz w:val="24"/>
          <w:szCs w:val="24"/>
        </w:rPr>
        <w:t xml:space="preserve">(pamalimua) </w:t>
      </w:r>
      <w:r w:rsidR="00363E9B" w:rsidRPr="007328D1">
        <w:rPr>
          <w:rFonts w:ascii="Times New Roman" w:hAnsi="Times New Roman" w:cs="Times New Roman"/>
          <w:sz w:val="24"/>
          <w:szCs w:val="24"/>
        </w:rPr>
        <w:t>yang menyajikan konsep musik dengan volume keras dan cepat. Hal inilah yang menjadi persoalan mendasar dalam p</w:t>
      </w:r>
      <w:r w:rsidR="00114424" w:rsidRPr="007328D1">
        <w:rPr>
          <w:rFonts w:ascii="Times New Roman" w:hAnsi="Times New Roman" w:cs="Times New Roman"/>
          <w:sz w:val="24"/>
          <w:szCs w:val="24"/>
        </w:rPr>
        <w:t>e</w:t>
      </w:r>
      <w:r w:rsidR="00363E9B" w:rsidRPr="007328D1">
        <w:rPr>
          <w:rFonts w:ascii="Times New Roman" w:hAnsi="Times New Roman" w:cs="Times New Roman"/>
          <w:sz w:val="24"/>
          <w:szCs w:val="24"/>
        </w:rPr>
        <w:t>nelitian ini.</w:t>
      </w:r>
    </w:p>
    <w:p w:rsidR="001F2D27" w:rsidRPr="007328D1" w:rsidRDefault="001F2D27" w:rsidP="00B26249">
      <w:pPr>
        <w:spacing w:line="360" w:lineRule="auto"/>
        <w:ind w:firstLine="720"/>
        <w:jc w:val="both"/>
        <w:rPr>
          <w:rFonts w:ascii="Times New Roman" w:hAnsi="Times New Roman" w:cs="Times New Roman"/>
          <w:sz w:val="24"/>
          <w:szCs w:val="24"/>
        </w:rPr>
      </w:pPr>
      <w:r w:rsidRPr="007328D1">
        <w:rPr>
          <w:rFonts w:ascii="Times New Roman" w:hAnsi="Times New Roman" w:cs="Times New Roman"/>
          <w:sz w:val="24"/>
          <w:szCs w:val="24"/>
        </w:rPr>
        <w:t xml:space="preserve">Keempat, </w:t>
      </w:r>
      <w:r w:rsidRPr="007328D1">
        <w:rPr>
          <w:rFonts w:ascii="Times New Roman" w:hAnsi="Times New Roman" w:cs="Times New Roman"/>
          <w:i/>
          <w:sz w:val="24"/>
          <w:szCs w:val="24"/>
        </w:rPr>
        <w:t xml:space="preserve">Karia </w:t>
      </w:r>
      <w:r w:rsidRPr="007328D1">
        <w:rPr>
          <w:rFonts w:ascii="Times New Roman" w:hAnsi="Times New Roman" w:cs="Times New Roman"/>
          <w:sz w:val="24"/>
          <w:szCs w:val="24"/>
        </w:rPr>
        <w:t xml:space="preserve">adalah merupakan ritual adat keagamaan orang Muna. Namun demikian, di dalam ritual adat keagamaan tersebut musik menjadi bagian yang penting. Wacana tentang </w:t>
      </w:r>
      <w:r w:rsidR="00EA163E" w:rsidRPr="007328D1">
        <w:rPr>
          <w:rFonts w:ascii="Times New Roman" w:hAnsi="Times New Roman" w:cs="Times New Roman"/>
          <w:sz w:val="24"/>
          <w:szCs w:val="24"/>
        </w:rPr>
        <w:t xml:space="preserve">seni </w:t>
      </w:r>
      <w:r w:rsidRPr="007328D1">
        <w:rPr>
          <w:rFonts w:ascii="Times New Roman" w:hAnsi="Times New Roman" w:cs="Times New Roman"/>
          <w:sz w:val="24"/>
          <w:szCs w:val="24"/>
        </w:rPr>
        <w:t xml:space="preserve">musik dipandang sebagai sesuatu yang bersifat negatif oleh sebagian umat Islam. Lantas bagaimana dengan konsep berpikir orang Muna menyikapi hal tersebut. </w:t>
      </w:r>
      <w:r w:rsidR="00463A35" w:rsidRPr="007328D1">
        <w:rPr>
          <w:rFonts w:ascii="Times New Roman" w:hAnsi="Times New Roman" w:cs="Times New Roman"/>
          <w:sz w:val="24"/>
          <w:szCs w:val="24"/>
        </w:rPr>
        <w:t>Isu inilah yang perlu untuk direnungkan dalam penelitian ini.</w:t>
      </w:r>
    </w:p>
    <w:p w:rsidR="00B26249" w:rsidRPr="007328D1" w:rsidRDefault="00114424" w:rsidP="00B26249">
      <w:pPr>
        <w:spacing w:line="360" w:lineRule="auto"/>
        <w:ind w:firstLine="720"/>
        <w:jc w:val="both"/>
        <w:rPr>
          <w:rFonts w:ascii="Times New Roman" w:hAnsi="Times New Roman" w:cs="Times New Roman"/>
          <w:sz w:val="24"/>
          <w:szCs w:val="24"/>
        </w:rPr>
      </w:pPr>
      <w:r w:rsidRPr="007328D1">
        <w:rPr>
          <w:rFonts w:ascii="Times New Roman" w:hAnsi="Times New Roman" w:cs="Times New Roman"/>
          <w:sz w:val="24"/>
          <w:szCs w:val="24"/>
        </w:rPr>
        <w:lastRenderedPageBreak/>
        <w:t>Bertolak pada permasalahan dasar yang telah diuraikan sebelumnya, t</w:t>
      </w:r>
      <w:r w:rsidR="002D5526" w:rsidRPr="007328D1">
        <w:rPr>
          <w:rFonts w:ascii="Times New Roman" w:hAnsi="Times New Roman" w:cs="Times New Roman"/>
          <w:sz w:val="24"/>
          <w:szCs w:val="24"/>
        </w:rPr>
        <w:t>entu saja fenomena i</w:t>
      </w:r>
      <w:r w:rsidRPr="007328D1">
        <w:rPr>
          <w:rFonts w:ascii="Times New Roman" w:hAnsi="Times New Roman" w:cs="Times New Roman"/>
          <w:sz w:val="24"/>
          <w:szCs w:val="24"/>
        </w:rPr>
        <w:t>ni dapat diasumsikan bahwa,</w:t>
      </w:r>
      <w:r w:rsidR="002D5526" w:rsidRPr="007328D1">
        <w:rPr>
          <w:rFonts w:ascii="Times New Roman" w:hAnsi="Times New Roman" w:cs="Times New Roman"/>
          <w:sz w:val="24"/>
          <w:szCs w:val="24"/>
        </w:rPr>
        <w:t xml:space="preserve"> kedudukan musik dalam pertunjukan tari tradisional </w:t>
      </w:r>
      <w:r w:rsidR="002D5526" w:rsidRPr="007328D1">
        <w:rPr>
          <w:rFonts w:ascii="Times New Roman" w:hAnsi="Times New Roman" w:cs="Times New Roman"/>
          <w:i/>
          <w:sz w:val="24"/>
          <w:szCs w:val="24"/>
        </w:rPr>
        <w:t>Linda</w:t>
      </w:r>
      <w:r w:rsidR="002D5526" w:rsidRPr="007328D1">
        <w:rPr>
          <w:rFonts w:ascii="Times New Roman" w:hAnsi="Times New Roman" w:cs="Times New Roman"/>
          <w:sz w:val="24"/>
          <w:szCs w:val="24"/>
        </w:rPr>
        <w:t xml:space="preserve"> dalam ritual adat keagamaan </w:t>
      </w:r>
      <w:r w:rsidR="002D5526" w:rsidRPr="007328D1">
        <w:rPr>
          <w:rFonts w:ascii="Times New Roman" w:hAnsi="Times New Roman" w:cs="Times New Roman"/>
          <w:i/>
          <w:sz w:val="24"/>
          <w:szCs w:val="24"/>
        </w:rPr>
        <w:t>Karia</w:t>
      </w:r>
      <w:r w:rsidR="002D5526" w:rsidRPr="007328D1">
        <w:rPr>
          <w:rFonts w:ascii="Times New Roman" w:hAnsi="Times New Roman" w:cs="Times New Roman"/>
          <w:sz w:val="24"/>
          <w:szCs w:val="24"/>
        </w:rPr>
        <w:t xml:space="preserve"> memiliki ‘nilai-nilai’ khusus tertentu yang hanya dapat dipahami berdasarkan perspektif emik orang Muna selaku pemilik produk budaya. Dalam dunia akademik, kajian mengenai nilai-nilai dalam maknanya yang abstrak maupun yang konkrit disebut aksiologi (Danial, 2002:</w:t>
      </w:r>
      <w:r w:rsidR="00463A35" w:rsidRPr="007328D1">
        <w:rPr>
          <w:rFonts w:ascii="Times New Roman" w:hAnsi="Times New Roman" w:cs="Times New Roman"/>
          <w:sz w:val="24"/>
          <w:szCs w:val="24"/>
        </w:rPr>
        <w:t xml:space="preserve"> </w:t>
      </w:r>
      <w:r w:rsidR="002D5526" w:rsidRPr="007328D1">
        <w:rPr>
          <w:rFonts w:ascii="Times New Roman" w:hAnsi="Times New Roman" w:cs="Times New Roman"/>
          <w:sz w:val="24"/>
          <w:szCs w:val="24"/>
        </w:rPr>
        <w:t>160).</w:t>
      </w:r>
    </w:p>
    <w:p w:rsidR="00925D6C" w:rsidRPr="007328D1" w:rsidRDefault="00925D6C" w:rsidP="00B26249">
      <w:pPr>
        <w:spacing w:line="360" w:lineRule="auto"/>
        <w:ind w:firstLine="720"/>
        <w:jc w:val="both"/>
        <w:rPr>
          <w:rFonts w:ascii="Times New Roman" w:hAnsi="Times New Roman" w:cs="Times New Roman"/>
          <w:sz w:val="24"/>
          <w:szCs w:val="24"/>
        </w:rPr>
      </w:pPr>
      <w:r w:rsidRPr="007328D1">
        <w:rPr>
          <w:rFonts w:ascii="Times New Roman" w:hAnsi="Times New Roman" w:cs="Times New Roman"/>
          <w:sz w:val="24"/>
          <w:szCs w:val="24"/>
        </w:rPr>
        <w:t xml:space="preserve">Untuk mengumpulkan data dalam penelitian ini digunakan metode etnografi yang tidak sekedar mengandalkan studi pustaka, akan tetapi didukung dengan studi lapangan. Tujuan dari studi pustaka adalah untuk mencari sumber data tertulis yang berkaitan dengan topik permasalahan yang diteliti sebagai bekal dasar ilmu pengetahuan teoretis bagi peneliti, sedangkan tujuan studi lapangan yaitu untuk mengumpulkan data-data penelitian mengenai pertunjukan tari tradisional </w:t>
      </w:r>
      <w:r w:rsidRPr="007328D1">
        <w:rPr>
          <w:rFonts w:ascii="Times New Roman" w:hAnsi="Times New Roman" w:cs="Times New Roman"/>
          <w:i/>
          <w:sz w:val="24"/>
          <w:szCs w:val="24"/>
        </w:rPr>
        <w:t>Linda</w:t>
      </w:r>
      <w:r w:rsidRPr="007328D1">
        <w:rPr>
          <w:rFonts w:ascii="Times New Roman" w:hAnsi="Times New Roman" w:cs="Times New Roman"/>
          <w:sz w:val="24"/>
          <w:szCs w:val="24"/>
        </w:rPr>
        <w:t xml:space="preserve"> dalam ritual adat keagamaan </w:t>
      </w:r>
      <w:r w:rsidRPr="007328D1">
        <w:rPr>
          <w:rFonts w:ascii="Times New Roman" w:hAnsi="Times New Roman" w:cs="Times New Roman"/>
          <w:i/>
          <w:sz w:val="24"/>
          <w:szCs w:val="24"/>
        </w:rPr>
        <w:t>Karia.</w:t>
      </w:r>
      <w:r w:rsidRPr="007328D1">
        <w:rPr>
          <w:rFonts w:ascii="Times New Roman" w:hAnsi="Times New Roman" w:cs="Times New Roman"/>
          <w:sz w:val="24"/>
          <w:szCs w:val="24"/>
        </w:rPr>
        <w:t xml:space="preserve"> Hal ini sebagaimana pandangan Malinowski mengenai esensi dari etnografi yaitu </w:t>
      </w:r>
      <w:r w:rsidRPr="007328D1">
        <w:rPr>
          <w:rFonts w:ascii="Times New Roman" w:hAnsi="Times New Roman" w:cs="Times New Roman"/>
          <w:i/>
          <w:sz w:val="24"/>
          <w:szCs w:val="24"/>
        </w:rPr>
        <w:t>To grasp the native point of view, his relation to life, to real</w:t>
      </w:r>
      <w:r w:rsidR="00B619D1" w:rsidRPr="007328D1">
        <w:rPr>
          <w:rFonts w:ascii="Times New Roman" w:hAnsi="Times New Roman" w:cs="Times New Roman"/>
          <w:i/>
          <w:sz w:val="24"/>
          <w:szCs w:val="24"/>
        </w:rPr>
        <w:t>ise his vision and his world.</w:t>
      </w:r>
      <w:r w:rsidR="00B26249" w:rsidRPr="007328D1">
        <w:rPr>
          <w:rFonts w:ascii="Times New Roman" w:hAnsi="Times New Roman" w:cs="Times New Roman"/>
          <w:i/>
          <w:sz w:val="24"/>
          <w:szCs w:val="24"/>
        </w:rPr>
        <w:t xml:space="preserve"> </w:t>
      </w:r>
      <w:r w:rsidRPr="007328D1">
        <w:rPr>
          <w:rFonts w:ascii="Times New Roman" w:hAnsi="Times New Roman" w:cs="Times New Roman"/>
          <w:sz w:val="24"/>
          <w:szCs w:val="24"/>
        </w:rPr>
        <w:t xml:space="preserve">Metode etnografi bertujuan untuk memahami ide-ide, konsep-konsep, gagasan, atau pandangan masyarakat asli atau pribumi mengenai hubungan dengan kehidupannya, mengungkap visi tentang dunianya. Atas dasar itu dapat dipahami bahwa, metode yang tepat digunakan dalam penelitian ini adalah metode etnografi yang berupaya untuk </w:t>
      </w:r>
      <w:r w:rsidR="00B26249" w:rsidRPr="007328D1">
        <w:rPr>
          <w:rFonts w:ascii="Times New Roman" w:hAnsi="Times New Roman" w:cs="Times New Roman"/>
          <w:sz w:val="24"/>
          <w:szCs w:val="24"/>
        </w:rPr>
        <w:t xml:space="preserve">menemukan sebuah prinsip, </w:t>
      </w:r>
      <w:r w:rsidRPr="007328D1">
        <w:rPr>
          <w:rFonts w:ascii="Times New Roman" w:hAnsi="Times New Roman" w:cs="Times New Roman"/>
          <w:sz w:val="24"/>
          <w:szCs w:val="24"/>
        </w:rPr>
        <w:t>memperhatikan arti dan makna tindakan atau perilaku dari sebuah peristiwa atau kejadian yang menim</w:t>
      </w:r>
      <w:r w:rsidR="00B26249" w:rsidRPr="007328D1">
        <w:rPr>
          <w:rFonts w:ascii="Times New Roman" w:hAnsi="Times New Roman" w:cs="Times New Roman"/>
          <w:sz w:val="24"/>
          <w:szCs w:val="24"/>
        </w:rPr>
        <w:t>pa orang yang ingin kita pahami</w:t>
      </w:r>
      <w:r w:rsidR="00B26249" w:rsidRPr="007328D1">
        <w:rPr>
          <w:rFonts w:ascii="Times New Roman" w:hAnsi="Times New Roman" w:cs="Times New Roman"/>
        </w:rPr>
        <w:t xml:space="preserve"> </w:t>
      </w:r>
      <w:r w:rsidR="00B26249" w:rsidRPr="007328D1">
        <w:rPr>
          <w:rFonts w:ascii="Times New Roman" w:hAnsi="Times New Roman" w:cs="Times New Roman"/>
          <w:sz w:val="24"/>
          <w:szCs w:val="24"/>
        </w:rPr>
        <w:t>(Misbah Ulfah Elizabeth, 2006: 3-5).</w:t>
      </w:r>
    </w:p>
    <w:p w:rsidR="00925D6C" w:rsidRPr="007328D1" w:rsidRDefault="00925D6C" w:rsidP="002A1F21">
      <w:pPr>
        <w:spacing w:line="360" w:lineRule="auto"/>
        <w:ind w:firstLine="720"/>
        <w:jc w:val="both"/>
        <w:rPr>
          <w:rFonts w:ascii="Times New Roman" w:hAnsi="Times New Roman" w:cs="Times New Roman"/>
          <w:sz w:val="24"/>
          <w:szCs w:val="24"/>
        </w:rPr>
      </w:pPr>
      <w:r w:rsidRPr="007328D1">
        <w:rPr>
          <w:rFonts w:ascii="Times New Roman" w:hAnsi="Times New Roman" w:cs="Times New Roman"/>
          <w:sz w:val="24"/>
          <w:szCs w:val="24"/>
        </w:rPr>
        <w:t xml:space="preserve">Untuk membuat wacana penelitian lebih terarah dan tidak bias kemana-mana, perlu adanya fokus penelitian. Teknik menentukan fokus penelitian ini dilakukan dengan cara melakukan sebuah pembatasan. Beberapa di antaranya yaitu pembatasan waktu </w:t>
      </w:r>
      <w:r w:rsidRPr="007328D1">
        <w:rPr>
          <w:rFonts w:ascii="Times New Roman" w:hAnsi="Times New Roman" w:cs="Times New Roman"/>
          <w:i/>
          <w:sz w:val="24"/>
          <w:szCs w:val="24"/>
        </w:rPr>
        <w:t>(temporal)</w:t>
      </w:r>
      <w:r w:rsidRPr="007328D1">
        <w:rPr>
          <w:rFonts w:ascii="Times New Roman" w:hAnsi="Times New Roman" w:cs="Times New Roman"/>
          <w:sz w:val="24"/>
          <w:szCs w:val="24"/>
        </w:rPr>
        <w:t xml:space="preserve"> yakni sejak tahun 2010-2020. Pembatasan ruang atau wilayah </w:t>
      </w:r>
      <w:r w:rsidRPr="007328D1">
        <w:rPr>
          <w:rFonts w:ascii="Times New Roman" w:hAnsi="Times New Roman" w:cs="Times New Roman"/>
          <w:i/>
          <w:sz w:val="24"/>
          <w:szCs w:val="24"/>
        </w:rPr>
        <w:t>(spasial)</w:t>
      </w:r>
      <w:r w:rsidRPr="007328D1">
        <w:rPr>
          <w:rFonts w:ascii="Times New Roman" w:hAnsi="Times New Roman" w:cs="Times New Roman"/>
          <w:sz w:val="24"/>
          <w:szCs w:val="24"/>
        </w:rPr>
        <w:t xml:space="preserve"> tepatnya di daerah Kabupaten Muna Provinsi Sulawesi Tenggara. Pembatasan aspek kajia</w:t>
      </w:r>
      <w:r w:rsidR="00B26249" w:rsidRPr="007328D1">
        <w:rPr>
          <w:rFonts w:ascii="Times New Roman" w:hAnsi="Times New Roman" w:cs="Times New Roman"/>
          <w:sz w:val="24"/>
          <w:szCs w:val="24"/>
        </w:rPr>
        <w:t xml:space="preserve">n fokus pada kajian mengenai nilai-nilai atau aksiologis musik dalam pertunjukan tari tradisional </w:t>
      </w:r>
      <w:r w:rsidR="00B26249" w:rsidRPr="007328D1">
        <w:rPr>
          <w:rFonts w:ascii="Times New Roman" w:hAnsi="Times New Roman" w:cs="Times New Roman"/>
          <w:i/>
          <w:sz w:val="24"/>
          <w:szCs w:val="24"/>
        </w:rPr>
        <w:t>Linda</w:t>
      </w:r>
      <w:r w:rsidR="00B26249" w:rsidRPr="007328D1">
        <w:rPr>
          <w:rFonts w:ascii="Times New Roman" w:hAnsi="Times New Roman" w:cs="Times New Roman"/>
          <w:sz w:val="24"/>
          <w:szCs w:val="24"/>
        </w:rPr>
        <w:t xml:space="preserve"> dalam ritual adat keagamaan </w:t>
      </w:r>
      <w:r w:rsidR="00B26249" w:rsidRPr="007328D1">
        <w:rPr>
          <w:rFonts w:ascii="Times New Roman" w:hAnsi="Times New Roman" w:cs="Times New Roman"/>
          <w:i/>
          <w:sz w:val="24"/>
          <w:szCs w:val="24"/>
        </w:rPr>
        <w:t>Karia</w:t>
      </w:r>
      <w:r w:rsidRPr="007328D1">
        <w:rPr>
          <w:rFonts w:ascii="Times New Roman" w:hAnsi="Times New Roman" w:cs="Times New Roman"/>
          <w:i/>
          <w:sz w:val="24"/>
          <w:szCs w:val="24"/>
        </w:rPr>
        <w:t>.</w:t>
      </w:r>
      <w:r w:rsidRPr="007328D1">
        <w:rPr>
          <w:rFonts w:ascii="Times New Roman" w:hAnsi="Times New Roman" w:cs="Times New Roman"/>
          <w:sz w:val="24"/>
          <w:szCs w:val="24"/>
        </w:rPr>
        <w:t xml:space="preserve"> Sebagaimana dikutip dari pandangan R.M. Soedarsono </w:t>
      </w:r>
      <w:r w:rsidRPr="007328D1">
        <w:rPr>
          <w:rFonts w:ascii="Times New Roman" w:hAnsi="Times New Roman" w:cs="Times New Roman"/>
          <w:sz w:val="24"/>
          <w:szCs w:val="24"/>
        </w:rPr>
        <w:lastRenderedPageBreak/>
        <w:t xml:space="preserve">bahwa, </w:t>
      </w:r>
      <w:r w:rsidR="00B26249" w:rsidRPr="007328D1">
        <w:rPr>
          <w:rFonts w:ascii="Times New Roman" w:hAnsi="Times New Roman" w:cs="Times New Roman"/>
          <w:sz w:val="24"/>
          <w:szCs w:val="24"/>
        </w:rPr>
        <w:t xml:space="preserve">di </w:t>
      </w:r>
      <w:r w:rsidRPr="007328D1">
        <w:rPr>
          <w:rFonts w:ascii="Times New Roman" w:hAnsi="Times New Roman" w:cs="Times New Roman"/>
          <w:sz w:val="24"/>
          <w:szCs w:val="24"/>
        </w:rPr>
        <w:t>dala</w:t>
      </w:r>
      <w:r w:rsidR="00B26249" w:rsidRPr="007328D1">
        <w:rPr>
          <w:rFonts w:ascii="Times New Roman" w:hAnsi="Times New Roman" w:cs="Times New Roman"/>
          <w:sz w:val="24"/>
          <w:szCs w:val="24"/>
        </w:rPr>
        <w:t>m sebuah penelitian</w:t>
      </w:r>
      <w:r w:rsidRPr="007328D1">
        <w:rPr>
          <w:rFonts w:ascii="Times New Roman" w:hAnsi="Times New Roman" w:cs="Times New Roman"/>
          <w:sz w:val="24"/>
          <w:szCs w:val="24"/>
        </w:rPr>
        <w:t xml:space="preserve"> </w:t>
      </w:r>
      <w:r w:rsidR="00B26249" w:rsidRPr="007328D1">
        <w:rPr>
          <w:rFonts w:ascii="Times New Roman" w:hAnsi="Times New Roman" w:cs="Times New Roman"/>
          <w:sz w:val="24"/>
          <w:szCs w:val="24"/>
        </w:rPr>
        <w:t xml:space="preserve">perlu adanya </w:t>
      </w:r>
      <w:r w:rsidRPr="007328D1">
        <w:rPr>
          <w:rFonts w:ascii="Times New Roman" w:hAnsi="Times New Roman" w:cs="Times New Roman"/>
          <w:sz w:val="24"/>
          <w:szCs w:val="24"/>
        </w:rPr>
        <w:t>pembatasan</w:t>
      </w:r>
      <w:r w:rsidR="00B26249" w:rsidRPr="007328D1">
        <w:rPr>
          <w:rFonts w:ascii="Times New Roman" w:hAnsi="Times New Roman" w:cs="Times New Roman"/>
          <w:sz w:val="24"/>
          <w:szCs w:val="24"/>
        </w:rPr>
        <w:t xml:space="preserve">. Pembatasan </w:t>
      </w:r>
      <w:r w:rsidRPr="007328D1">
        <w:rPr>
          <w:rFonts w:ascii="Times New Roman" w:hAnsi="Times New Roman" w:cs="Times New Roman"/>
          <w:sz w:val="24"/>
          <w:szCs w:val="24"/>
        </w:rPr>
        <w:t xml:space="preserve"> itu bisa berupa pembatasan tempat atau spasial, pembatasan waktu atau temporal, pembatasan aspek dan </w:t>
      </w:r>
      <w:r w:rsidR="00463A35" w:rsidRPr="007328D1">
        <w:rPr>
          <w:rFonts w:ascii="Times New Roman" w:hAnsi="Times New Roman" w:cs="Times New Roman"/>
          <w:sz w:val="24"/>
          <w:szCs w:val="24"/>
        </w:rPr>
        <w:t>bisa juga pembatasan pendekatan</w:t>
      </w:r>
      <w:r w:rsidRPr="007328D1">
        <w:rPr>
          <w:rFonts w:ascii="Times New Roman" w:hAnsi="Times New Roman" w:cs="Times New Roman"/>
          <w:sz w:val="24"/>
          <w:szCs w:val="24"/>
        </w:rPr>
        <w:t xml:space="preserve"> </w:t>
      </w:r>
      <w:r w:rsidR="00B26249" w:rsidRPr="007328D1">
        <w:rPr>
          <w:rFonts w:ascii="Times New Roman" w:hAnsi="Times New Roman" w:cs="Times New Roman"/>
          <w:sz w:val="24"/>
          <w:szCs w:val="24"/>
        </w:rPr>
        <w:t>(R.M. Soedarsono, 1999: 127)</w:t>
      </w:r>
      <w:r w:rsidR="00463A35" w:rsidRPr="007328D1">
        <w:rPr>
          <w:rFonts w:ascii="Times New Roman" w:hAnsi="Times New Roman" w:cs="Times New Roman"/>
          <w:sz w:val="24"/>
          <w:szCs w:val="24"/>
        </w:rPr>
        <w:t>.</w:t>
      </w:r>
    </w:p>
    <w:p w:rsidR="00925D6C" w:rsidRPr="007328D1" w:rsidRDefault="00925D6C" w:rsidP="002A1F21">
      <w:pPr>
        <w:spacing w:line="360" w:lineRule="auto"/>
        <w:ind w:firstLine="720"/>
        <w:jc w:val="both"/>
        <w:rPr>
          <w:rFonts w:ascii="Times New Roman" w:hAnsi="Times New Roman" w:cs="Times New Roman"/>
          <w:sz w:val="24"/>
          <w:szCs w:val="24"/>
        </w:rPr>
      </w:pPr>
      <w:r w:rsidRPr="007328D1">
        <w:rPr>
          <w:rFonts w:ascii="Times New Roman" w:hAnsi="Times New Roman" w:cs="Times New Roman"/>
          <w:sz w:val="24"/>
          <w:szCs w:val="24"/>
        </w:rPr>
        <w:t xml:space="preserve">Telah diuraikan sebelumnya bahwa, selain studi pustaka, penelitian ini juga dilakukan studi lapangan untuk memeroleh data. Untuk mengumpulkan atau memperoleh data penelitian selama di lapangan, dilakukan dua cara yaitu pengamatan terlibat dan wawancara. Proses pengamatan dilakukan secara langsung pada saat peristiwa pertunjukan tari tradisional </w:t>
      </w:r>
      <w:r w:rsidRPr="007328D1">
        <w:rPr>
          <w:rFonts w:ascii="Times New Roman" w:hAnsi="Times New Roman" w:cs="Times New Roman"/>
          <w:i/>
          <w:sz w:val="24"/>
          <w:szCs w:val="24"/>
        </w:rPr>
        <w:t>Linda</w:t>
      </w:r>
      <w:r w:rsidRPr="007328D1">
        <w:rPr>
          <w:rFonts w:ascii="Times New Roman" w:hAnsi="Times New Roman" w:cs="Times New Roman"/>
          <w:sz w:val="24"/>
          <w:szCs w:val="24"/>
        </w:rPr>
        <w:t xml:space="preserve"> dalam ritual adat keagamaan</w:t>
      </w:r>
      <w:r w:rsidRPr="007328D1">
        <w:rPr>
          <w:rFonts w:ascii="Times New Roman" w:hAnsi="Times New Roman" w:cs="Times New Roman"/>
          <w:i/>
          <w:sz w:val="24"/>
          <w:szCs w:val="24"/>
        </w:rPr>
        <w:t xml:space="preserve"> Karia</w:t>
      </w:r>
      <w:r w:rsidRPr="007328D1">
        <w:rPr>
          <w:rFonts w:ascii="Times New Roman" w:hAnsi="Times New Roman" w:cs="Times New Roman"/>
          <w:sz w:val="24"/>
          <w:szCs w:val="24"/>
        </w:rPr>
        <w:t xml:space="preserve"> sedang berlangsung tepatnya di rumah kediaman bapak La Ode Alimin</w:t>
      </w:r>
      <w:r w:rsidR="00463A35" w:rsidRPr="007328D1">
        <w:rPr>
          <w:rFonts w:ascii="Times New Roman" w:hAnsi="Times New Roman" w:cs="Times New Roman"/>
          <w:sz w:val="24"/>
          <w:szCs w:val="24"/>
        </w:rPr>
        <w:t xml:space="preserve"> di daerah Muna</w:t>
      </w:r>
      <w:r w:rsidRPr="007328D1">
        <w:rPr>
          <w:rFonts w:ascii="Times New Roman" w:hAnsi="Times New Roman" w:cs="Times New Roman"/>
          <w:sz w:val="24"/>
          <w:szCs w:val="24"/>
        </w:rPr>
        <w:t>. Setelah proses pengamatan telah dilakukan, tahapan selanjutnya adalah wawancara mendalam. Setelah proses pengamatan telah berlalu, tentu saja masih terdapat beberapa permasalahan dalam proses pengamatan, karena peristiwa yang diamati secara logis oleh peneliti masih harus didukung gambaran pengalaman para pelaku pertunjuk</w:t>
      </w:r>
      <w:r w:rsidR="002A1F21" w:rsidRPr="007328D1">
        <w:rPr>
          <w:rFonts w:ascii="Times New Roman" w:hAnsi="Times New Roman" w:cs="Times New Roman"/>
          <w:sz w:val="24"/>
          <w:szCs w:val="24"/>
        </w:rPr>
        <w:t>an melalui wawanc</w:t>
      </w:r>
      <w:r w:rsidR="00930A6F" w:rsidRPr="007328D1">
        <w:rPr>
          <w:rFonts w:ascii="Times New Roman" w:hAnsi="Times New Roman" w:cs="Times New Roman"/>
          <w:sz w:val="24"/>
          <w:szCs w:val="24"/>
        </w:rPr>
        <w:t xml:space="preserve">ara mendalam. </w:t>
      </w:r>
    </w:p>
    <w:p w:rsidR="00925D6C" w:rsidRPr="007328D1" w:rsidRDefault="00925D6C" w:rsidP="002964CF">
      <w:pPr>
        <w:spacing w:line="360" w:lineRule="auto"/>
        <w:ind w:firstLine="720"/>
        <w:jc w:val="both"/>
        <w:rPr>
          <w:rFonts w:ascii="Times New Roman" w:hAnsi="Times New Roman" w:cs="Times New Roman"/>
          <w:sz w:val="24"/>
          <w:szCs w:val="24"/>
        </w:rPr>
      </w:pPr>
      <w:r w:rsidRPr="007328D1">
        <w:rPr>
          <w:rFonts w:ascii="Times New Roman" w:hAnsi="Times New Roman" w:cs="Times New Roman"/>
          <w:sz w:val="24"/>
          <w:szCs w:val="24"/>
        </w:rPr>
        <w:t xml:space="preserve">Untuk mendokumentasikan data yang telah dikumpulkan di lapangan, dibutuhkan beberapa alat atau instrumen tambahan. Beberapa di antaranya yaitu sebuah kamera digital yang berfungsi untuk mengabadikan peristiwa pertunjukan tari tradisional </w:t>
      </w:r>
      <w:r w:rsidRPr="007328D1">
        <w:rPr>
          <w:rFonts w:ascii="Times New Roman" w:hAnsi="Times New Roman" w:cs="Times New Roman"/>
          <w:i/>
          <w:sz w:val="24"/>
          <w:szCs w:val="24"/>
        </w:rPr>
        <w:t>Linda</w:t>
      </w:r>
      <w:r w:rsidRPr="007328D1">
        <w:rPr>
          <w:rFonts w:ascii="Times New Roman" w:hAnsi="Times New Roman" w:cs="Times New Roman"/>
          <w:sz w:val="24"/>
          <w:szCs w:val="24"/>
        </w:rPr>
        <w:t xml:space="preserve"> dalam ritual adat keagamaan </w:t>
      </w:r>
      <w:r w:rsidRPr="007328D1">
        <w:rPr>
          <w:rFonts w:ascii="Times New Roman" w:hAnsi="Times New Roman" w:cs="Times New Roman"/>
          <w:i/>
          <w:sz w:val="24"/>
          <w:szCs w:val="24"/>
        </w:rPr>
        <w:t>Karia</w:t>
      </w:r>
      <w:r w:rsidRPr="007328D1">
        <w:rPr>
          <w:rFonts w:ascii="Times New Roman" w:hAnsi="Times New Roman" w:cs="Times New Roman"/>
          <w:sz w:val="24"/>
          <w:szCs w:val="24"/>
        </w:rPr>
        <w:t xml:space="preserve"> dalam bentuk foto, video, maupun audio. Untuk mendokumentasikan data pada saat wawancara mendalam, digunakan buku catatan, balpoint, dan pensil yang berfungsi untuk mengabadikan semua hasil catatan lapangan dalam bentuk ringkasan yang diperoleh dari nara sumber maupun informan. Hal ini sebagaimana  pandangan Koentjaraninggrat bahwa, dalam sebuah penelitian terdapat beberapa alat-alat atau instrumen yang harus dipersiapkan yaitu pencil, balpoint dan buku catatan atau catatan etnografi untuk merangkum semua data yang telah dikumpulkan pada saat di lapangan.</w:t>
      </w:r>
      <w:r w:rsidR="00AE0BDC" w:rsidRPr="007328D1">
        <w:rPr>
          <w:rFonts w:ascii="Times New Roman" w:hAnsi="Times New Roman" w:cs="Times New Roman"/>
          <w:sz w:val="24"/>
          <w:szCs w:val="24"/>
        </w:rPr>
        <w:t xml:space="preserve"> </w:t>
      </w:r>
      <w:r w:rsidRPr="007328D1">
        <w:rPr>
          <w:rFonts w:ascii="Times New Roman" w:hAnsi="Times New Roman" w:cs="Times New Roman"/>
          <w:sz w:val="24"/>
          <w:szCs w:val="24"/>
        </w:rPr>
        <w:t>Menyiapkan sebuah kamera digital untuk mengabadikan semua data-data lapangan dala</w:t>
      </w:r>
      <w:r w:rsidR="00463A35" w:rsidRPr="007328D1">
        <w:rPr>
          <w:rFonts w:ascii="Times New Roman" w:hAnsi="Times New Roman" w:cs="Times New Roman"/>
          <w:sz w:val="24"/>
          <w:szCs w:val="24"/>
        </w:rPr>
        <w:t>m bentuk foto, audio, dan video</w:t>
      </w:r>
      <w:r w:rsidRPr="007328D1">
        <w:rPr>
          <w:rFonts w:ascii="Times New Roman" w:hAnsi="Times New Roman" w:cs="Times New Roman"/>
          <w:sz w:val="24"/>
          <w:szCs w:val="24"/>
        </w:rPr>
        <w:t xml:space="preserve"> </w:t>
      </w:r>
      <w:r w:rsidR="002A1F21" w:rsidRPr="007328D1">
        <w:rPr>
          <w:rFonts w:ascii="Times New Roman" w:hAnsi="Times New Roman" w:cs="Times New Roman"/>
          <w:sz w:val="24"/>
          <w:szCs w:val="24"/>
        </w:rPr>
        <w:t>(Koentjaraningrat,</w:t>
      </w:r>
      <w:r w:rsidR="00B619D1" w:rsidRPr="007328D1">
        <w:rPr>
          <w:rFonts w:ascii="Times New Roman" w:hAnsi="Times New Roman" w:cs="Times New Roman"/>
          <w:sz w:val="24"/>
          <w:szCs w:val="24"/>
        </w:rPr>
        <w:t xml:space="preserve"> </w:t>
      </w:r>
      <w:r w:rsidR="002A1F21" w:rsidRPr="007328D1">
        <w:rPr>
          <w:rFonts w:ascii="Times New Roman" w:hAnsi="Times New Roman" w:cs="Times New Roman"/>
          <w:sz w:val="24"/>
          <w:szCs w:val="24"/>
        </w:rPr>
        <w:t>1993: 30)</w:t>
      </w:r>
      <w:r w:rsidR="00463A35" w:rsidRPr="007328D1">
        <w:rPr>
          <w:rFonts w:ascii="Times New Roman" w:hAnsi="Times New Roman" w:cs="Times New Roman"/>
          <w:sz w:val="24"/>
          <w:szCs w:val="24"/>
        </w:rPr>
        <w:t>.</w:t>
      </w:r>
      <w:r w:rsidR="002964CF" w:rsidRPr="007328D1">
        <w:rPr>
          <w:rFonts w:ascii="Times New Roman" w:hAnsi="Times New Roman" w:cs="Times New Roman"/>
          <w:sz w:val="24"/>
          <w:szCs w:val="24"/>
        </w:rPr>
        <w:t xml:space="preserve"> </w:t>
      </w:r>
      <w:r w:rsidRPr="007328D1">
        <w:rPr>
          <w:rFonts w:ascii="Times New Roman" w:hAnsi="Times New Roman" w:cs="Times New Roman"/>
          <w:sz w:val="24"/>
          <w:szCs w:val="24"/>
        </w:rPr>
        <w:t xml:space="preserve">Setelah proses pengamatan terlibat dan wawancara mendalam telah usai dilaksanakan, tahapan selanjutnya adalah tahap penyajian data yang dilakukan </w:t>
      </w:r>
      <w:r w:rsidRPr="007328D1">
        <w:rPr>
          <w:rFonts w:ascii="Times New Roman" w:hAnsi="Times New Roman" w:cs="Times New Roman"/>
          <w:sz w:val="24"/>
          <w:szCs w:val="24"/>
        </w:rPr>
        <w:lastRenderedPageBreak/>
        <w:t>dengan cara memindahkan semua data-data yang telah dikumpulkan dalam bentuk laporan ilmiah dengan menggunakan media komputer atau laptop. Jenis data yang akan disajikan dalam penelitian ini bersifat deskriptif kualitatif. Hal ini sesuai dengan esensi dari penelitian yang foku</w:t>
      </w:r>
      <w:r w:rsidR="002A1F21" w:rsidRPr="007328D1">
        <w:rPr>
          <w:rFonts w:ascii="Times New Roman" w:hAnsi="Times New Roman" w:cs="Times New Roman"/>
          <w:sz w:val="24"/>
          <w:szCs w:val="24"/>
        </w:rPr>
        <w:t>s pada perkara nilai-nilai khususnya musik</w:t>
      </w:r>
      <w:r w:rsidRPr="007328D1">
        <w:rPr>
          <w:rFonts w:ascii="Times New Roman" w:hAnsi="Times New Roman" w:cs="Times New Roman"/>
          <w:sz w:val="24"/>
          <w:szCs w:val="24"/>
        </w:rPr>
        <w:t>. Sebagaimana pandangan Vidich dan Lyman bahwa, sejarah penelitian kualitatif menunjukkan bahwa, disiplin ilmu sosial modern menjadikan analisis pemahaman mengenai perilaku dan proses sosial masyarakat yang teratur, tertata, terpola, mentradisi sebagai misinya. Para peneliti selalu mendefinisikan penelitian mereka dari sudut pandang harapan dan nilai-nilai ke</w:t>
      </w:r>
      <w:r w:rsidR="002A1F21" w:rsidRPr="007328D1">
        <w:rPr>
          <w:rFonts w:ascii="Times New Roman" w:hAnsi="Times New Roman" w:cs="Times New Roman"/>
          <w:sz w:val="24"/>
          <w:szCs w:val="24"/>
        </w:rPr>
        <w:t xml:space="preserve">yakinan religius dan ideologi (Norman K. Denzin &amp; Yvonna S. Linccoln, 2009: 8). </w:t>
      </w:r>
      <w:r w:rsidRPr="007328D1">
        <w:rPr>
          <w:rFonts w:ascii="Times New Roman" w:hAnsi="Times New Roman" w:cs="Times New Roman"/>
          <w:sz w:val="24"/>
          <w:szCs w:val="24"/>
        </w:rPr>
        <w:t>Atas dasar itu</w:t>
      </w:r>
      <w:r w:rsidR="002A1F21" w:rsidRPr="007328D1">
        <w:rPr>
          <w:rFonts w:ascii="Times New Roman" w:hAnsi="Times New Roman" w:cs="Times New Roman"/>
          <w:sz w:val="24"/>
          <w:szCs w:val="24"/>
        </w:rPr>
        <w:t>lah sehingga</w:t>
      </w:r>
      <w:r w:rsidRPr="007328D1">
        <w:rPr>
          <w:rFonts w:ascii="Times New Roman" w:hAnsi="Times New Roman" w:cs="Times New Roman"/>
          <w:sz w:val="24"/>
          <w:szCs w:val="24"/>
        </w:rPr>
        <w:t xml:space="preserve"> penelitian mengenai pertunjukan tari tradisional </w:t>
      </w:r>
      <w:r w:rsidRPr="007328D1">
        <w:rPr>
          <w:rFonts w:ascii="Times New Roman" w:hAnsi="Times New Roman" w:cs="Times New Roman"/>
          <w:i/>
          <w:sz w:val="24"/>
          <w:szCs w:val="24"/>
        </w:rPr>
        <w:t>Linda</w:t>
      </w:r>
      <w:r w:rsidRPr="007328D1">
        <w:rPr>
          <w:rFonts w:ascii="Times New Roman" w:hAnsi="Times New Roman" w:cs="Times New Roman"/>
          <w:sz w:val="24"/>
          <w:szCs w:val="24"/>
        </w:rPr>
        <w:t xml:space="preserve"> dalam ritual adat keagamaan</w:t>
      </w:r>
      <w:r w:rsidRPr="007328D1">
        <w:rPr>
          <w:rFonts w:ascii="Times New Roman" w:hAnsi="Times New Roman" w:cs="Times New Roman"/>
          <w:i/>
          <w:sz w:val="24"/>
          <w:szCs w:val="24"/>
        </w:rPr>
        <w:t xml:space="preserve"> Karia</w:t>
      </w:r>
      <w:r w:rsidRPr="007328D1">
        <w:rPr>
          <w:rFonts w:ascii="Times New Roman" w:hAnsi="Times New Roman" w:cs="Times New Roman"/>
          <w:sz w:val="24"/>
          <w:szCs w:val="24"/>
        </w:rPr>
        <w:t xml:space="preserve"> yang sarat </w:t>
      </w:r>
      <w:r w:rsidR="002A1F21" w:rsidRPr="007328D1">
        <w:rPr>
          <w:rFonts w:ascii="Times New Roman" w:hAnsi="Times New Roman" w:cs="Times New Roman"/>
          <w:sz w:val="24"/>
          <w:szCs w:val="24"/>
        </w:rPr>
        <w:t xml:space="preserve">akan </w:t>
      </w:r>
      <w:r w:rsidRPr="007328D1">
        <w:rPr>
          <w:rFonts w:ascii="Times New Roman" w:hAnsi="Times New Roman" w:cs="Times New Roman"/>
          <w:sz w:val="24"/>
          <w:szCs w:val="24"/>
        </w:rPr>
        <w:t>kandungan nilai-nilai simbolis dan filosofis akan disajikan dalam bentuk</w:t>
      </w:r>
      <w:r w:rsidR="002A1F21" w:rsidRPr="007328D1">
        <w:rPr>
          <w:rFonts w:ascii="Times New Roman" w:hAnsi="Times New Roman" w:cs="Times New Roman"/>
          <w:sz w:val="24"/>
          <w:szCs w:val="24"/>
        </w:rPr>
        <w:t xml:space="preserve"> kualitatif, bukan kuantitatif.</w:t>
      </w:r>
    </w:p>
    <w:p w:rsidR="00463A35" w:rsidRPr="007328D1" w:rsidRDefault="00925D6C" w:rsidP="00711BA6">
      <w:pPr>
        <w:spacing w:line="360" w:lineRule="auto"/>
        <w:ind w:firstLine="720"/>
        <w:jc w:val="both"/>
        <w:rPr>
          <w:rFonts w:ascii="Times New Roman" w:hAnsi="Times New Roman" w:cs="Times New Roman"/>
          <w:sz w:val="24"/>
          <w:szCs w:val="24"/>
        </w:rPr>
      </w:pPr>
      <w:r w:rsidRPr="007328D1">
        <w:rPr>
          <w:rFonts w:ascii="Times New Roman" w:hAnsi="Times New Roman" w:cs="Times New Roman"/>
          <w:sz w:val="24"/>
          <w:szCs w:val="24"/>
        </w:rPr>
        <w:t>Pada tahapan ini, data-data yang telah dikumpulkan selama studi pusta</w:t>
      </w:r>
      <w:r w:rsidR="00640950" w:rsidRPr="007328D1">
        <w:rPr>
          <w:rFonts w:ascii="Times New Roman" w:hAnsi="Times New Roman" w:cs="Times New Roman"/>
          <w:sz w:val="24"/>
          <w:szCs w:val="24"/>
        </w:rPr>
        <w:t xml:space="preserve">ka dan studi lapangan direduksi </w:t>
      </w:r>
      <w:r w:rsidRPr="007328D1">
        <w:rPr>
          <w:rFonts w:ascii="Times New Roman" w:hAnsi="Times New Roman" w:cs="Times New Roman"/>
          <w:sz w:val="24"/>
          <w:szCs w:val="24"/>
        </w:rPr>
        <w:t>kembali yakni dikurangi, dirangkum, diklasifikasikan, disederhanakan, memilih hal-hal pokok yang layak untuk dijadikan sebagai bahan tulisan dalam bentuk disertasi. Teknik yang digunakan untuk menganalisis data dalam penelitian ini menerapkan konsep analitik filsafat fenomenologi yang mengangkat data bukan sekedar pada generalisasi dari frekuensi atau variansi kejadian seperti pada positivisme, melainkan berdasar pada upaya mencari esensinya. Obyek ilmu tidak diurai secara deskriptif saja, melainkan dicermati secara holistik melalui proses pengamatan terlibat dan dipertegas dengan proses wawancara mendalam kepada nara sumber yang memahami dan mengalami peristiwa budaya tersebut.   Hasil dari studi literatur, proses pengamatan, dan wawancara, kemudian diinterpretasikan berdas</w:t>
      </w:r>
      <w:r w:rsidR="002A1F21" w:rsidRPr="007328D1">
        <w:rPr>
          <w:rFonts w:ascii="Times New Roman" w:hAnsi="Times New Roman" w:cs="Times New Roman"/>
          <w:sz w:val="24"/>
          <w:szCs w:val="24"/>
        </w:rPr>
        <w:t xml:space="preserve">arkan perspektif emik dan etik. </w:t>
      </w:r>
      <w:r w:rsidRPr="007328D1">
        <w:rPr>
          <w:rFonts w:ascii="Times New Roman" w:hAnsi="Times New Roman" w:cs="Times New Roman"/>
          <w:sz w:val="24"/>
          <w:szCs w:val="24"/>
        </w:rPr>
        <w:t>Hal ini relevan dengan konsep pemikriran Victor Turner tentang i</w:t>
      </w:r>
      <w:r w:rsidR="002A1F21" w:rsidRPr="007328D1">
        <w:rPr>
          <w:rFonts w:ascii="Times New Roman" w:hAnsi="Times New Roman" w:cs="Times New Roman"/>
          <w:sz w:val="24"/>
          <w:szCs w:val="24"/>
        </w:rPr>
        <w:t xml:space="preserve">nterpretasi makna simbol bahwa, </w:t>
      </w:r>
      <w:r w:rsidR="002A1F21" w:rsidRPr="007328D1">
        <w:rPr>
          <w:rFonts w:ascii="Times New Roman" w:hAnsi="Times New Roman" w:cs="Times New Roman"/>
          <w:i/>
          <w:sz w:val="24"/>
          <w:szCs w:val="24"/>
        </w:rPr>
        <w:t>w</w:t>
      </w:r>
      <w:r w:rsidRPr="007328D1">
        <w:rPr>
          <w:rFonts w:ascii="Times New Roman" w:hAnsi="Times New Roman" w:cs="Times New Roman"/>
          <w:i/>
          <w:sz w:val="24"/>
          <w:szCs w:val="24"/>
        </w:rPr>
        <w:t>hen we talk about the meaning of symbol, we must be careful to distinguish between at least three levels meaning of symbol consist of exegetical meaning, operational</w:t>
      </w:r>
      <w:r w:rsidR="00463A35" w:rsidRPr="007328D1">
        <w:rPr>
          <w:rFonts w:ascii="Times New Roman" w:hAnsi="Times New Roman" w:cs="Times New Roman"/>
          <w:i/>
          <w:sz w:val="24"/>
          <w:szCs w:val="24"/>
        </w:rPr>
        <w:t xml:space="preserve"> meaning and positional meaning</w:t>
      </w:r>
      <w:r w:rsidRPr="007328D1">
        <w:rPr>
          <w:rFonts w:ascii="Times New Roman" w:hAnsi="Times New Roman" w:cs="Times New Roman"/>
          <w:i/>
          <w:sz w:val="24"/>
          <w:szCs w:val="24"/>
        </w:rPr>
        <w:t xml:space="preserve"> </w:t>
      </w:r>
      <w:r w:rsidR="002A1F21" w:rsidRPr="007328D1">
        <w:rPr>
          <w:rFonts w:ascii="Times New Roman" w:hAnsi="Times New Roman" w:cs="Times New Roman"/>
          <w:sz w:val="24"/>
          <w:szCs w:val="24"/>
        </w:rPr>
        <w:t>(</w:t>
      </w:r>
      <w:r w:rsidR="00711BA6" w:rsidRPr="007328D1">
        <w:rPr>
          <w:rFonts w:ascii="Times New Roman" w:hAnsi="Times New Roman" w:cs="Times New Roman"/>
          <w:sz w:val="24"/>
          <w:szCs w:val="24"/>
        </w:rPr>
        <w:t>Victor Turner,</w:t>
      </w:r>
      <w:r w:rsidR="0076284B">
        <w:rPr>
          <w:rFonts w:ascii="Times New Roman" w:hAnsi="Times New Roman" w:cs="Times New Roman"/>
          <w:sz w:val="24"/>
          <w:szCs w:val="24"/>
        </w:rPr>
        <w:t xml:space="preserve"> </w:t>
      </w:r>
      <w:r w:rsidR="00711BA6" w:rsidRPr="007328D1">
        <w:rPr>
          <w:rFonts w:ascii="Times New Roman" w:hAnsi="Times New Roman" w:cs="Times New Roman"/>
          <w:sz w:val="24"/>
          <w:szCs w:val="24"/>
        </w:rPr>
        <w:t xml:space="preserve">1967: </w:t>
      </w:r>
      <w:r w:rsidR="002A1F21" w:rsidRPr="007328D1">
        <w:rPr>
          <w:rFonts w:ascii="Times New Roman" w:hAnsi="Times New Roman" w:cs="Times New Roman"/>
          <w:sz w:val="24"/>
          <w:szCs w:val="24"/>
        </w:rPr>
        <w:t>50)</w:t>
      </w:r>
      <w:r w:rsidR="00711BA6" w:rsidRPr="007328D1">
        <w:rPr>
          <w:rFonts w:ascii="Times New Roman" w:hAnsi="Times New Roman" w:cs="Times New Roman"/>
          <w:sz w:val="24"/>
          <w:szCs w:val="24"/>
        </w:rPr>
        <w:t xml:space="preserve">. </w:t>
      </w:r>
    </w:p>
    <w:p w:rsidR="00EA29CB" w:rsidRPr="007328D1" w:rsidRDefault="00925D6C" w:rsidP="00AE0BDC">
      <w:pPr>
        <w:spacing w:line="360" w:lineRule="auto"/>
        <w:ind w:firstLine="720"/>
        <w:jc w:val="both"/>
        <w:rPr>
          <w:rFonts w:ascii="Times New Roman" w:hAnsi="Times New Roman" w:cs="Times New Roman"/>
          <w:sz w:val="24"/>
          <w:szCs w:val="24"/>
        </w:rPr>
      </w:pPr>
      <w:r w:rsidRPr="007328D1">
        <w:rPr>
          <w:rFonts w:ascii="Times New Roman" w:hAnsi="Times New Roman" w:cs="Times New Roman"/>
          <w:sz w:val="24"/>
          <w:szCs w:val="24"/>
        </w:rPr>
        <w:lastRenderedPageBreak/>
        <w:t xml:space="preserve">Tiga model interpretasi tersebut akan digunakan untuk memperoleh data penelitian. </w:t>
      </w:r>
      <w:r w:rsidRPr="007328D1">
        <w:rPr>
          <w:rFonts w:ascii="Times New Roman" w:hAnsi="Times New Roman" w:cs="Times New Roman"/>
          <w:i/>
          <w:sz w:val="24"/>
          <w:szCs w:val="24"/>
        </w:rPr>
        <w:t>Exegetical Meaning</w:t>
      </w:r>
      <w:r w:rsidRPr="007328D1">
        <w:rPr>
          <w:rFonts w:ascii="Times New Roman" w:hAnsi="Times New Roman" w:cs="Times New Roman"/>
          <w:sz w:val="24"/>
          <w:szCs w:val="24"/>
        </w:rPr>
        <w:t xml:space="preserve"> merupakan sebuah interpretasi makna yang diberikan langsung oleh nara sumber dan informan kepada peneliti khususnya mengenai pertunjukan tari tradisional </w:t>
      </w:r>
      <w:r w:rsidRPr="007328D1">
        <w:rPr>
          <w:rFonts w:ascii="Times New Roman" w:hAnsi="Times New Roman" w:cs="Times New Roman"/>
          <w:i/>
          <w:sz w:val="24"/>
          <w:szCs w:val="24"/>
        </w:rPr>
        <w:t>Linda</w:t>
      </w:r>
      <w:r w:rsidRPr="007328D1">
        <w:rPr>
          <w:rFonts w:ascii="Times New Roman" w:hAnsi="Times New Roman" w:cs="Times New Roman"/>
          <w:sz w:val="24"/>
          <w:szCs w:val="24"/>
        </w:rPr>
        <w:t xml:space="preserve"> dalam ritual adat keagamaan </w:t>
      </w:r>
      <w:r w:rsidRPr="007328D1">
        <w:rPr>
          <w:rFonts w:ascii="Times New Roman" w:hAnsi="Times New Roman" w:cs="Times New Roman"/>
          <w:i/>
          <w:sz w:val="24"/>
          <w:szCs w:val="24"/>
        </w:rPr>
        <w:t>Karia.</w:t>
      </w:r>
      <w:r w:rsidRPr="007328D1">
        <w:rPr>
          <w:rFonts w:ascii="Times New Roman" w:hAnsi="Times New Roman" w:cs="Times New Roman"/>
          <w:sz w:val="24"/>
          <w:szCs w:val="24"/>
        </w:rPr>
        <w:t xml:space="preserve"> Proses ini dilakukan melalui wawacara mendalam yang dibangun secara dialogis; </w:t>
      </w:r>
      <w:r w:rsidRPr="007328D1">
        <w:rPr>
          <w:rFonts w:ascii="Times New Roman" w:hAnsi="Times New Roman" w:cs="Times New Roman"/>
          <w:i/>
          <w:sz w:val="24"/>
          <w:szCs w:val="24"/>
        </w:rPr>
        <w:t>Operational Meaning</w:t>
      </w:r>
      <w:r w:rsidRPr="007328D1">
        <w:rPr>
          <w:rFonts w:ascii="Times New Roman" w:hAnsi="Times New Roman" w:cs="Times New Roman"/>
          <w:sz w:val="24"/>
          <w:szCs w:val="24"/>
        </w:rPr>
        <w:t xml:space="preserve"> adalah merupakan sebuah interpretasi makna dari nara sumber yang tidak hanya diungkapkan secara verbal kepada peneliti, akan tetapi juga ditegaskan dengan sebuah pengamatan langsung pada saat peristiwa </w:t>
      </w:r>
      <w:r w:rsidRPr="007328D1">
        <w:rPr>
          <w:rFonts w:ascii="Times New Roman" w:hAnsi="Times New Roman" w:cs="Times New Roman"/>
          <w:i/>
          <w:sz w:val="24"/>
          <w:szCs w:val="24"/>
        </w:rPr>
        <w:t>Linda</w:t>
      </w:r>
      <w:r w:rsidRPr="007328D1">
        <w:rPr>
          <w:rFonts w:ascii="Times New Roman" w:hAnsi="Times New Roman" w:cs="Times New Roman"/>
          <w:sz w:val="24"/>
          <w:szCs w:val="24"/>
        </w:rPr>
        <w:t xml:space="preserve"> dalam </w:t>
      </w:r>
      <w:r w:rsidRPr="007328D1">
        <w:rPr>
          <w:rFonts w:ascii="Times New Roman" w:hAnsi="Times New Roman" w:cs="Times New Roman"/>
          <w:i/>
          <w:sz w:val="24"/>
          <w:szCs w:val="24"/>
        </w:rPr>
        <w:t>Karia,</w:t>
      </w:r>
      <w:r w:rsidRPr="007328D1">
        <w:rPr>
          <w:rFonts w:ascii="Times New Roman" w:hAnsi="Times New Roman" w:cs="Times New Roman"/>
          <w:sz w:val="24"/>
          <w:szCs w:val="24"/>
        </w:rPr>
        <w:t xml:space="preserve"> sehingga memungkinkan peneliti melihat secara langsung simbol-simbol yang ada dalam ritus; </w:t>
      </w:r>
      <w:r w:rsidRPr="007328D1">
        <w:rPr>
          <w:rFonts w:ascii="Times New Roman" w:hAnsi="Times New Roman" w:cs="Times New Roman"/>
          <w:i/>
          <w:sz w:val="24"/>
          <w:szCs w:val="24"/>
        </w:rPr>
        <w:t>Positional Meaning</w:t>
      </w:r>
      <w:r w:rsidRPr="007328D1">
        <w:rPr>
          <w:rFonts w:ascii="Times New Roman" w:hAnsi="Times New Roman" w:cs="Times New Roman"/>
          <w:sz w:val="24"/>
          <w:szCs w:val="24"/>
        </w:rPr>
        <w:t xml:space="preserve"> sebuah interpretasi yang dibangun berdasarkan hubungan antara simbol-simbol yang satu dengan simbol-simbol lainnya dalam pertunjukan. </w:t>
      </w:r>
      <w:r w:rsidR="00002629" w:rsidRPr="007328D1">
        <w:rPr>
          <w:rFonts w:ascii="Times New Roman" w:hAnsi="Times New Roman" w:cs="Times New Roman"/>
          <w:sz w:val="24"/>
          <w:szCs w:val="24"/>
        </w:rPr>
        <w:t>Kesimpulan penelitian dibangun berdasarkan ha</w:t>
      </w:r>
      <w:r w:rsidR="00AE0BDC" w:rsidRPr="007328D1">
        <w:rPr>
          <w:rFonts w:ascii="Times New Roman" w:hAnsi="Times New Roman" w:cs="Times New Roman"/>
          <w:sz w:val="24"/>
          <w:szCs w:val="24"/>
        </w:rPr>
        <w:t>sil interpretasi etik dan emik. I</w:t>
      </w:r>
      <w:r w:rsidRPr="007328D1">
        <w:rPr>
          <w:rFonts w:ascii="Times New Roman" w:hAnsi="Times New Roman" w:cs="Times New Roman"/>
          <w:sz w:val="24"/>
          <w:szCs w:val="24"/>
        </w:rPr>
        <w:t xml:space="preserve">nterpretasi </w:t>
      </w:r>
      <w:r w:rsidRPr="007328D1">
        <w:rPr>
          <w:rFonts w:ascii="Times New Roman" w:hAnsi="Times New Roman" w:cs="Times New Roman"/>
          <w:i/>
          <w:sz w:val="24"/>
          <w:szCs w:val="24"/>
        </w:rPr>
        <w:t>(hermeneutik)</w:t>
      </w:r>
      <w:r w:rsidRPr="007328D1">
        <w:rPr>
          <w:rFonts w:ascii="Times New Roman" w:hAnsi="Times New Roman" w:cs="Times New Roman"/>
          <w:sz w:val="24"/>
          <w:szCs w:val="24"/>
        </w:rPr>
        <w:t xml:space="preserve">  adalah jembatan untuk memahami </w:t>
      </w:r>
      <w:r w:rsidRPr="007328D1">
        <w:rPr>
          <w:rFonts w:ascii="Times New Roman" w:hAnsi="Times New Roman" w:cs="Times New Roman"/>
          <w:i/>
          <w:sz w:val="24"/>
          <w:szCs w:val="24"/>
        </w:rPr>
        <w:t>(verstehens)</w:t>
      </w:r>
      <w:r w:rsidRPr="007328D1">
        <w:rPr>
          <w:rFonts w:ascii="Times New Roman" w:hAnsi="Times New Roman" w:cs="Times New Roman"/>
          <w:sz w:val="24"/>
          <w:szCs w:val="24"/>
        </w:rPr>
        <w:t xml:space="preserve"> tentang dunia kehidupan yang dialami dan dihayati </w:t>
      </w:r>
      <w:r w:rsidRPr="007328D1">
        <w:rPr>
          <w:rFonts w:ascii="Times New Roman" w:hAnsi="Times New Roman" w:cs="Times New Roman"/>
          <w:i/>
          <w:sz w:val="24"/>
          <w:szCs w:val="24"/>
        </w:rPr>
        <w:t>(lebenswelt)</w:t>
      </w:r>
      <w:r w:rsidRPr="007328D1">
        <w:rPr>
          <w:rFonts w:ascii="Times New Roman" w:hAnsi="Times New Roman" w:cs="Times New Roman"/>
          <w:sz w:val="24"/>
          <w:szCs w:val="24"/>
        </w:rPr>
        <w:t xml:space="preserve"> oleh orang Muna kemudian secara khusus menjelaskan apa yang nampak </w:t>
      </w:r>
      <w:r w:rsidRPr="007328D1">
        <w:rPr>
          <w:rFonts w:ascii="Times New Roman" w:hAnsi="Times New Roman" w:cs="Times New Roman"/>
          <w:i/>
          <w:sz w:val="24"/>
          <w:szCs w:val="24"/>
        </w:rPr>
        <w:t>(erklaren)</w:t>
      </w:r>
      <w:r w:rsidRPr="007328D1">
        <w:rPr>
          <w:rFonts w:ascii="Times New Roman" w:hAnsi="Times New Roman" w:cs="Times New Roman"/>
          <w:sz w:val="24"/>
          <w:szCs w:val="24"/>
        </w:rPr>
        <w:t xml:space="preserve"> dan tidak nampak </w:t>
      </w:r>
      <w:r w:rsidRPr="007328D1">
        <w:rPr>
          <w:rFonts w:ascii="Times New Roman" w:hAnsi="Times New Roman" w:cs="Times New Roman"/>
          <w:i/>
          <w:sz w:val="24"/>
          <w:szCs w:val="24"/>
        </w:rPr>
        <w:t>(innerleben)</w:t>
      </w:r>
      <w:r w:rsidRPr="007328D1">
        <w:rPr>
          <w:rFonts w:ascii="Times New Roman" w:hAnsi="Times New Roman" w:cs="Times New Roman"/>
          <w:sz w:val="24"/>
          <w:szCs w:val="24"/>
        </w:rPr>
        <w:t xml:space="preserve"> dalam bentuk karya tulis yang bersifat deskriptif analisis kualitatif agar mudah dipahami.</w:t>
      </w:r>
      <w:r w:rsidR="00711BA6" w:rsidRPr="007328D1">
        <w:rPr>
          <w:rFonts w:ascii="Times New Roman" w:hAnsi="Times New Roman" w:cs="Times New Roman"/>
          <w:sz w:val="24"/>
          <w:szCs w:val="24"/>
        </w:rPr>
        <w:t xml:space="preserve"> Oleh karenanya, sangat tepat bahwa perspektif yang digunakan </w:t>
      </w:r>
      <w:r w:rsidRPr="007328D1">
        <w:rPr>
          <w:rFonts w:ascii="Times New Roman" w:hAnsi="Times New Roman" w:cs="Times New Roman"/>
          <w:sz w:val="24"/>
          <w:szCs w:val="24"/>
        </w:rPr>
        <w:t>untuk memahami o</w:t>
      </w:r>
      <w:r w:rsidR="00711BA6" w:rsidRPr="007328D1">
        <w:rPr>
          <w:rFonts w:ascii="Times New Roman" w:hAnsi="Times New Roman" w:cs="Times New Roman"/>
          <w:sz w:val="24"/>
          <w:szCs w:val="24"/>
        </w:rPr>
        <w:t>rang Muna tentang dunianya menggunakan</w:t>
      </w:r>
      <w:r w:rsidRPr="007328D1">
        <w:rPr>
          <w:rFonts w:ascii="Times New Roman" w:hAnsi="Times New Roman" w:cs="Times New Roman"/>
          <w:sz w:val="24"/>
          <w:szCs w:val="24"/>
        </w:rPr>
        <w:t xml:space="preserve"> pendekatan fenomenologi. Tokoh penting dalam fenomenologi Edmund Husserl memberikan konsep pemikirannya bahwa, fenomenologi adalah sebuah pendekatan yang mendeskripsikan hal-hal sebagaimana kita mengalami dan menghayatinya, jauh sebelum hal-hal itu kita rumuskan dalam pikiran kita. Konsep pemikiran mengenai fenomenologi kembali dipertegas oleh Heidegger bahwa, fenomenologi juga disebut sebagai hermeneutik atau interpretasi dengan membiarkan apa yang memperlihatkan diri dari dirinya sendiri (F. Budi Hardiman, 2015: 103-105).</w:t>
      </w:r>
    </w:p>
    <w:p w:rsidR="005C1BFF" w:rsidRPr="007328D1" w:rsidRDefault="005C1BFF" w:rsidP="00C15D76">
      <w:pPr>
        <w:spacing w:line="240" w:lineRule="auto"/>
        <w:rPr>
          <w:rFonts w:ascii="Times New Roman" w:hAnsi="Times New Roman" w:cs="Times New Roman"/>
          <w:b/>
          <w:sz w:val="24"/>
          <w:szCs w:val="24"/>
        </w:rPr>
      </w:pPr>
    </w:p>
    <w:p w:rsidR="00990B27" w:rsidRPr="007328D1" w:rsidRDefault="0083398E" w:rsidP="00C15D76">
      <w:pPr>
        <w:spacing w:line="240" w:lineRule="auto"/>
        <w:rPr>
          <w:rFonts w:ascii="Times New Roman" w:hAnsi="Times New Roman" w:cs="Times New Roman"/>
          <w:b/>
          <w:sz w:val="24"/>
          <w:szCs w:val="24"/>
        </w:rPr>
      </w:pPr>
      <w:r w:rsidRPr="007328D1">
        <w:rPr>
          <w:rFonts w:ascii="Times New Roman" w:hAnsi="Times New Roman" w:cs="Times New Roman"/>
          <w:b/>
          <w:sz w:val="24"/>
          <w:szCs w:val="24"/>
        </w:rPr>
        <w:t>PEMBAHASAN</w:t>
      </w:r>
    </w:p>
    <w:p w:rsidR="0099015F" w:rsidRPr="007328D1" w:rsidRDefault="00711BA6" w:rsidP="00EA29CB">
      <w:pPr>
        <w:spacing w:line="360" w:lineRule="auto"/>
        <w:ind w:firstLine="720"/>
        <w:jc w:val="both"/>
        <w:rPr>
          <w:rFonts w:ascii="Times New Roman" w:hAnsi="Times New Roman" w:cs="Times New Roman"/>
          <w:sz w:val="24"/>
          <w:szCs w:val="24"/>
        </w:rPr>
      </w:pPr>
      <w:r w:rsidRPr="007328D1">
        <w:rPr>
          <w:rFonts w:ascii="Times New Roman" w:hAnsi="Times New Roman" w:cs="Times New Roman"/>
          <w:sz w:val="24"/>
          <w:szCs w:val="24"/>
        </w:rPr>
        <w:t>Dari hasil penelitian yang telah dilakukan, ada beberapa poin penting ya</w:t>
      </w:r>
      <w:r w:rsidR="00B619D1" w:rsidRPr="007328D1">
        <w:rPr>
          <w:rFonts w:ascii="Times New Roman" w:hAnsi="Times New Roman" w:cs="Times New Roman"/>
          <w:sz w:val="24"/>
          <w:szCs w:val="24"/>
        </w:rPr>
        <w:t xml:space="preserve">ng menjadi sebuah penemuan </w:t>
      </w:r>
      <w:r w:rsidR="00B619D1" w:rsidRPr="007328D1">
        <w:rPr>
          <w:rFonts w:ascii="Times New Roman" w:hAnsi="Times New Roman" w:cs="Times New Roman"/>
          <w:i/>
          <w:sz w:val="24"/>
          <w:szCs w:val="24"/>
        </w:rPr>
        <w:t>(</w:t>
      </w:r>
      <w:r w:rsidRPr="007328D1">
        <w:rPr>
          <w:rFonts w:ascii="Times New Roman" w:hAnsi="Times New Roman" w:cs="Times New Roman"/>
          <w:i/>
          <w:sz w:val="24"/>
          <w:szCs w:val="24"/>
        </w:rPr>
        <w:t>discovery</w:t>
      </w:r>
      <w:r w:rsidR="00B619D1" w:rsidRPr="007328D1">
        <w:rPr>
          <w:rFonts w:ascii="Times New Roman" w:hAnsi="Times New Roman" w:cs="Times New Roman"/>
          <w:i/>
          <w:sz w:val="24"/>
          <w:szCs w:val="24"/>
        </w:rPr>
        <w:t>)</w:t>
      </w:r>
      <w:r w:rsidRPr="007328D1">
        <w:rPr>
          <w:rFonts w:ascii="Times New Roman" w:hAnsi="Times New Roman" w:cs="Times New Roman"/>
          <w:sz w:val="24"/>
          <w:szCs w:val="24"/>
        </w:rPr>
        <w:t xml:space="preserve"> dalam kaitannya dengan fenomena musik dalam pertunjukan tari tradisional</w:t>
      </w:r>
      <w:r w:rsidRPr="007328D1">
        <w:rPr>
          <w:rFonts w:ascii="Times New Roman" w:hAnsi="Times New Roman" w:cs="Times New Roman"/>
          <w:i/>
          <w:sz w:val="24"/>
          <w:szCs w:val="24"/>
        </w:rPr>
        <w:t xml:space="preserve"> Linda</w:t>
      </w:r>
      <w:r w:rsidRPr="007328D1">
        <w:rPr>
          <w:rFonts w:ascii="Times New Roman" w:hAnsi="Times New Roman" w:cs="Times New Roman"/>
          <w:sz w:val="24"/>
          <w:szCs w:val="24"/>
        </w:rPr>
        <w:t xml:space="preserve"> dalam ritual adat keagamaan </w:t>
      </w:r>
      <w:r w:rsidRPr="007328D1">
        <w:rPr>
          <w:rFonts w:ascii="Times New Roman" w:hAnsi="Times New Roman" w:cs="Times New Roman"/>
          <w:i/>
          <w:sz w:val="24"/>
          <w:szCs w:val="24"/>
        </w:rPr>
        <w:t xml:space="preserve">Karia </w:t>
      </w:r>
      <w:r w:rsidRPr="007328D1">
        <w:rPr>
          <w:rFonts w:ascii="Times New Roman" w:hAnsi="Times New Roman" w:cs="Times New Roman"/>
          <w:sz w:val="24"/>
          <w:szCs w:val="24"/>
        </w:rPr>
        <w:t>di daerah Kabupaten Muna Prov</w:t>
      </w:r>
      <w:r w:rsidR="001C3B4F" w:rsidRPr="007328D1">
        <w:rPr>
          <w:rFonts w:ascii="Times New Roman" w:hAnsi="Times New Roman" w:cs="Times New Roman"/>
          <w:sz w:val="24"/>
          <w:szCs w:val="24"/>
        </w:rPr>
        <w:t>insi Sulawesi Tenggara.</w:t>
      </w:r>
    </w:p>
    <w:p w:rsidR="0099015F" w:rsidRPr="007328D1" w:rsidRDefault="001C3B4F" w:rsidP="0099015F">
      <w:pPr>
        <w:pStyle w:val="ListParagraph"/>
        <w:numPr>
          <w:ilvl w:val="0"/>
          <w:numId w:val="16"/>
        </w:numPr>
        <w:spacing w:line="360" w:lineRule="auto"/>
        <w:jc w:val="both"/>
        <w:rPr>
          <w:rFonts w:ascii="Times New Roman" w:hAnsi="Times New Roman" w:cs="Times New Roman"/>
          <w:i/>
          <w:sz w:val="24"/>
          <w:szCs w:val="24"/>
        </w:rPr>
      </w:pPr>
      <w:r w:rsidRPr="007328D1">
        <w:rPr>
          <w:rFonts w:ascii="Times New Roman" w:hAnsi="Times New Roman" w:cs="Times New Roman"/>
          <w:sz w:val="24"/>
          <w:szCs w:val="24"/>
        </w:rPr>
        <w:lastRenderedPageBreak/>
        <w:t xml:space="preserve">Alat </w:t>
      </w:r>
      <w:r w:rsidR="0099015F" w:rsidRPr="007328D1">
        <w:rPr>
          <w:rFonts w:ascii="Times New Roman" w:hAnsi="Times New Roman" w:cs="Times New Roman"/>
          <w:sz w:val="24"/>
          <w:szCs w:val="24"/>
        </w:rPr>
        <w:t xml:space="preserve">Musik </w:t>
      </w:r>
      <w:r w:rsidR="004931F3" w:rsidRPr="007328D1">
        <w:rPr>
          <w:rFonts w:ascii="Times New Roman" w:hAnsi="Times New Roman" w:cs="Times New Roman"/>
          <w:i/>
          <w:sz w:val="24"/>
          <w:szCs w:val="24"/>
        </w:rPr>
        <w:t>(Kampearo Malimua)</w:t>
      </w:r>
    </w:p>
    <w:p w:rsidR="00FA44B0" w:rsidRPr="007328D1" w:rsidRDefault="00464904" w:rsidP="00464904">
      <w:pPr>
        <w:spacing w:after="0" w:line="360" w:lineRule="auto"/>
        <w:ind w:firstLine="720"/>
        <w:jc w:val="both"/>
        <w:rPr>
          <w:rFonts w:ascii="Times New Roman" w:hAnsi="Times New Roman" w:cs="Times New Roman"/>
          <w:sz w:val="24"/>
          <w:szCs w:val="24"/>
        </w:rPr>
      </w:pPr>
      <w:r w:rsidRPr="007328D1">
        <w:rPr>
          <w:rFonts w:ascii="Times New Roman" w:hAnsi="Times New Roman" w:cs="Times New Roman"/>
          <w:sz w:val="24"/>
          <w:szCs w:val="24"/>
        </w:rPr>
        <w:t xml:space="preserve">Berdasarkan hasil penelitian yang telah dilakukan selama di lapangan, hanya terdapat dua jenis alat musik atau instrumen musik tradisi yang digunakan dalam setiap pertunjukan tari tradisional </w:t>
      </w:r>
      <w:r w:rsidRPr="007328D1">
        <w:rPr>
          <w:rFonts w:ascii="Times New Roman" w:hAnsi="Times New Roman" w:cs="Times New Roman"/>
          <w:i/>
          <w:sz w:val="24"/>
          <w:szCs w:val="24"/>
        </w:rPr>
        <w:t>Linda</w:t>
      </w:r>
      <w:r w:rsidRPr="007328D1">
        <w:rPr>
          <w:rFonts w:ascii="Times New Roman" w:hAnsi="Times New Roman" w:cs="Times New Roman"/>
          <w:sz w:val="24"/>
          <w:szCs w:val="24"/>
        </w:rPr>
        <w:t xml:space="preserve"> dalam ritual adat keagamaan </w:t>
      </w:r>
      <w:r w:rsidRPr="007328D1">
        <w:rPr>
          <w:rFonts w:ascii="Times New Roman" w:hAnsi="Times New Roman" w:cs="Times New Roman"/>
          <w:i/>
          <w:sz w:val="24"/>
          <w:szCs w:val="24"/>
        </w:rPr>
        <w:t xml:space="preserve">Karia </w:t>
      </w:r>
      <w:r w:rsidRPr="007328D1">
        <w:rPr>
          <w:rFonts w:ascii="Times New Roman" w:hAnsi="Times New Roman" w:cs="Times New Roman"/>
          <w:sz w:val="24"/>
          <w:szCs w:val="24"/>
        </w:rPr>
        <w:t xml:space="preserve">di antaranya yaitu gendang </w:t>
      </w:r>
      <w:r w:rsidRPr="007328D1">
        <w:rPr>
          <w:rFonts w:ascii="Times New Roman" w:hAnsi="Times New Roman" w:cs="Times New Roman"/>
          <w:i/>
          <w:sz w:val="24"/>
          <w:szCs w:val="24"/>
        </w:rPr>
        <w:t>(ganda)</w:t>
      </w:r>
      <w:r w:rsidRPr="007328D1">
        <w:rPr>
          <w:rFonts w:ascii="Times New Roman" w:hAnsi="Times New Roman" w:cs="Times New Roman"/>
          <w:sz w:val="24"/>
          <w:szCs w:val="24"/>
        </w:rPr>
        <w:t xml:space="preserve"> dan gong </w:t>
      </w:r>
      <w:r w:rsidRPr="007328D1">
        <w:rPr>
          <w:rFonts w:ascii="Times New Roman" w:hAnsi="Times New Roman" w:cs="Times New Roman"/>
          <w:i/>
          <w:sz w:val="24"/>
          <w:szCs w:val="24"/>
        </w:rPr>
        <w:t>(mbololo).</w:t>
      </w:r>
      <w:r w:rsidRPr="007328D1">
        <w:rPr>
          <w:rFonts w:ascii="Times New Roman" w:hAnsi="Times New Roman" w:cs="Times New Roman"/>
        </w:rPr>
        <w:t xml:space="preserve"> </w:t>
      </w:r>
      <w:r w:rsidRPr="007328D1">
        <w:rPr>
          <w:rFonts w:ascii="Times New Roman" w:hAnsi="Times New Roman" w:cs="Times New Roman"/>
          <w:sz w:val="24"/>
          <w:szCs w:val="24"/>
        </w:rPr>
        <w:t xml:space="preserve">Hal inilah yang sejak awal menarik perhatian untuk dikaji secara lebih mendalam. Nampaknya keberadaan kedua jenis alat musik tradisi tersebut bagi orang Muna memiliki nilai-nilai khusus dan disakralkan oleh pemilik budaya. Walaupun diketahui ada begitu banyak alat musik tradisi di daerah Muna, namun demikian hanya kedua alat musik tersebut yakni gendang dan gong yang biasa digunakan pada setiap pertunjukan tari tradisional </w:t>
      </w:r>
      <w:r w:rsidRPr="007328D1">
        <w:rPr>
          <w:rFonts w:ascii="Times New Roman" w:hAnsi="Times New Roman" w:cs="Times New Roman"/>
          <w:i/>
          <w:sz w:val="24"/>
          <w:szCs w:val="24"/>
        </w:rPr>
        <w:t>Linda</w:t>
      </w:r>
      <w:r w:rsidRPr="007328D1">
        <w:rPr>
          <w:rFonts w:ascii="Times New Roman" w:hAnsi="Times New Roman" w:cs="Times New Roman"/>
          <w:sz w:val="24"/>
          <w:szCs w:val="24"/>
        </w:rPr>
        <w:t xml:space="preserve"> dalam ritual adat keagamaan </w:t>
      </w:r>
      <w:r w:rsidRPr="007328D1">
        <w:rPr>
          <w:rFonts w:ascii="Times New Roman" w:hAnsi="Times New Roman" w:cs="Times New Roman"/>
          <w:i/>
          <w:sz w:val="24"/>
          <w:szCs w:val="24"/>
        </w:rPr>
        <w:t>Karia</w:t>
      </w:r>
      <w:r w:rsidRPr="007328D1">
        <w:rPr>
          <w:rFonts w:ascii="Times New Roman" w:hAnsi="Times New Roman" w:cs="Times New Roman"/>
          <w:sz w:val="24"/>
          <w:szCs w:val="24"/>
        </w:rPr>
        <w:t>.</w:t>
      </w:r>
    </w:p>
    <w:p w:rsidR="00464904" w:rsidRPr="007328D1" w:rsidRDefault="00464904" w:rsidP="008F7E9D">
      <w:pPr>
        <w:spacing w:after="0" w:line="240" w:lineRule="auto"/>
        <w:jc w:val="center"/>
        <w:rPr>
          <w:rFonts w:ascii="Times New Roman" w:hAnsi="Times New Roman" w:cs="Times New Roman"/>
          <w:sz w:val="24"/>
          <w:szCs w:val="24"/>
        </w:rPr>
      </w:pPr>
    </w:p>
    <w:p w:rsidR="00FA44B0" w:rsidRPr="007328D1" w:rsidRDefault="00FA44B0" w:rsidP="00FA44B0">
      <w:pPr>
        <w:spacing w:after="0" w:line="240" w:lineRule="auto"/>
        <w:jc w:val="center"/>
        <w:rPr>
          <w:rFonts w:ascii="Times New Roman" w:hAnsi="Times New Roman" w:cs="Times New Roman"/>
          <w:sz w:val="24"/>
          <w:szCs w:val="24"/>
        </w:rPr>
      </w:pPr>
      <w:r w:rsidRPr="007328D1">
        <w:rPr>
          <w:rFonts w:ascii="Times New Roman" w:hAnsi="Times New Roman" w:cs="Times New Roman"/>
          <w:noProof/>
          <w:sz w:val="24"/>
          <w:szCs w:val="24"/>
          <w:lang w:eastAsia="id-ID"/>
        </w:rPr>
        <w:drawing>
          <wp:inline distT="0" distB="0" distL="0" distR="0" wp14:anchorId="00F9F87A" wp14:editId="10BE1107">
            <wp:extent cx="3639820" cy="19627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39820" cy="1962785"/>
                    </a:xfrm>
                    <a:prstGeom prst="rect">
                      <a:avLst/>
                    </a:prstGeom>
                    <a:noFill/>
                  </pic:spPr>
                </pic:pic>
              </a:graphicData>
            </a:graphic>
          </wp:inline>
        </w:drawing>
      </w:r>
    </w:p>
    <w:p w:rsidR="00FA44B0" w:rsidRPr="007328D1" w:rsidRDefault="00FA44B0" w:rsidP="008F7E9D">
      <w:pPr>
        <w:spacing w:after="0" w:line="240" w:lineRule="auto"/>
        <w:jc w:val="center"/>
        <w:rPr>
          <w:rFonts w:ascii="Times New Roman" w:hAnsi="Times New Roman" w:cs="Times New Roman"/>
          <w:sz w:val="24"/>
          <w:szCs w:val="24"/>
        </w:rPr>
      </w:pPr>
    </w:p>
    <w:p w:rsidR="008019F7" w:rsidRPr="007328D1" w:rsidRDefault="008F7E9D" w:rsidP="00931EBE">
      <w:pPr>
        <w:spacing w:line="240" w:lineRule="auto"/>
        <w:jc w:val="center"/>
        <w:rPr>
          <w:rFonts w:ascii="Times New Roman" w:hAnsi="Times New Roman" w:cs="Times New Roman"/>
          <w:sz w:val="24"/>
          <w:szCs w:val="24"/>
        </w:rPr>
      </w:pPr>
      <w:r w:rsidRPr="007328D1">
        <w:rPr>
          <w:rFonts w:ascii="Times New Roman" w:hAnsi="Times New Roman" w:cs="Times New Roman"/>
          <w:sz w:val="24"/>
          <w:szCs w:val="24"/>
        </w:rPr>
        <w:t>Gambar 1</w:t>
      </w:r>
      <w:r w:rsidR="00E557AF" w:rsidRPr="007328D1">
        <w:rPr>
          <w:rFonts w:ascii="Times New Roman" w:hAnsi="Times New Roman" w:cs="Times New Roman"/>
          <w:sz w:val="24"/>
          <w:szCs w:val="24"/>
        </w:rPr>
        <w:t>.</w:t>
      </w:r>
      <w:r w:rsidR="00FA44B0" w:rsidRPr="007328D1">
        <w:rPr>
          <w:rFonts w:ascii="Times New Roman" w:hAnsi="Times New Roman" w:cs="Times New Roman"/>
          <w:sz w:val="24"/>
          <w:szCs w:val="24"/>
        </w:rPr>
        <w:t xml:space="preserve"> </w:t>
      </w:r>
      <w:r w:rsidR="00E557AF" w:rsidRPr="007328D1">
        <w:rPr>
          <w:rFonts w:ascii="Times New Roman" w:hAnsi="Times New Roman" w:cs="Times New Roman"/>
          <w:sz w:val="24"/>
          <w:szCs w:val="24"/>
        </w:rPr>
        <w:t xml:space="preserve">Alat musik gendang Muna atau </w:t>
      </w:r>
      <w:r w:rsidR="00E557AF" w:rsidRPr="007328D1">
        <w:rPr>
          <w:rFonts w:ascii="Times New Roman" w:hAnsi="Times New Roman" w:cs="Times New Roman"/>
          <w:i/>
          <w:sz w:val="24"/>
          <w:szCs w:val="24"/>
        </w:rPr>
        <w:t>ganda Wuna</w:t>
      </w:r>
      <w:r w:rsidR="00E557AF" w:rsidRPr="007328D1">
        <w:rPr>
          <w:rFonts w:ascii="Times New Roman" w:hAnsi="Times New Roman" w:cs="Times New Roman"/>
          <w:sz w:val="24"/>
          <w:szCs w:val="24"/>
        </w:rPr>
        <w:t xml:space="preserve"> yang digunakan pada pertunjukan tari tradisional </w:t>
      </w:r>
      <w:r w:rsidR="00E557AF" w:rsidRPr="007328D1">
        <w:rPr>
          <w:rFonts w:ascii="Times New Roman" w:hAnsi="Times New Roman" w:cs="Times New Roman"/>
          <w:i/>
          <w:sz w:val="24"/>
          <w:szCs w:val="24"/>
        </w:rPr>
        <w:t xml:space="preserve">Linda </w:t>
      </w:r>
      <w:r w:rsidR="00E557AF" w:rsidRPr="007328D1">
        <w:rPr>
          <w:rFonts w:ascii="Times New Roman" w:hAnsi="Times New Roman" w:cs="Times New Roman"/>
          <w:sz w:val="24"/>
          <w:szCs w:val="24"/>
        </w:rPr>
        <w:t xml:space="preserve">dalam </w:t>
      </w:r>
      <w:r w:rsidR="00E557AF" w:rsidRPr="007328D1">
        <w:rPr>
          <w:rFonts w:ascii="Times New Roman" w:hAnsi="Times New Roman" w:cs="Times New Roman"/>
          <w:i/>
          <w:sz w:val="24"/>
          <w:szCs w:val="24"/>
        </w:rPr>
        <w:t>Karia</w:t>
      </w:r>
      <w:r w:rsidRPr="007328D1">
        <w:rPr>
          <w:rFonts w:ascii="Times New Roman" w:hAnsi="Times New Roman" w:cs="Times New Roman"/>
          <w:sz w:val="24"/>
          <w:szCs w:val="24"/>
        </w:rPr>
        <w:t xml:space="preserve"> </w:t>
      </w:r>
      <w:r w:rsidR="00E557AF" w:rsidRPr="007328D1">
        <w:rPr>
          <w:rFonts w:ascii="Times New Roman" w:hAnsi="Times New Roman" w:cs="Times New Roman"/>
          <w:sz w:val="24"/>
          <w:szCs w:val="24"/>
        </w:rPr>
        <w:t>(Foto: Firmansyah 2018)</w:t>
      </w:r>
    </w:p>
    <w:p w:rsidR="00931EBE" w:rsidRPr="007328D1" w:rsidRDefault="00931EBE" w:rsidP="00931EBE">
      <w:pPr>
        <w:spacing w:line="240" w:lineRule="auto"/>
        <w:jc w:val="center"/>
        <w:rPr>
          <w:rFonts w:ascii="Times New Roman" w:hAnsi="Times New Roman" w:cs="Times New Roman"/>
          <w:sz w:val="24"/>
          <w:szCs w:val="24"/>
        </w:rPr>
      </w:pPr>
    </w:p>
    <w:p w:rsidR="00E557AF" w:rsidRPr="007328D1" w:rsidRDefault="00E557AF" w:rsidP="00862882">
      <w:pPr>
        <w:spacing w:line="360" w:lineRule="auto"/>
        <w:ind w:firstLine="720"/>
        <w:jc w:val="both"/>
        <w:rPr>
          <w:rFonts w:ascii="Times New Roman" w:hAnsi="Times New Roman" w:cs="Times New Roman"/>
          <w:sz w:val="24"/>
          <w:szCs w:val="24"/>
        </w:rPr>
      </w:pPr>
      <w:r w:rsidRPr="007328D1">
        <w:rPr>
          <w:rFonts w:ascii="Times New Roman" w:hAnsi="Times New Roman" w:cs="Times New Roman"/>
          <w:sz w:val="24"/>
          <w:szCs w:val="24"/>
        </w:rPr>
        <w:t xml:space="preserve">Bahan dasar yang digunakan untuk membuat </w:t>
      </w:r>
      <w:r w:rsidRPr="007328D1">
        <w:rPr>
          <w:rFonts w:ascii="Times New Roman" w:hAnsi="Times New Roman" w:cs="Times New Roman"/>
          <w:i/>
          <w:sz w:val="24"/>
          <w:szCs w:val="24"/>
        </w:rPr>
        <w:t>ganda</w:t>
      </w:r>
      <w:r w:rsidRPr="007328D1">
        <w:rPr>
          <w:rFonts w:ascii="Times New Roman" w:hAnsi="Times New Roman" w:cs="Times New Roman"/>
          <w:sz w:val="24"/>
          <w:szCs w:val="24"/>
        </w:rPr>
        <w:t xml:space="preserve"> adalah kayu jati sebagai tabung yang berfungsi sebagai tabung suara atau resonansi, rotan yang berfungsi sebagai pengikat sekaligus pengatur nada, kulit hewan sebagai membran. Seniman tradisi di daerah Muna biasanya menggunakan kulit rusa dan sapi sebagai membran. Selain itu, cara pandang orang Muna terhadap alat musik membranofon gendang </w:t>
      </w:r>
      <w:r w:rsidRPr="007328D1">
        <w:rPr>
          <w:rFonts w:ascii="Times New Roman" w:hAnsi="Times New Roman" w:cs="Times New Roman"/>
          <w:i/>
          <w:sz w:val="24"/>
          <w:szCs w:val="24"/>
        </w:rPr>
        <w:t>(ganda)</w:t>
      </w:r>
      <w:r w:rsidRPr="007328D1">
        <w:rPr>
          <w:rFonts w:ascii="Times New Roman" w:hAnsi="Times New Roman" w:cs="Times New Roman"/>
          <w:sz w:val="24"/>
          <w:szCs w:val="24"/>
        </w:rPr>
        <w:t xml:space="preserve"> di Muna namapaknya kedudukannya tidak sebatas pada hal-hal yang sekuler tetapi</w:t>
      </w:r>
      <w:r w:rsidR="00862882" w:rsidRPr="007328D1">
        <w:rPr>
          <w:rFonts w:ascii="Times New Roman" w:hAnsi="Times New Roman" w:cs="Times New Roman"/>
          <w:sz w:val="24"/>
          <w:szCs w:val="24"/>
        </w:rPr>
        <w:t>, lebih bersifat</w:t>
      </w:r>
      <w:r w:rsidRPr="007328D1">
        <w:rPr>
          <w:rFonts w:ascii="Times New Roman" w:hAnsi="Times New Roman" w:cs="Times New Roman"/>
          <w:sz w:val="24"/>
          <w:szCs w:val="24"/>
        </w:rPr>
        <w:t xml:space="preserve"> sakral sehingga wajar saja alat musik </w:t>
      </w:r>
      <w:r w:rsidRPr="007328D1">
        <w:rPr>
          <w:rFonts w:ascii="Times New Roman" w:hAnsi="Times New Roman" w:cs="Times New Roman"/>
          <w:i/>
          <w:sz w:val="24"/>
          <w:szCs w:val="24"/>
        </w:rPr>
        <w:t>ganda</w:t>
      </w:r>
      <w:r w:rsidRPr="007328D1">
        <w:rPr>
          <w:rFonts w:ascii="Times New Roman" w:hAnsi="Times New Roman" w:cs="Times New Roman"/>
          <w:sz w:val="24"/>
          <w:szCs w:val="24"/>
        </w:rPr>
        <w:t xml:space="preserve"> menjadi bagian penting dalam setiap peristiwa sakral di Muna salah satunya adalah </w:t>
      </w:r>
      <w:r w:rsidRPr="007328D1">
        <w:rPr>
          <w:rFonts w:ascii="Times New Roman" w:hAnsi="Times New Roman" w:cs="Times New Roman"/>
          <w:i/>
          <w:sz w:val="24"/>
          <w:szCs w:val="24"/>
        </w:rPr>
        <w:t>Linda</w:t>
      </w:r>
      <w:r w:rsidRPr="007328D1">
        <w:rPr>
          <w:rFonts w:ascii="Times New Roman" w:hAnsi="Times New Roman" w:cs="Times New Roman"/>
          <w:sz w:val="24"/>
          <w:szCs w:val="24"/>
        </w:rPr>
        <w:t xml:space="preserve"> dalam </w:t>
      </w:r>
      <w:r w:rsidRPr="007328D1">
        <w:rPr>
          <w:rFonts w:ascii="Times New Roman" w:hAnsi="Times New Roman" w:cs="Times New Roman"/>
          <w:i/>
          <w:sz w:val="24"/>
          <w:szCs w:val="24"/>
        </w:rPr>
        <w:t>Karia.</w:t>
      </w:r>
      <w:r w:rsidRPr="007328D1">
        <w:rPr>
          <w:rFonts w:ascii="Times New Roman" w:hAnsi="Times New Roman" w:cs="Times New Roman"/>
          <w:sz w:val="24"/>
          <w:szCs w:val="24"/>
        </w:rPr>
        <w:t xml:space="preserve"> Timbul Haryono berpandangan bahwa,  </w:t>
      </w:r>
      <w:r w:rsidRPr="007328D1">
        <w:rPr>
          <w:rFonts w:ascii="Times New Roman" w:hAnsi="Times New Roman" w:cs="Times New Roman"/>
          <w:sz w:val="24"/>
          <w:szCs w:val="24"/>
        </w:rPr>
        <w:lastRenderedPageBreak/>
        <w:t xml:space="preserve">gendang adalah salah satu instrumen musik yang memegang peranan penting dalam masyarakat. Instrumen musik ini tergolong dalam instrumen yang lebih bersifat maskulin (laki-laki) dan dianggap suci serta memiliki roh atau jiwa. Suara yang dihasilkan dianggap sebagai suara roh para leluhur </w:t>
      </w:r>
      <w:r w:rsidR="00860C01" w:rsidRPr="007328D1">
        <w:rPr>
          <w:rFonts w:ascii="Times New Roman" w:hAnsi="Times New Roman" w:cs="Times New Roman"/>
          <w:sz w:val="24"/>
          <w:szCs w:val="24"/>
        </w:rPr>
        <w:t xml:space="preserve">dalam kebudayaan yang animistik </w:t>
      </w:r>
      <w:r w:rsidR="000D1908" w:rsidRPr="007328D1">
        <w:rPr>
          <w:rFonts w:ascii="Times New Roman" w:hAnsi="Times New Roman" w:cs="Times New Roman"/>
          <w:sz w:val="24"/>
          <w:szCs w:val="24"/>
        </w:rPr>
        <w:t>(</w:t>
      </w:r>
      <w:r w:rsidR="00860C01" w:rsidRPr="007328D1">
        <w:rPr>
          <w:rFonts w:ascii="Times New Roman" w:hAnsi="Times New Roman" w:cs="Times New Roman"/>
          <w:sz w:val="24"/>
          <w:szCs w:val="24"/>
        </w:rPr>
        <w:t xml:space="preserve">Timbul Haryono, 2008: 113). </w:t>
      </w:r>
    </w:p>
    <w:p w:rsidR="00AA6873" w:rsidRPr="007328D1" w:rsidRDefault="00E557AF" w:rsidP="00AA6873">
      <w:pPr>
        <w:spacing w:line="360" w:lineRule="auto"/>
        <w:ind w:firstLine="720"/>
        <w:jc w:val="both"/>
        <w:rPr>
          <w:rFonts w:ascii="Times New Roman" w:hAnsi="Times New Roman" w:cs="Times New Roman"/>
          <w:sz w:val="24"/>
          <w:szCs w:val="24"/>
        </w:rPr>
      </w:pPr>
      <w:r w:rsidRPr="007328D1">
        <w:rPr>
          <w:rFonts w:ascii="Times New Roman" w:hAnsi="Times New Roman" w:cs="Times New Roman"/>
          <w:sz w:val="24"/>
          <w:szCs w:val="24"/>
        </w:rPr>
        <w:t xml:space="preserve">Dilihat secara diakronik, mengenai asal-usul alat musik gendang Muna atau </w:t>
      </w:r>
      <w:r w:rsidRPr="007328D1">
        <w:rPr>
          <w:rFonts w:ascii="Times New Roman" w:hAnsi="Times New Roman" w:cs="Times New Roman"/>
          <w:i/>
          <w:sz w:val="24"/>
          <w:szCs w:val="24"/>
        </w:rPr>
        <w:t>ganda Wuna</w:t>
      </w:r>
      <w:r w:rsidRPr="007328D1">
        <w:rPr>
          <w:rFonts w:ascii="Times New Roman" w:hAnsi="Times New Roman" w:cs="Times New Roman"/>
          <w:sz w:val="24"/>
          <w:szCs w:val="24"/>
        </w:rPr>
        <w:t xml:space="preserve"> diyakini bukanlah merupakan sebuah produk yang la</w:t>
      </w:r>
      <w:r w:rsidR="00AA6873" w:rsidRPr="007328D1">
        <w:rPr>
          <w:rFonts w:ascii="Times New Roman" w:hAnsi="Times New Roman" w:cs="Times New Roman"/>
          <w:sz w:val="24"/>
          <w:szCs w:val="24"/>
        </w:rPr>
        <w:t>hir dari orang Muna itu sendiri.  N</w:t>
      </w:r>
      <w:r w:rsidRPr="007328D1">
        <w:rPr>
          <w:rFonts w:ascii="Times New Roman" w:hAnsi="Times New Roman" w:cs="Times New Roman"/>
          <w:sz w:val="24"/>
          <w:szCs w:val="24"/>
        </w:rPr>
        <w:t>amun demikian</w:t>
      </w:r>
      <w:r w:rsidR="00AA6873" w:rsidRPr="007328D1">
        <w:rPr>
          <w:rFonts w:ascii="Times New Roman" w:hAnsi="Times New Roman" w:cs="Times New Roman"/>
          <w:sz w:val="24"/>
          <w:szCs w:val="24"/>
        </w:rPr>
        <w:t>,</w:t>
      </w:r>
      <w:r w:rsidRPr="007328D1">
        <w:rPr>
          <w:rFonts w:ascii="Times New Roman" w:hAnsi="Times New Roman" w:cs="Times New Roman"/>
          <w:sz w:val="24"/>
          <w:szCs w:val="24"/>
        </w:rPr>
        <w:t xml:space="preserve"> alat musik </w:t>
      </w:r>
      <w:r w:rsidRPr="007328D1">
        <w:rPr>
          <w:rFonts w:ascii="Times New Roman" w:hAnsi="Times New Roman" w:cs="Times New Roman"/>
          <w:i/>
          <w:sz w:val="24"/>
          <w:szCs w:val="24"/>
        </w:rPr>
        <w:t>ganda</w:t>
      </w:r>
      <w:r w:rsidR="00AA6873" w:rsidRPr="007328D1">
        <w:rPr>
          <w:rFonts w:ascii="Times New Roman" w:hAnsi="Times New Roman" w:cs="Times New Roman"/>
          <w:i/>
          <w:sz w:val="24"/>
          <w:szCs w:val="24"/>
        </w:rPr>
        <w:t xml:space="preserve"> Wuna</w:t>
      </w:r>
      <w:r w:rsidRPr="007328D1">
        <w:rPr>
          <w:rFonts w:ascii="Times New Roman" w:hAnsi="Times New Roman" w:cs="Times New Roman"/>
          <w:sz w:val="24"/>
          <w:szCs w:val="24"/>
        </w:rPr>
        <w:t xml:space="preserve"> tersebut sesungguhnya merupakan hasil akulturasi budaya dengan kebudayaan luar. Akan tetapi hasil dari proses akulturasi budaya tersebut pada akhirnya melahirkan satu jenis alat musik membranofon dengan karakteristiknya seperti yang ada saat ini. Jauh sebelum peradaban Muna berkembang, telah ada kebudayaan terdahulu yang telah menggunakan alat musik gendang dalam setiap perkara kebudayaan</w:t>
      </w:r>
      <w:r w:rsidR="00AA6873" w:rsidRPr="007328D1">
        <w:rPr>
          <w:rFonts w:ascii="Times New Roman" w:hAnsi="Times New Roman" w:cs="Times New Roman"/>
          <w:sz w:val="24"/>
          <w:szCs w:val="24"/>
        </w:rPr>
        <w:t xml:space="preserve"> yaitu Mesir</w:t>
      </w:r>
      <w:r w:rsidRPr="007328D1">
        <w:rPr>
          <w:rFonts w:ascii="Times New Roman" w:hAnsi="Times New Roman" w:cs="Times New Roman"/>
          <w:sz w:val="24"/>
          <w:szCs w:val="24"/>
        </w:rPr>
        <w:t xml:space="preserve">. Mengutip pandangan para ahli bahwa, penemu instrumen musik Tamburin </w:t>
      </w:r>
      <w:r w:rsidRPr="007328D1">
        <w:rPr>
          <w:rFonts w:ascii="Times New Roman" w:hAnsi="Times New Roman" w:cs="Times New Roman"/>
          <w:i/>
          <w:sz w:val="24"/>
          <w:szCs w:val="24"/>
        </w:rPr>
        <w:t>(duff)</w:t>
      </w:r>
      <w:r w:rsidRPr="007328D1">
        <w:rPr>
          <w:rFonts w:ascii="Times New Roman" w:hAnsi="Times New Roman" w:cs="Times New Roman"/>
          <w:sz w:val="24"/>
          <w:szCs w:val="24"/>
        </w:rPr>
        <w:t xml:space="preserve"> dan gendang </w:t>
      </w:r>
      <w:r w:rsidRPr="007328D1">
        <w:rPr>
          <w:rFonts w:ascii="Times New Roman" w:hAnsi="Times New Roman" w:cs="Times New Roman"/>
          <w:i/>
          <w:sz w:val="24"/>
          <w:szCs w:val="24"/>
        </w:rPr>
        <w:t xml:space="preserve">(tabla) </w:t>
      </w:r>
      <w:r w:rsidRPr="007328D1">
        <w:rPr>
          <w:rFonts w:ascii="Times New Roman" w:hAnsi="Times New Roman" w:cs="Times New Roman"/>
          <w:sz w:val="24"/>
          <w:szCs w:val="24"/>
        </w:rPr>
        <w:t xml:space="preserve">adalah Tubal dan adiknya bernama Dilal yang menemukan alat musik Lyra </w:t>
      </w:r>
      <w:r w:rsidRPr="007328D1">
        <w:rPr>
          <w:rFonts w:ascii="Times New Roman" w:hAnsi="Times New Roman" w:cs="Times New Roman"/>
          <w:i/>
          <w:sz w:val="24"/>
          <w:szCs w:val="24"/>
        </w:rPr>
        <w:t>(mizaf)</w:t>
      </w:r>
      <w:r w:rsidRPr="007328D1">
        <w:rPr>
          <w:rFonts w:ascii="Times New Roman" w:hAnsi="Times New Roman" w:cs="Times New Roman"/>
          <w:sz w:val="24"/>
          <w:szCs w:val="24"/>
        </w:rPr>
        <w:t xml:space="preserve"> serta ayah mereka bernama Lamak pencipta instrument musik Lute </w:t>
      </w:r>
      <w:r w:rsidR="00823F01" w:rsidRPr="007328D1">
        <w:rPr>
          <w:rFonts w:ascii="Times New Roman" w:hAnsi="Times New Roman" w:cs="Times New Roman"/>
          <w:i/>
          <w:sz w:val="24"/>
          <w:szCs w:val="24"/>
        </w:rPr>
        <w:t>(Al Uud).</w:t>
      </w:r>
      <w:r w:rsidR="00823F01" w:rsidRPr="007328D1">
        <w:rPr>
          <w:rFonts w:ascii="Times New Roman" w:hAnsi="Times New Roman" w:cs="Times New Roman"/>
          <w:sz w:val="24"/>
          <w:szCs w:val="24"/>
        </w:rPr>
        <w:t xml:space="preserve">  </w:t>
      </w:r>
      <w:r w:rsidRPr="007328D1">
        <w:rPr>
          <w:rFonts w:ascii="Times New Roman" w:hAnsi="Times New Roman" w:cs="Times New Roman"/>
          <w:sz w:val="24"/>
          <w:szCs w:val="24"/>
        </w:rPr>
        <w:t xml:space="preserve">Pandangan di atas nampaknya didasari oleh adanya sebuah penemuan arkeologis tepatnya di daerah antara Mesir dan Mesopotamia sejak tahun 3000 SM, yang saat itu menjadi pusat kebudayaan </w:t>
      </w:r>
      <w:r w:rsidR="00823F01" w:rsidRPr="007328D1">
        <w:rPr>
          <w:rFonts w:ascii="Times New Roman" w:hAnsi="Times New Roman" w:cs="Times New Roman"/>
          <w:sz w:val="24"/>
          <w:szCs w:val="24"/>
        </w:rPr>
        <w:t>tepatnya di daerah Arab Selatan</w:t>
      </w:r>
      <w:r w:rsidRPr="007328D1">
        <w:rPr>
          <w:rFonts w:ascii="Times New Roman" w:hAnsi="Times New Roman" w:cs="Times New Roman"/>
          <w:sz w:val="24"/>
          <w:szCs w:val="24"/>
        </w:rPr>
        <w:t xml:space="preserve"> </w:t>
      </w:r>
      <w:r w:rsidR="00823F01" w:rsidRPr="007328D1">
        <w:rPr>
          <w:rFonts w:ascii="Times New Roman" w:hAnsi="Times New Roman" w:cs="Times New Roman"/>
          <w:sz w:val="24"/>
          <w:szCs w:val="24"/>
        </w:rPr>
        <w:t>(Karl Edmund Prier SJ, 2006: 51).</w:t>
      </w:r>
    </w:p>
    <w:p w:rsidR="00E557AF" w:rsidRPr="007328D1" w:rsidRDefault="00E557AF" w:rsidP="00464904">
      <w:pPr>
        <w:spacing w:line="360" w:lineRule="auto"/>
        <w:ind w:firstLine="720"/>
        <w:jc w:val="both"/>
        <w:rPr>
          <w:rFonts w:ascii="Times New Roman" w:hAnsi="Times New Roman" w:cs="Times New Roman"/>
          <w:sz w:val="24"/>
          <w:szCs w:val="24"/>
        </w:rPr>
      </w:pPr>
      <w:r w:rsidRPr="007328D1">
        <w:rPr>
          <w:rFonts w:ascii="Times New Roman" w:hAnsi="Times New Roman" w:cs="Times New Roman"/>
          <w:sz w:val="24"/>
          <w:szCs w:val="24"/>
        </w:rPr>
        <w:t xml:space="preserve">Bagi orang Muna, alat musik gendang selain berperan penting dalam setiap ritual adat keagamaan dan seni, alat musik gendang juga sering digunakan oleh para pasukan tentara dari Kerajaan Muna dalam menjalankan tugasnya, seperti yang diungkapkan ole La Kimi Batoa bahwa, apabila </w:t>
      </w:r>
      <w:r w:rsidRPr="007328D1">
        <w:rPr>
          <w:rFonts w:ascii="Times New Roman" w:hAnsi="Times New Roman" w:cs="Times New Roman"/>
          <w:i/>
          <w:sz w:val="24"/>
          <w:szCs w:val="24"/>
        </w:rPr>
        <w:t>ganda</w:t>
      </w:r>
      <w:r w:rsidRPr="007328D1">
        <w:rPr>
          <w:rFonts w:ascii="Times New Roman" w:hAnsi="Times New Roman" w:cs="Times New Roman"/>
          <w:sz w:val="24"/>
          <w:szCs w:val="24"/>
        </w:rPr>
        <w:t xml:space="preserve"> ini dipukul di tengah pelayaran maka angin akan segera datang dan mengantar</w:t>
      </w:r>
      <w:r w:rsidR="00823F01" w:rsidRPr="007328D1">
        <w:rPr>
          <w:rFonts w:ascii="Times New Roman" w:hAnsi="Times New Roman" w:cs="Times New Roman"/>
          <w:sz w:val="24"/>
          <w:szCs w:val="24"/>
        </w:rPr>
        <w:t>kan perahu mereka menuju tujuan</w:t>
      </w:r>
      <w:r w:rsidR="00464904" w:rsidRPr="007328D1">
        <w:rPr>
          <w:rFonts w:ascii="Times New Roman" w:hAnsi="Times New Roman" w:cs="Times New Roman"/>
          <w:sz w:val="24"/>
          <w:szCs w:val="24"/>
        </w:rPr>
        <w:t>.</w:t>
      </w:r>
      <w:r w:rsidR="00823F01" w:rsidRPr="007328D1">
        <w:rPr>
          <w:rFonts w:ascii="Times New Roman" w:hAnsi="Times New Roman" w:cs="Times New Roman"/>
          <w:sz w:val="24"/>
          <w:szCs w:val="24"/>
        </w:rPr>
        <w:t xml:space="preserve"> </w:t>
      </w:r>
      <w:r w:rsidRPr="007328D1">
        <w:rPr>
          <w:rFonts w:ascii="Times New Roman" w:hAnsi="Times New Roman" w:cs="Times New Roman"/>
          <w:sz w:val="24"/>
          <w:szCs w:val="24"/>
        </w:rPr>
        <w:t xml:space="preserve">Dari pandangan tersebut mengisyaratkan bahwa, ada unsur lain yang melekat di balik alat musik </w:t>
      </w:r>
      <w:r w:rsidRPr="007328D1">
        <w:rPr>
          <w:rFonts w:ascii="Times New Roman" w:hAnsi="Times New Roman" w:cs="Times New Roman"/>
          <w:i/>
          <w:sz w:val="24"/>
          <w:szCs w:val="24"/>
        </w:rPr>
        <w:t>ganda</w:t>
      </w:r>
      <w:r w:rsidRPr="007328D1">
        <w:rPr>
          <w:rFonts w:ascii="Times New Roman" w:hAnsi="Times New Roman" w:cs="Times New Roman"/>
          <w:sz w:val="24"/>
          <w:szCs w:val="24"/>
        </w:rPr>
        <w:t xml:space="preserve"> yang diyakini oleh pemilik budaya. Pengalaman ini juga dilakukan oleh oleh La Ode Ngkada panglima perang Kerajaan Muna ketika mendapat mandat dari Sultan Buton untuk mengusir sekelompok orang tertentu yang hendak menguasai wilayah kekuasaan Sultan Buton tepatnya di Laiwui kota Kendari saat ini. Pasukan La Ode Ngkada terdiri </w:t>
      </w:r>
      <w:r w:rsidRPr="007328D1">
        <w:rPr>
          <w:rFonts w:ascii="Times New Roman" w:hAnsi="Times New Roman" w:cs="Times New Roman"/>
          <w:sz w:val="24"/>
          <w:szCs w:val="24"/>
        </w:rPr>
        <w:lastRenderedPageBreak/>
        <w:t xml:space="preserve">dari tiga orang hanya membawa sebilah keris dan </w:t>
      </w:r>
      <w:r w:rsidRPr="007328D1">
        <w:rPr>
          <w:rFonts w:ascii="Times New Roman" w:hAnsi="Times New Roman" w:cs="Times New Roman"/>
          <w:i/>
          <w:sz w:val="24"/>
          <w:szCs w:val="24"/>
        </w:rPr>
        <w:t>ganda Wuna</w:t>
      </w:r>
      <w:r w:rsidRPr="007328D1">
        <w:rPr>
          <w:rFonts w:ascii="Times New Roman" w:hAnsi="Times New Roman" w:cs="Times New Roman"/>
          <w:sz w:val="24"/>
          <w:szCs w:val="24"/>
        </w:rPr>
        <w:t xml:space="preserve"> sebagai pusaka. Ketika mendengar suara gendang, musuh yang hendak berkuasa harus menyerah dan menikahkan salah seoran</w:t>
      </w:r>
      <w:r w:rsidR="00823F01" w:rsidRPr="007328D1">
        <w:rPr>
          <w:rFonts w:ascii="Times New Roman" w:hAnsi="Times New Roman" w:cs="Times New Roman"/>
          <w:sz w:val="24"/>
          <w:szCs w:val="24"/>
        </w:rPr>
        <w:t>g putrinya kepada La Ode Ngkada</w:t>
      </w:r>
      <w:r w:rsidRPr="007328D1">
        <w:rPr>
          <w:rFonts w:ascii="Times New Roman" w:hAnsi="Times New Roman" w:cs="Times New Roman"/>
          <w:sz w:val="24"/>
          <w:szCs w:val="24"/>
        </w:rPr>
        <w:t xml:space="preserve">  </w:t>
      </w:r>
      <w:r w:rsidR="00823F01" w:rsidRPr="007328D1">
        <w:rPr>
          <w:rFonts w:ascii="Times New Roman" w:hAnsi="Times New Roman" w:cs="Times New Roman"/>
          <w:sz w:val="24"/>
          <w:szCs w:val="24"/>
        </w:rPr>
        <w:t>(La Dahlia, 2006: 19).</w:t>
      </w:r>
    </w:p>
    <w:p w:rsidR="0073741E" w:rsidRPr="007328D1" w:rsidRDefault="0073741E" w:rsidP="0073741E">
      <w:pPr>
        <w:spacing w:line="240" w:lineRule="auto"/>
        <w:jc w:val="center"/>
        <w:rPr>
          <w:rFonts w:ascii="Times New Roman" w:hAnsi="Times New Roman" w:cs="Times New Roman"/>
          <w:sz w:val="24"/>
          <w:szCs w:val="24"/>
        </w:rPr>
      </w:pPr>
      <w:r w:rsidRPr="007328D1">
        <w:rPr>
          <w:rFonts w:ascii="Times New Roman" w:hAnsi="Times New Roman" w:cs="Times New Roman"/>
          <w:noProof/>
          <w:sz w:val="24"/>
          <w:szCs w:val="24"/>
          <w:lang w:eastAsia="id-ID"/>
        </w:rPr>
        <w:drawing>
          <wp:inline distT="0" distB="0" distL="0" distR="0" wp14:anchorId="30A1320E" wp14:editId="330A08D8">
            <wp:extent cx="3627120" cy="20364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27120" cy="2036445"/>
                    </a:xfrm>
                    <a:prstGeom prst="rect">
                      <a:avLst/>
                    </a:prstGeom>
                    <a:noFill/>
                  </pic:spPr>
                </pic:pic>
              </a:graphicData>
            </a:graphic>
          </wp:inline>
        </w:drawing>
      </w:r>
    </w:p>
    <w:p w:rsidR="00464904" w:rsidRPr="007328D1" w:rsidRDefault="008F7E9D" w:rsidP="00464904">
      <w:pPr>
        <w:spacing w:after="0" w:line="240" w:lineRule="auto"/>
        <w:jc w:val="center"/>
        <w:rPr>
          <w:rFonts w:ascii="Times New Roman" w:hAnsi="Times New Roman" w:cs="Times New Roman"/>
          <w:sz w:val="24"/>
          <w:szCs w:val="24"/>
        </w:rPr>
      </w:pPr>
      <w:r w:rsidRPr="007328D1">
        <w:rPr>
          <w:rFonts w:ascii="Times New Roman" w:hAnsi="Times New Roman" w:cs="Times New Roman"/>
          <w:sz w:val="24"/>
          <w:szCs w:val="24"/>
        </w:rPr>
        <w:t xml:space="preserve">   Gambar 2. </w:t>
      </w:r>
      <w:r w:rsidR="00E557AF" w:rsidRPr="007328D1">
        <w:rPr>
          <w:rFonts w:ascii="Times New Roman" w:hAnsi="Times New Roman" w:cs="Times New Roman"/>
          <w:sz w:val="24"/>
          <w:szCs w:val="24"/>
        </w:rPr>
        <w:t xml:space="preserve">Alat musik gong atau </w:t>
      </w:r>
      <w:r w:rsidR="00E557AF" w:rsidRPr="007328D1">
        <w:rPr>
          <w:rFonts w:ascii="Times New Roman" w:hAnsi="Times New Roman" w:cs="Times New Roman"/>
          <w:i/>
          <w:sz w:val="24"/>
          <w:szCs w:val="24"/>
        </w:rPr>
        <w:t>mbololo</w:t>
      </w:r>
      <w:r w:rsidR="00E557AF" w:rsidRPr="007328D1">
        <w:rPr>
          <w:rFonts w:ascii="Times New Roman" w:hAnsi="Times New Roman" w:cs="Times New Roman"/>
          <w:sz w:val="24"/>
          <w:szCs w:val="24"/>
        </w:rPr>
        <w:t xml:space="preserve"> yang digunakan pada saat pertunjukan tari tradisional </w:t>
      </w:r>
      <w:r w:rsidR="0073741E" w:rsidRPr="007328D1">
        <w:rPr>
          <w:rFonts w:ascii="Times New Roman" w:hAnsi="Times New Roman" w:cs="Times New Roman"/>
          <w:i/>
          <w:sz w:val="24"/>
          <w:szCs w:val="24"/>
        </w:rPr>
        <w:t>Linda</w:t>
      </w:r>
      <w:r w:rsidR="0073741E" w:rsidRPr="007328D1">
        <w:rPr>
          <w:rFonts w:ascii="Times New Roman" w:hAnsi="Times New Roman" w:cs="Times New Roman"/>
          <w:sz w:val="24"/>
          <w:szCs w:val="24"/>
        </w:rPr>
        <w:t xml:space="preserve"> </w:t>
      </w:r>
      <w:r w:rsidR="00E557AF" w:rsidRPr="007328D1">
        <w:rPr>
          <w:rFonts w:ascii="Times New Roman" w:hAnsi="Times New Roman" w:cs="Times New Roman"/>
          <w:sz w:val="24"/>
          <w:szCs w:val="24"/>
        </w:rPr>
        <w:t xml:space="preserve">dalam ritual </w:t>
      </w:r>
      <w:r w:rsidR="00E557AF" w:rsidRPr="007328D1">
        <w:rPr>
          <w:rFonts w:ascii="Times New Roman" w:hAnsi="Times New Roman" w:cs="Times New Roman"/>
          <w:i/>
          <w:sz w:val="24"/>
          <w:szCs w:val="24"/>
        </w:rPr>
        <w:t>Karia</w:t>
      </w:r>
      <w:r w:rsidRPr="007328D1">
        <w:rPr>
          <w:rFonts w:ascii="Times New Roman" w:hAnsi="Times New Roman" w:cs="Times New Roman"/>
          <w:i/>
          <w:sz w:val="24"/>
          <w:szCs w:val="24"/>
        </w:rPr>
        <w:t xml:space="preserve"> </w:t>
      </w:r>
      <w:r w:rsidRPr="007328D1">
        <w:rPr>
          <w:rFonts w:ascii="Times New Roman" w:hAnsi="Times New Roman" w:cs="Times New Roman"/>
          <w:sz w:val="24"/>
          <w:szCs w:val="24"/>
        </w:rPr>
        <w:t>(Foto: Firmansyah 2018)</w:t>
      </w:r>
      <w:r w:rsidR="0073741E" w:rsidRPr="007328D1">
        <w:rPr>
          <w:rFonts w:ascii="Times New Roman" w:hAnsi="Times New Roman" w:cs="Times New Roman"/>
          <w:sz w:val="24"/>
          <w:szCs w:val="24"/>
        </w:rPr>
        <w:t>.</w:t>
      </w:r>
    </w:p>
    <w:p w:rsidR="00E557AF" w:rsidRPr="007328D1" w:rsidRDefault="0073741E" w:rsidP="00464904">
      <w:pPr>
        <w:spacing w:after="0" w:line="240" w:lineRule="auto"/>
        <w:jc w:val="center"/>
        <w:rPr>
          <w:rFonts w:ascii="Times New Roman" w:hAnsi="Times New Roman" w:cs="Times New Roman"/>
          <w:sz w:val="24"/>
          <w:szCs w:val="24"/>
        </w:rPr>
      </w:pPr>
      <w:r w:rsidRPr="007328D1">
        <w:rPr>
          <w:rFonts w:ascii="Times New Roman" w:hAnsi="Times New Roman" w:cs="Times New Roman"/>
          <w:sz w:val="24"/>
          <w:szCs w:val="24"/>
        </w:rPr>
        <w:t xml:space="preserve">                                              </w:t>
      </w:r>
      <w:r w:rsidR="008F7E9D" w:rsidRPr="007328D1">
        <w:rPr>
          <w:rFonts w:ascii="Times New Roman" w:hAnsi="Times New Roman" w:cs="Times New Roman"/>
          <w:sz w:val="24"/>
          <w:szCs w:val="24"/>
        </w:rPr>
        <w:t xml:space="preserve">                            </w:t>
      </w:r>
    </w:p>
    <w:p w:rsidR="00E557AF" w:rsidRPr="007328D1" w:rsidRDefault="00E557AF" w:rsidP="00624BB4">
      <w:pPr>
        <w:spacing w:line="360" w:lineRule="auto"/>
        <w:ind w:firstLine="720"/>
        <w:jc w:val="both"/>
        <w:rPr>
          <w:rFonts w:ascii="Times New Roman" w:hAnsi="Times New Roman" w:cs="Times New Roman"/>
          <w:sz w:val="24"/>
          <w:szCs w:val="24"/>
        </w:rPr>
      </w:pPr>
      <w:r w:rsidRPr="007328D1">
        <w:rPr>
          <w:rFonts w:ascii="Times New Roman" w:hAnsi="Times New Roman" w:cs="Times New Roman"/>
          <w:sz w:val="24"/>
          <w:szCs w:val="24"/>
        </w:rPr>
        <w:t xml:space="preserve">Dilihat dari aspek bahan, umumnya pembuatan </w:t>
      </w:r>
      <w:r w:rsidRPr="007328D1">
        <w:rPr>
          <w:rFonts w:ascii="Times New Roman" w:hAnsi="Times New Roman" w:cs="Times New Roman"/>
          <w:i/>
          <w:sz w:val="24"/>
          <w:szCs w:val="24"/>
        </w:rPr>
        <w:t xml:space="preserve">mbololo </w:t>
      </w:r>
      <w:r w:rsidRPr="007328D1">
        <w:rPr>
          <w:rFonts w:ascii="Times New Roman" w:hAnsi="Times New Roman" w:cs="Times New Roman"/>
          <w:sz w:val="24"/>
          <w:szCs w:val="24"/>
        </w:rPr>
        <w:t xml:space="preserve">di Muna tidak jauh berbeda dengan bahan yang digunakan di daerah lain di Nusantara yaitu logam. Hal ini memberi sebuah asumsi bahwa, dalam dunia metalurgis Nusantara memiliki keterkaitan dan saling mempengaruhi. Merujuk pada pandangan Timbul Haryono bahwa, Perbedaan logam yang terdapat di kawasan Asia Tenggara yang lebih bercirikan perunggu timah </w:t>
      </w:r>
      <w:r w:rsidR="000D1908" w:rsidRPr="007328D1">
        <w:rPr>
          <w:rFonts w:ascii="Times New Roman" w:hAnsi="Times New Roman" w:cs="Times New Roman"/>
          <w:sz w:val="24"/>
          <w:szCs w:val="24"/>
        </w:rPr>
        <w:t>atau</w:t>
      </w:r>
      <w:r w:rsidR="000D1908" w:rsidRPr="007328D1">
        <w:rPr>
          <w:rFonts w:ascii="Times New Roman" w:hAnsi="Times New Roman" w:cs="Times New Roman"/>
          <w:i/>
          <w:sz w:val="24"/>
          <w:szCs w:val="24"/>
        </w:rPr>
        <w:t xml:space="preserve"> tin bronze</w:t>
      </w:r>
      <w:r w:rsidRPr="007328D1">
        <w:rPr>
          <w:rFonts w:ascii="Times New Roman" w:hAnsi="Times New Roman" w:cs="Times New Roman"/>
          <w:i/>
          <w:sz w:val="24"/>
          <w:szCs w:val="24"/>
        </w:rPr>
        <w:t>,</w:t>
      </w:r>
      <w:r w:rsidRPr="007328D1">
        <w:rPr>
          <w:rFonts w:ascii="Times New Roman" w:hAnsi="Times New Roman" w:cs="Times New Roman"/>
          <w:sz w:val="24"/>
          <w:szCs w:val="24"/>
        </w:rPr>
        <w:t xml:space="preserve"> sedangkan di kawasan Asia Barat Daya lebih bercirikan perunggu arsenik </w:t>
      </w:r>
      <w:r w:rsidR="000D1908" w:rsidRPr="007328D1">
        <w:rPr>
          <w:rFonts w:ascii="Times New Roman" w:hAnsi="Times New Roman" w:cs="Times New Roman"/>
          <w:sz w:val="24"/>
          <w:szCs w:val="24"/>
        </w:rPr>
        <w:t>atau</w:t>
      </w:r>
      <w:r w:rsidR="000D1908" w:rsidRPr="007328D1">
        <w:rPr>
          <w:rFonts w:ascii="Times New Roman" w:hAnsi="Times New Roman" w:cs="Times New Roman"/>
          <w:i/>
          <w:sz w:val="24"/>
          <w:szCs w:val="24"/>
        </w:rPr>
        <w:t xml:space="preserve"> arsenical-bronze</w:t>
      </w:r>
      <w:r w:rsidRPr="007328D1">
        <w:rPr>
          <w:rFonts w:ascii="Times New Roman" w:hAnsi="Times New Roman" w:cs="Times New Roman"/>
          <w:i/>
          <w:sz w:val="24"/>
          <w:szCs w:val="24"/>
        </w:rPr>
        <w:t xml:space="preserve"> </w:t>
      </w:r>
      <w:r w:rsidR="000D1908" w:rsidRPr="007328D1">
        <w:rPr>
          <w:rFonts w:ascii="Times New Roman" w:hAnsi="Times New Roman" w:cs="Times New Roman"/>
          <w:sz w:val="24"/>
          <w:szCs w:val="24"/>
        </w:rPr>
        <w:t>(</w:t>
      </w:r>
      <w:r w:rsidR="0071728F" w:rsidRPr="007328D1">
        <w:rPr>
          <w:rFonts w:ascii="Times New Roman" w:hAnsi="Times New Roman" w:cs="Times New Roman"/>
          <w:sz w:val="24"/>
          <w:szCs w:val="24"/>
        </w:rPr>
        <w:t>Timbul Haryono,</w:t>
      </w:r>
      <w:r w:rsidR="00823F01" w:rsidRPr="007328D1">
        <w:rPr>
          <w:rFonts w:ascii="Times New Roman" w:hAnsi="Times New Roman" w:cs="Times New Roman"/>
          <w:sz w:val="24"/>
          <w:szCs w:val="24"/>
        </w:rPr>
        <w:t xml:space="preserve"> </w:t>
      </w:r>
      <w:r w:rsidR="0071728F" w:rsidRPr="007328D1">
        <w:rPr>
          <w:rFonts w:ascii="Times New Roman" w:hAnsi="Times New Roman" w:cs="Times New Roman"/>
          <w:sz w:val="24"/>
          <w:szCs w:val="24"/>
        </w:rPr>
        <w:t>1999: 30</w:t>
      </w:r>
      <w:r w:rsidR="000D1908" w:rsidRPr="007328D1">
        <w:rPr>
          <w:rFonts w:ascii="Times New Roman" w:hAnsi="Times New Roman" w:cs="Times New Roman"/>
          <w:sz w:val="24"/>
          <w:szCs w:val="24"/>
        </w:rPr>
        <w:t>)</w:t>
      </w:r>
      <w:r w:rsidR="00463A35" w:rsidRPr="007328D1">
        <w:rPr>
          <w:rFonts w:ascii="Times New Roman" w:hAnsi="Times New Roman" w:cs="Times New Roman"/>
          <w:sz w:val="24"/>
          <w:szCs w:val="24"/>
        </w:rPr>
        <w:t>.</w:t>
      </w:r>
      <w:r w:rsidRPr="007328D1">
        <w:rPr>
          <w:rFonts w:ascii="Times New Roman" w:hAnsi="Times New Roman" w:cs="Times New Roman"/>
          <w:sz w:val="24"/>
          <w:szCs w:val="24"/>
        </w:rPr>
        <w:t xml:space="preserve"> </w:t>
      </w:r>
    </w:p>
    <w:p w:rsidR="00E557AF" w:rsidRPr="007328D1" w:rsidRDefault="00E557AF" w:rsidP="00A336D0">
      <w:pPr>
        <w:spacing w:line="360" w:lineRule="auto"/>
        <w:jc w:val="both"/>
        <w:rPr>
          <w:rFonts w:ascii="Times New Roman" w:hAnsi="Times New Roman" w:cs="Times New Roman"/>
          <w:sz w:val="24"/>
          <w:szCs w:val="24"/>
        </w:rPr>
      </w:pPr>
      <w:r w:rsidRPr="007328D1">
        <w:rPr>
          <w:rFonts w:ascii="Times New Roman" w:hAnsi="Times New Roman" w:cs="Times New Roman"/>
          <w:sz w:val="24"/>
          <w:szCs w:val="24"/>
        </w:rPr>
        <w:t xml:space="preserve"> </w:t>
      </w:r>
      <w:r w:rsidR="008F7E9D" w:rsidRPr="007328D1">
        <w:rPr>
          <w:rFonts w:ascii="Times New Roman" w:hAnsi="Times New Roman" w:cs="Times New Roman"/>
          <w:sz w:val="24"/>
          <w:szCs w:val="24"/>
        </w:rPr>
        <w:tab/>
      </w:r>
      <w:r w:rsidRPr="007328D1">
        <w:rPr>
          <w:rFonts w:ascii="Times New Roman" w:hAnsi="Times New Roman" w:cs="Times New Roman"/>
          <w:sz w:val="24"/>
          <w:szCs w:val="24"/>
        </w:rPr>
        <w:t xml:space="preserve">Dilihat dari ‘karakterisik alat musiknya’, </w:t>
      </w:r>
      <w:r w:rsidRPr="007328D1">
        <w:rPr>
          <w:rFonts w:ascii="Times New Roman" w:hAnsi="Times New Roman" w:cs="Times New Roman"/>
          <w:i/>
          <w:sz w:val="24"/>
          <w:szCs w:val="24"/>
        </w:rPr>
        <w:t>mbololo</w:t>
      </w:r>
      <w:r w:rsidRPr="007328D1">
        <w:rPr>
          <w:rFonts w:ascii="Times New Roman" w:hAnsi="Times New Roman" w:cs="Times New Roman"/>
          <w:sz w:val="24"/>
          <w:szCs w:val="24"/>
        </w:rPr>
        <w:t xml:space="preserve"> di daerah Muna biasanya dimainkan secara berpasangan dengan memiliki pencongan dua pada bagian tengah. Warna pencongan pada alat musik </w:t>
      </w:r>
      <w:r w:rsidRPr="007328D1">
        <w:rPr>
          <w:rFonts w:ascii="Times New Roman" w:hAnsi="Times New Roman" w:cs="Times New Roman"/>
          <w:i/>
          <w:sz w:val="24"/>
          <w:szCs w:val="24"/>
        </w:rPr>
        <w:t xml:space="preserve">mbololo </w:t>
      </w:r>
      <w:r w:rsidRPr="007328D1">
        <w:rPr>
          <w:rFonts w:ascii="Times New Roman" w:hAnsi="Times New Roman" w:cs="Times New Roman"/>
          <w:sz w:val="24"/>
          <w:szCs w:val="24"/>
        </w:rPr>
        <w:t xml:space="preserve">di Muna agak terkesan berwarna silver karena sering bersentuhan dengan alat pemukul atau stick. Namun demikian, warna yang dihasilkan berwarna kuning emas seperti yang umumnya di daerah Jawa tetapi hitam. Mengutip pandangan Jose Maceda bahwa, alat musik yang terbuat dari bahan dasar logam atau perunggu seperti gong memiliki peran yang sangat penting dalam tatanan kehidupan sosial khususnya di kawasan Asia Tenggara. Daerah Philippina bagian Utara, instrumen musik gong memiliki ciri </w:t>
      </w:r>
      <w:r w:rsidRPr="007328D1">
        <w:rPr>
          <w:rFonts w:ascii="Times New Roman" w:hAnsi="Times New Roman" w:cs="Times New Roman"/>
          <w:sz w:val="24"/>
          <w:szCs w:val="24"/>
        </w:rPr>
        <w:lastRenderedPageBreak/>
        <w:t xml:space="preserve">khas tersendiri yaitu memiliki permukaan datar </w:t>
      </w:r>
      <w:r w:rsidR="000D1908" w:rsidRPr="007328D1">
        <w:rPr>
          <w:rFonts w:ascii="Times New Roman" w:hAnsi="Times New Roman" w:cs="Times New Roman"/>
          <w:sz w:val="24"/>
          <w:szCs w:val="24"/>
        </w:rPr>
        <w:t xml:space="preserve">atau </w:t>
      </w:r>
      <w:r w:rsidR="000D1908" w:rsidRPr="007328D1">
        <w:rPr>
          <w:rFonts w:ascii="Times New Roman" w:hAnsi="Times New Roman" w:cs="Times New Roman"/>
          <w:i/>
          <w:sz w:val="24"/>
          <w:szCs w:val="24"/>
        </w:rPr>
        <w:t>flat gong</w:t>
      </w:r>
      <w:r w:rsidRPr="007328D1">
        <w:rPr>
          <w:rFonts w:ascii="Times New Roman" w:hAnsi="Times New Roman" w:cs="Times New Roman"/>
          <w:i/>
          <w:sz w:val="24"/>
          <w:szCs w:val="24"/>
        </w:rPr>
        <w:t>,</w:t>
      </w:r>
      <w:r w:rsidR="000D1908" w:rsidRPr="007328D1">
        <w:rPr>
          <w:rFonts w:ascii="Times New Roman" w:hAnsi="Times New Roman" w:cs="Times New Roman"/>
          <w:sz w:val="24"/>
          <w:szCs w:val="24"/>
        </w:rPr>
        <w:t xml:space="preserve"> sedangkan di bagian s</w:t>
      </w:r>
      <w:r w:rsidRPr="007328D1">
        <w:rPr>
          <w:rFonts w:ascii="Times New Roman" w:hAnsi="Times New Roman" w:cs="Times New Roman"/>
          <w:sz w:val="24"/>
          <w:szCs w:val="24"/>
        </w:rPr>
        <w:t xml:space="preserve">elatan gong berpencu </w:t>
      </w:r>
      <w:r w:rsidR="000D1908" w:rsidRPr="007328D1">
        <w:rPr>
          <w:rFonts w:ascii="Times New Roman" w:hAnsi="Times New Roman" w:cs="Times New Roman"/>
          <w:sz w:val="24"/>
          <w:szCs w:val="24"/>
        </w:rPr>
        <w:t xml:space="preserve">atau </w:t>
      </w:r>
      <w:r w:rsidR="000D1908" w:rsidRPr="007328D1">
        <w:rPr>
          <w:rFonts w:ascii="Times New Roman" w:hAnsi="Times New Roman" w:cs="Times New Roman"/>
          <w:i/>
          <w:sz w:val="24"/>
          <w:szCs w:val="24"/>
        </w:rPr>
        <w:t>boss gong</w:t>
      </w:r>
      <w:r w:rsidRPr="007328D1">
        <w:rPr>
          <w:rFonts w:ascii="Times New Roman" w:hAnsi="Times New Roman" w:cs="Times New Roman"/>
          <w:i/>
          <w:sz w:val="24"/>
          <w:szCs w:val="24"/>
        </w:rPr>
        <w:t xml:space="preserve"> </w:t>
      </w:r>
      <w:r w:rsidR="000D1908" w:rsidRPr="007328D1">
        <w:rPr>
          <w:rFonts w:ascii="Times New Roman" w:hAnsi="Times New Roman" w:cs="Times New Roman"/>
          <w:sz w:val="24"/>
          <w:szCs w:val="24"/>
        </w:rPr>
        <w:t>(</w:t>
      </w:r>
      <w:r w:rsidR="00823F01" w:rsidRPr="007328D1">
        <w:rPr>
          <w:rFonts w:ascii="Times New Roman" w:hAnsi="Times New Roman" w:cs="Times New Roman"/>
          <w:sz w:val="24"/>
          <w:szCs w:val="24"/>
        </w:rPr>
        <w:t xml:space="preserve">Jose Maceda, 1998: 3). </w:t>
      </w:r>
    </w:p>
    <w:p w:rsidR="00E557AF" w:rsidRPr="007328D1" w:rsidRDefault="00E557AF" w:rsidP="00A336D0">
      <w:pPr>
        <w:spacing w:line="360" w:lineRule="auto"/>
        <w:ind w:firstLine="720"/>
        <w:jc w:val="both"/>
        <w:rPr>
          <w:rFonts w:ascii="Times New Roman" w:hAnsi="Times New Roman" w:cs="Times New Roman"/>
          <w:sz w:val="24"/>
          <w:szCs w:val="24"/>
        </w:rPr>
      </w:pPr>
      <w:r w:rsidRPr="007328D1">
        <w:rPr>
          <w:rFonts w:ascii="Times New Roman" w:hAnsi="Times New Roman" w:cs="Times New Roman"/>
          <w:sz w:val="24"/>
          <w:szCs w:val="24"/>
        </w:rPr>
        <w:t xml:space="preserve">Secara teknis permainan, seniman tradisi di daerah Muna biasanya menggantungkan alat musik </w:t>
      </w:r>
      <w:r w:rsidRPr="007328D1">
        <w:rPr>
          <w:rFonts w:ascii="Times New Roman" w:hAnsi="Times New Roman" w:cs="Times New Roman"/>
          <w:i/>
          <w:sz w:val="24"/>
          <w:szCs w:val="24"/>
        </w:rPr>
        <w:t>mbololo</w:t>
      </w:r>
      <w:r w:rsidRPr="007328D1">
        <w:rPr>
          <w:rFonts w:ascii="Times New Roman" w:hAnsi="Times New Roman" w:cs="Times New Roman"/>
          <w:sz w:val="24"/>
          <w:szCs w:val="24"/>
        </w:rPr>
        <w:t xml:space="preserve"> pada sebuah sisi pohon sebagai penyangga. Terkadang juga hanya menggunakan bantuan bahu seseorang untuk dijadikan penyangga, namun ketika level yang digunakan sambil berjalan. Dalam perkembangannya dibuatkan penyangga khusus dari kayu jati tanpa motif tertentu. Dapat dikatakan agak susah untuk menemukan motif-motif tertentu yang melekat pada alat musik tradisi di daerah Muna karena pada dasarnya esensinya lebih bersifat kebutuhan ritus ketimbang estetis. Selain itu juga ideologi yang dianut masyarakat setempat juga sangat mempengaruhi wacana teologi yang penuh aturan. Fenomena ini berbanding terbalik dengan pertunjukan </w:t>
      </w:r>
      <w:r w:rsidRPr="007328D1">
        <w:rPr>
          <w:rFonts w:ascii="Times New Roman" w:hAnsi="Times New Roman" w:cs="Times New Roman"/>
          <w:i/>
          <w:sz w:val="24"/>
          <w:szCs w:val="24"/>
        </w:rPr>
        <w:t>Linda</w:t>
      </w:r>
      <w:r w:rsidRPr="007328D1">
        <w:rPr>
          <w:rFonts w:ascii="Times New Roman" w:hAnsi="Times New Roman" w:cs="Times New Roman"/>
          <w:sz w:val="24"/>
          <w:szCs w:val="24"/>
        </w:rPr>
        <w:t xml:space="preserve"> yang dipertunjukkan di luar konteks ritual adat keagamaan </w:t>
      </w:r>
      <w:r w:rsidRPr="007328D1">
        <w:rPr>
          <w:rFonts w:ascii="Times New Roman" w:hAnsi="Times New Roman" w:cs="Times New Roman"/>
          <w:i/>
          <w:sz w:val="24"/>
          <w:szCs w:val="24"/>
        </w:rPr>
        <w:t>Karia</w:t>
      </w:r>
      <w:r w:rsidRPr="007328D1">
        <w:rPr>
          <w:rFonts w:ascii="Times New Roman" w:hAnsi="Times New Roman" w:cs="Times New Roman"/>
          <w:sz w:val="24"/>
          <w:szCs w:val="24"/>
        </w:rPr>
        <w:t xml:space="preserve"> karena ansambel yang digunakan bisa lebih dari dua seperti adanya penambahan alat musik idiofon berbahan dasar logam yang disebut </w:t>
      </w:r>
      <w:r w:rsidRPr="007328D1">
        <w:rPr>
          <w:rFonts w:ascii="Times New Roman" w:hAnsi="Times New Roman" w:cs="Times New Roman"/>
          <w:i/>
          <w:sz w:val="24"/>
          <w:szCs w:val="24"/>
        </w:rPr>
        <w:t>ndengu-dengu, gambus</w:t>
      </w:r>
      <w:r w:rsidRPr="007328D1">
        <w:rPr>
          <w:rFonts w:ascii="Times New Roman" w:hAnsi="Times New Roman" w:cs="Times New Roman"/>
          <w:sz w:val="24"/>
          <w:szCs w:val="24"/>
        </w:rPr>
        <w:t xml:space="preserve">, dan terkadang hanya menggunakan elekton. Konsep berpikir yang dibangun lebih bersifat individual yakni berpatokan pada kebebasan seorang pelatih selaku komposer tari dengan mengabaikan konsep kultural yang konvensional. Persebaran alat musik gong </w:t>
      </w:r>
      <w:r w:rsidRPr="007328D1">
        <w:rPr>
          <w:rFonts w:ascii="Times New Roman" w:hAnsi="Times New Roman" w:cs="Times New Roman"/>
          <w:i/>
          <w:sz w:val="24"/>
          <w:szCs w:val="24"/>
        </w:rPr>
        <w:t>(mbololo)</w:t>
      </w:r>
      <w:r w:rsidRPr="007328D1">
        <w:rPr>
          <w:rFonts w:ascii="Times New Roman" w:hAnsi="Times New Roman" w:cs="Times New Roman"/>
          <w:sz w:val="24"/>
          <w:szCs w:val="24"/>
        </w:rPr>
        <w:t xml:space="preserve"> dapat ditemukan hampir di seluruh jazirah Nusantara dengan perannya masing-masing yang berbeda-beda berdasarkan latar belakang budaya yang dianut. Michael Tenzer menjelaskan bahwa, di daerah Bali instrumen musik gong merupakan yang paling inti dan biasanya berfungsi sebagai media upacara ritual sakral seperti penobatan seorang pemimpin atau raja, komunikasi</w:t>
      </w:r>
      <w:r w:rsidR="0071728F" w:rsidRPr="007328D1">
        <w:rPr>
          <w:rFonts w:ascii="Times New Roman" w:hAnsi="Times New Roman" w:cs="Times New Roman"/>
          <w:sz w:val="24"/>
          <w:szCs w:val="24"/>
        </w:rPr>
        <w:t xml:space="preserve"> roh, kesuburan dan sebagainya</w:t>
      </w:r>
      <w:r w:rsidRPr="007328D1">
        <w:rPr>
          <w:rFonts w:ascii="Times New Roman" w:hAnsi="Times New Roman" w:cs="Times New Roman"/>
          <w:sz w:val="24"/>
          <w:szCs w:val="24"/>
        </w:rPr>
        <w:t xml:space="preserve"> </w:t>
      </w:r>
      <w:r w:rsidR="000D1908" w:rsidRPr="007328D1">
        <w:rPr>
          <w:rFonts w:ascii="Times New Roman" w:hAnsi="Times New Roman" w:cs="Times New Roman"/>
          <w:sz w:val="24"/>
          <w:szCs w:val="24"/>
        </w:rPr>
        <w:t>(</w:t>
      </w:r>
      <w:r w:rsidR="008019F7" w:rsidRPr="007328D1">
        <w:rPr>
          <w:rFonts w:ascii="Times New Roman" w:hAnsi="Times New Roman" w:cs="Times New Roman"/>
          <w:sz w:val="24"/>
          <w:szCs w:val="24"/>
        </w:rPr>
        <w:t>Michael Tenzer,</w:t>
      </w:r>
      <w:r w:rsidR="0071728F" w:rsidRPr="007328D1">
        <w:rPr>
          <w:rFonts w:ascii="Times New Roman" w:hAnsi="Times New Roman" w:cs="Times New Roman"/>
          <w:sz w:val="24"/>
          <w:szCs w:val="24"/>
        </w:rPr>
        <w:t xml:space="preserve"> 1991: 19</w:t>
      </w:r>
      <w:r w:rsidR="000D1908" w:rsidRPr="007328D1">
        <w:rPr>
          <w:rFonts w:ascii="Times New Roman" w:hAnsi="Times New Roman" w:cs="Times New Roman"/>
          <w:sz w:val="24"/>
          <w:szCs w:val="24"/>
        </w:rPr>
        <w:t>)</w:t>
      </w:r>
      <w:r w:rsidR="0071728F" w:rsidRPr="007328D1">
        <w:rPr>
          <w:rFonts w:ascii="Times New Roman" w:hAnsi="Times New Roman" w:cs="Times New Roman"/>
          <w:sz w:val="24"/>
          <w:szCs w:val="24"/>
        </w:rPr>
        <w:t>.</w:t>
      </w:r>
    </w:p>
    <w:p w:rsidR="00DA581D" w:rsidRPr="007328D1" w:rsidRDefault="00E557AF" w:rsidP="0071728F">
      <w:pPr>
        <w:spacing w:line="360" w:lineRule="auto"/>
        <w:ind w:firstLine="720"/>
        <w:jc w:val="both"/>
        <w:rPr>
          <w:rFonts w:ascii="Times New Roman" w:hAnsi="Times New Roman" w:cs="Times New Roman"/>
          <w:i/>
          <w:sz w:val="24"/>
          <w:szCs w:val="24"/>
        </w:rPr>
      </w:pPr>
      <w:r w:rsidRPr="007328D1">
        <w:rPr>
          <w:rFonts w:ascii="Times New Roman" w:hAnsi="Times New Roman" w:cs="Times New Roman"/>
          <w:sz w:val="24"/>
          <w:szCs w:val="24"/>
        </w:rPr>
        <w:t xml:space="preserve">Dari pandangan para ahli mengenai alat musik gong dan gendang dapat dipahami bahwa, kedua alat musik tersebut memiliki sudut pandang yang sedikit berbeda dengan beberapa alat musik lainnya khususnya dalam bingkai kebudayaan Nusantara tidak terkecuali dalam kebudayaan Muna. Hal ini sekaligus menjawab bahwa, wajar saja dalam setiap pertunjukan tari tradisional </w:t>
      </w:r>
      <w:r w:rsidRPr="007328D1">
        <w:rPr>
          <w:rFonts w:ascii="Times New Roman" w:hAnsi="Times New Roman" w:cs="Times New Roman"/>
          <w:i/>
          <w:sz w:val="24"/>
          <w:szCs w:val="24"/>
        </w:rPr>
        <w:t>Linda</w:t>
      </w:r>
      <w:r w:rsidRPr="007328D1">
        <w:rPr>
          <w:rFonts w:ascii="Times New Roman" w:hAnsi="Times New Roman" w:cs="Times New Roman"/>
          <w:sz w:val="24"/>
          <w:szCs w:val="24"/>
        </w:rPr>
        <w:t xml:space="preserve"> hanya kedua alat musik tersebut yakni gong </w:t>
      </w:r>
      <w:r w:rsidRPr="007328D1">
        <w:rPr>
          <w:rFonts w:ascii="Times New Roman" w:hAnsi="Times New Roman" w:cs="Times New Roman"/>
          <w:i/>
          <w:sz w:val="24"/>
          <w:szCs w:val="24"/>
        </w:rPr>
        <w:t>(mbololo)</w:t>
      </w:r>
      <w:r w:rsidRPr="007328D1">
        <w:rPr>
          <w:rFonts w:ascii="Times New Roman" w:hAnsi="Times New Roman" w:cs="Times New Roman"/>
          <w:sz w:val="24"/>
          <w:szCs w:val="24"/>
        </w:rPr>
        <w:t xml:space="preserve"> dan gendang </w:t>
      </w:r>
      <w:r w:rsidRPr="007328D1">
        <w:rPr>
          <w:rFonts w:ascii="Times New Roman" w:hAnsi="Times New Roman" w:cs="Times New Roman"/>
          <w:i/>
          <w:sz w:val="24"/>
          <w:szCs w:val="24"/>
        </w:rPr>
        <w:t>(ganda)</w:t>
      </w:r>
      <w:r w:rsidRPr="007328D1">
        <w:rPr>
          <w:rFonts w:ascii="Times New Roman" w:hAnsi="Times New Roman" w:cs="Times New Roman"/>
          <w:sz w:val="24"/>
          <w:szCs w:val="24"/>
        </w:rPr>
        <w:t xml:space="preserve"> yang  menjadi bagian penting dalam ritual adat keagamaan </w:t>
      </w:r>
      <w:r w:rsidRPr="007328D1">
        <w:rPr>
          <w:rFonts w:ascii="Times New Roman" w:hAnsi="Times New Roman" w:cs="Times New Roman"/>
          <w:i/>
          <w:sz w:val="24"/>
          <w:szCs w:val="24"/>
        </w:rPr>
        <w:t>Karia,</w:t>
      </w:r>
      <w:r w:rsidRPr="007328D1">
        <w:rPr>
          <w:rFonts w:ascii="Times New Roman" w:hAnsi="Times New Roman" w:cs="Times New Roman"/>
          <w:sz w:val="24"/>
          <w:szCs w:val="24"/>
        </w:rPr>
        <w:t xml:space="preserve"> sekaligus memberi </w:t>
      </w:r>
      <w:r w:rsidRPr="007328D1">
        <w:rPr>
          <w:rFonts w:ascii="Times New Roman" w:hAnsi="Times New Roman" w:cs="Times New Roman"/>
          <w:sz w:val="24"/>
          <w:szCs w:val="24"/>
        </w:rPr>
        <w:lastRenderedPageBreak/>
        <w:t xml:space="preserve">sebuah wacana besar bahwa hal ini bersifat absolut. Dalam artian kedudukannya tidak bisa digantikan oleh alat musik lainnya sekalipun dalam bentuk digital. Untuk mendapatkan alat musik tersebut biasanya disewa. Namun demikian hal ini umumnya terjadi di daerah perkotaan sedangkan di daerah perkampungan biasanya masyarakat dalam satu kampung memiliki alat musik persatuan. Dikatakan demikian karena, untuk membeli alat musik tersebut ditempuh dengan cara patungan </w:t>
      </w:r>
      <w:r w:rsidRPr="007328D1">
        <w:rPr>
          <w:rFonts w:ascii="Times New Roman" w:hAnsi="Times New Roman" w:cs="Times New Roman"/>
          <w:i/>
          <w:sz w:val="24"/>
          <w:szCs w:val="24"/>
        </w:rPr>
        <w:t>(rurunga)</w:t>
      </w:r>
      <w:r w:rsidRPr="007328D1">
        <w:rPr>
          <w:rFonts w:ascii="Times New Roman" w:hAnsi="Times New Roman" w:cs="Times New Roman"/>
          <w:sz w:val="24"/>
          <w:szCs w:val="24"/>
        </w:rPr>
        <w:t xml:space="preserve"> bersama yang dikordinir langsung oleh seorang Kepala Kampung</w:t>
      </w:r>
      <w:r w:rsidR="00A336D0" w:rsidRPr="007328D1">
        <w:rPr>
          <w:rFonts w:ascii="Times New Roman" w:hAnsi="Times New Roman" w:cs="Times New Roman"/>
          <w:sz w:val="24"/>
          <w:szCs w:val="24"/>
        </w:rPr>
        <w:t xml:space="preserve"> </w:t>
      </w:r>
      <w:r w:rsidR="00A336D0" w:rsidRPr="007328D1">
        <w:rPr>
          <w:rFonts w:ascii="Times New Roman" w:hAnsi="Times New Roman" w:cs="Times New Roman"/>
          <w:i/>
          <w:sz w:val="24"/>
          <w:szCs w:val="24"/>
        </w:rPr>
        <w:t>(kino)</w:t>
      </w:r>
      <w:r w:rsidRPr="007328D1">
        <w:rPr>
          <w:rFonts w:ascii="Times New Roman" w:hAnsi="Times New Roman" w:cs="Times New Roman"/>
          <w:i/>
          <w:sz w:val="24"/>
          <w:szCs w:val="24"/>
        </w:rPr>
        <w:t xml:space="preserve">.  </w:t>
      </w:r>
    </w:p>
    <w:p w:rsidR="00AA6873" w:rsidRPr="007328D1" w:rsidRDefault="00DA581D" w:rsidP="0099015F">
      <w:pPr>
        <w:pStyle w:val="ListParagraph"/>
        <w:numPr>
          <w:ilvl w:val="0"/>
          <w:numId w:val="16"/>
        </w:numPr>
        <w:spacing w:line="360" w:lineRule="auto"/>
        <w:jc w:val="both"/>
        <w:rPr>
          <w:rFonts w:ascii="Times New Roman" w:hAnsi="Times New Roman" w:cs="Times New Roman"/>
          <w:i/>
          <w:sz w:val="24"/>
          <w:szCs w:val="24"/>
        </w:rPr>
      </w:pPr>
      <w:r w:rsidRPr="007328D1">
        <w:rPr>
          <w:rFonts w:ascii="Times New Roman" w:hAnsi="Times New Roman" w:cs="Times New Roman"/>
          <w:sz w:val="24"/>
          <w:szCs w:val="24"/>
        </w:rPr>
        <w:t xml:space="preserve">Pemusik </w:t>
      </w:r>
      <w:r w:rsidR="004931F3" w:rsidRPr="007328D1">
        <w:rPr>
          <w:rFonts w:ascii="Times New Roman" w:hAnsi="Times New Roman" w:cs="Times New Roman"/>
          <w:i/>
          <w:sz w:val="24"/>
          <w:szCs w:val="24"/>
        </w:rPr>
        <w:t>(P</w:t>
      </w:r>
      <w:r w:rsidRPr="007328D1">
        <w:rPr>
          <w:rFonts w:ascii="Times New Roman" w:hAnsi="Times New Roman" w:cs="Times New Roman"/>
          <w:i/>
          <w:sz w:val="24"/>
          <w:szCs w:val="24"/>
        </w:rPr>
        <w:t>amalimua)</w:t>
      </w:r>
    </w:p>
    <w:p w:rsidR="000E3B48" w:rsidRPr="007328D1" w:rsidRDefault="00E557AF" w:rsidP="00A770BB">
      <w:pPr>
        <w:spacing w:line="360" w:lineRule="auto"/>
        <w:ind w:firstLine="720"/>
        <w:jc w:val="both"/>
        <w:rPr>
          <w:rFonts w:ascii="Times New Roman" w:hAnsi="Times New Roman" w:cs="Times New Roman"/>
          <w:sz w:val="24"/>
          <w:szCs w:val="24"/>
        </w:rPr>
      </w:pPr>
      <w:r w:rsidRPr="007328D1">
        <w:rPr>
          <w:rFonts w:ascii="Times New Roman" w:hAnsi="Times New Roman" w:cs="Times New Roman"/>
          <w:sz w:val="24"/>
          <w:szCs w:val="24"/>
        </w:rPr>
        <w:t>Dilihat dari aspek ‘gender’, salah satu h</w:t>
      </w:r>
      <w:r w:rsidR="008019F7" w:rsidRPr="007328D1">
        <w:rPr>
          <w:rFonts w:ascii="Times New Roman" w:hAnsi="Times New Roman" w:cs="Times New Roman"/>
          <w:sz w:val="24"/>
          <w:szCs w:val="24"/>
        </w:rPr>
        <w:t>al yang menarik perhatian bagi P</w:t>
      </w:r>
      <w:r w:rsidRPr="007328D1">
        <w:rPr>
          <w:rFonts w:ascii="Times New Roman" w:hAnsi="Times New Roman" w:cs="Times New Roman"/>
          <w:sz w:val="24"/>
          <w:szCs w:val="24"/>
        </w:rPr>
        <w:t xml:space="preserve">enulis di dalam penelitian ini adalah hampir semua para pelaku musik </w:t>
      </w:r>
      <w:r w:rsidRPr="007328D1">
        <w:rPr>
          <w:rFonts w:ascii="Times New Roman" w:hAnsi="Times New Roman" w:cs="Times New Roman"/>
          <w:i/>
          <w:sz w:val="24"/>
          <w:szCs w:val="24"/>
        </w:rPr>
        <w:t>(pamalimua)</w:t>
      </w:r>
      <w:r w:rsidRPr="007328D1">
        <w:rPr>
          <w:rFonts w:ascii="Times New Roman" w:hAnsi="Times New Roman" w:cs="Times New Roman"/>
          <w:sz w:val="24"/>
          <w:szCs w:val="24"/>
        </w:rPr>
        <w:t xml:space="preserve"> dalam pertunjukan tari tradisional </w:t>
      </w:r>
      <w:r w:rsidRPr="007328D1">
        <w:rPr>
          <w:rFonts w:ascii="Times New Roman" w:hAnsi="Times New Roman" w:cs="Times New Roman"/>
          <w:i/>
          <w:sz w:val="24"/>
          <w:szCs w:val="24"/>
        </w:rPr>
        <w:t>Linda</w:t>
      </w:r>
      <w:r w:rsidRPr="007328D1">
        <w:rPr>
          <w:rFonts w:ascii="Times New Roman" w:hAnsi="Times New Roman" w:cs="Times New Roman"/>
          <w:sz w:val="24"/>
          <w:szCs w:val="24"/>
        </w:rPr>
        <w:t xml:space="preserve"> adalah berasal dari kaum perempuan Muna yang telah berkeluarga </w:t>
      </w:r>
      <w:r w:rsidRPr="007328D1">
        <w:rPr>
          <w:rFonts w:ascii="Times New Roman" w:hAnsi="Times New Roman" w:cs="Times New Roman"/>
          <w:i/>
          <w:sz w:val="24"/>
          <w:szCs w:val="24"/>
        </w:rPr>
        <w:t>(robhine).</w:t>
      </w:r>
      <w:r w:rsidRPr="007328D1">
        <w:rPr>
          <w:rFonts w:ascii="Times New Roman" w:hAnsi="Times New Roman" w:cs="Times New Roman"/>
          <w:sz w:val="24"/>
          <w:szCs w:val="24"/>
        </w:rPr>
        <w:t xml:space="preserve"> Secara tidak langsung fenomena ini sesungguhnya telah memberikan sebuah pemahaman khusus kepada kita bahwa, perkara gender sangat terasa di dalam ruang pertunjukan tari tradisional </w:t>
      </w:r>
      <w:r w:rsidRPr="007328D1">
        <w:rPr>
          <w:rFonts w:ascii="Times New Roman" w:hAnsi="Times New Roman" w:cs="Times New Roman"/>
          <w:i/>
          <w:sz w:val="24"/>
          <w:szCs w:val="24"/>
        </w:rPr>
        <w:t>Linda</w:t>
      </w:r>
      <w:r w:rsidRPr="007328D1">
        <w:rPr>
          <w:rFonts w:ascii="Times New Roman" w:hAnsi="Times New Roman" w:cs="Times New Roman"/>
          <w:sz w:val="24"/>
          <w:szCs w:val="24"/>
        </w:rPr>
        <w:t xml:space="preserve">. Kenyataan ini juga dianggap sangat wajar karena secara tentu saja fenomena yang ditunjukkan tidak terlepas dari konteks sejarah mengenai asal-usul tari </w:t>
      </w:r>
      <w:r w:rsidRPr="007328D1">
        <w:rPr>
          <w:rFonts w:ascii="Times New Roman" w:hAnsi="Times New Roman" w:cs="Times New Roman"/>
          <w:i/>
          <w:sz w:val="24"/>
          <w:szCs w:val="24"/>
        </w:rPr>
        <w:t>Linda</w:t>
      </w:r>
      <w:r w:rsidR="007048FD" w:rsidRPr="007328D1">
        <w:rPr>
          <w:rFonts w:ascii="Times New Roman" w:hAnsi="Times New Roman" w:cs="Times New Roman"/>
          <w:sz w:val="24"/>
          <w:szCs w:val="24"/>
        </w:rPr>
        <w:t xml:space="preserve"> itu sendiri bahwa, pencipta tari </w:t>
      </w:r>
      <w:r w:rsidR="007048FD" w:rsidRPr="007328D1">
        <w:rPr>
          <w:rFonts w:ascii="Times New Roman" w:hAnsi="Times New Roman" w:cs="Times New Roman"/>
          <w:i/>
          <w:sz w:val="24"/>
          <w:szCs w:val="24"/>
        </w:rPr>
        <w:t>Linda</w:t>
      </w:r>
      <w:r w:rsidR="007048FD" w:rsidRPr="007328D1">
        <w:rPr>
          <w:rFonts w:ascii="Times New Roman" w:hAnsi="Times New Roman" w:cs="Times New Roman"/>
          <w:sz w:val="24"/>
          <w:szCs w:val="24"/>
        </w:rPr>
        <w:t xml:space="preserve"> adalah Wa Ode Wakelu yang merupakan seorang Permaisuri Raja Muna ke-12 La Ode Ngkadiri yang bergelar Sangia Kaendea. </w:t>
      </w:r>
    </w:p>
    <w:p w:rsidR="000E3B48" w:rsidRPr="007328D1" w:rsidRDefault="000E3B48" w:rsidP="000E3B48">
      <w:pPr>
        <w:spacing w:line="360" w:lineRule="auto"/>
        <w:ind w:firstLine="720"/>
        <w:jc w:val="center"/>
        <w:rPr>
          <w:rFonts w:ascii="Times New Roman" w:hAnsi="Times New Roman" w:cs="Times New Roman"/>
          <w:sz w:val="24"/>
          <w:szCs w:val="24"/>
        </w:rPr>
      </w:pPr>
      <w:r w:rsidRPr="007328D1">
        <w:rPr>
          <w:rFonts w:ascii="Times New Roman" w:hAnsi="Times New Roman" w:cs="Times New Roman"/>
          <w:noProof/>
          <w:sz w:val="24"/>
          <w:szCs w:val="24"/>
          <w:lang w:eastAsia="id-ID"/>
        </w:rPr>
        <w:drawing>
          <wp:inline distT="0" distB="0" distL="0" distR="0" wp14:anchorId="58FD0208" wp14:editId="7D43DA00">
            <wp:extent cx="3132813" cy="2107096"/>
            <wp:effectExtent l="0" t="0" r="0" b="7620"/>
            <wp:docPr id="4" name="Picture 4" descr="C:\Users\TOSHIBA\Pictures\pemusikk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Pictures\pemusikkk.jpg"/>
                    <pic:cNvPicPr>
                      <a:picLocks noChangeAspect="1" noChangeArrowheads="1"/>
                    </pic:cNvPicPr>
                  </pic:nvPicPr>
                  <pic:blipFill rotWithShape="1">
                    <a:blip r:embed="rId9">
                      <a:extLst>
                        <a:ext uri="{BEBA8EAE-BF5A-486C-A8C5-ECC9F3942E4B}">
                          <a14:imgProps xmlns:a14="http://schemas.microsoft.com/office/drawing/2010/main">
                            <a14:imgLayer r:embed="rId10">
                              <a14:imgEffect>
                                <a14:brightnessContrast bright="40000" contrast="40000"/>
                              </a14:imgEffect>
                            </a14:imgLayer>
                          </a14:imgProps>
                        </a:ext>
                        <a:ext uri="{28A0092B-C50C-407E-A947-70E740481C1C}">
                          <a14:useLocalDpi xmlns:a14="http://schemas.microsoft.com/office/drawing/2010/main" val="0"/>
                        </a:ext>
                      </a:extLst>
                    </a:blip>
                    <a:srcRect l="20070" r="17664"/>
                    <a:stretch/>
                  </pic:blipFill>
                  <pic:spPr bwMode="auto">
                    <a:xfrm>
                      <a:off x="0" y="0"/>
                      <a:ext cx="3138180" cy="2110706"/>
                    </a:xfrm>
                    <a:prstGeom prst="rect">
                      <a:avLst/>
                    </a:prstGeom>
                    <a:noFill/>
                    <a:ln>
                      <a:noFill/>
                    </a:ln>
                    <a:extLst>
                      <a:ext uri="{53640926-AAD7-44D8-BBD7-CCE9431645EC}">
                        <a14:shadowObscured xmlns:a14="http://schemas.microsoft.com/office/drawing/2010/main"/>
                      </a:ext>
                    </a:extLst>
                  </pic:spPr>
                </pic:pic>
              </a:graphicData>
            </a:graphic>
          </wp:inline>
        </w:drawing>
      </w:r>
    </w:p>
    <w:p w:rsidR="000E3B48" w:rsidRPr="007328D1" w:rsidRDefault="000E3B48" w:rsidP="000E3B48">
      <w:pPr>
        <w:spacing w:after="0" w:line="240" w:lineRule="auto"/>
        <w:ind w:firstLine="720"/>
        <w:jc w:val="center"/>
        <w:rPr>
          <w:rFonts w:ascii="Times New Roman" w:hAnsi="Times New Roman" w:cs="Times New Roman"/>
          <w:sz w:val="24"/>
          <w:szCs w:val="24"/>
        </w:rPr>
      </w:pPr>
      <w:r w:rsidRPr="007328D1">
        <w:rPr>
          <w:rFonts w:ascii="Times New Roman" w:hAnsi="Times New Roman" w:cs="Times New Roman"/>
          <w:sz w:val="24"/>
          <w:szCs w:val="24"/>
        </w:rPr>
        <w:t xml:space="preserve">Gambar 3. Para pemusik/ </w:t>
      </w:r>
      <w:r w:rsidRPr="007328D1">
        <w:rPr>
          <w:rFonts w:ascii="Times New Roman" w:hAnsi="Times New Roman" w:cs="Times New Roman"/>
          <w:i/>
          <w:sz w:val="24"/>
          <w:szCs w:val="24"/>
        </w:rPr>
        <w:t>pamalimua</w:t>
      </w:r>
      <w:r w:rsidRPr="007328D1">
        <w:rPr>
          <w:rFonts w:ascii="Times New Roman" w:hAnsi="Times New Roman" w:cs="Times New Roman"/>
          <w:sz w:val="24"/>
          <w:szCs w:val="24"/>
        </w:rPr>
        <w:t xml:space="preserve"> dalam ritual adat keagamaan </w:t>
      </w:r>
      <w:r w:rsidRPr="007328D1">
        <w:rPr>
          <w:rFonts w:ascii="Times New Roman" w:hAnsi="Times New Roman" w:cs="Times New Roman"/>
          <w:i/>
          <w:sz w:val="24"/>
          <w:szCs w:val="24"/>
        </w:rPr>
        <w:t>Karia</w:t>
      </w:r>
      <w:r w:rsidRPr="007328D1">
        <w:rPr>
          <w:rFonts w:ascii="Times New Roman" w:hAnsi="Times New Roman" w:cs="Times New Roman"/>
          <w:sz w:val="24"/>
          <w:szCs w:val="24"/>
        </w:rPr>
        <w:t xml:space="preserve"> (Foto: Firmansyah, 2017)</w:t>
      </w:r>
    </w:p>
    <w:p w:rsidR="000E3B48" w:rsidRPr="007328D1" w:rsidRDefault="000E3B48" w:rsidP="000E3B48">
      <w:pPr>
        <w:spacing w:after="0" w:line="240" w:lineRule="auto"/>
        <w:ind w:firstLine="720"/>
        <w:jc w:val="center"/>
        <w:rPr>
          <w:rFonts w:ascii="Times New Roman" w:hAnsi="Times New Roman" w:cs="Times New Roman"/>
          <w:sz w:val="24"/>
          <w:szCs w:val="24"/>
        </w:rPr>
      </w:pPr>
    </w:p>
    <w:p w:rsidR="000E3B48" w:rsidRPr="007328D1" w:rsidRDefault="00337E3F" w:rsidP="00A770BB">
      <w:pPr>
        <w:spacing w:line="360" w:lineRule="auto"/>
        <w:ind w:firstLine="720"/>
        <w:jc w:val="both"/>
        <w:rPr>
          <w:rFonts w:ascii="Times New Roman" w:hAnsi="Times New Roman" w:cs="Times New Roman"/>
          <w:sz w:val="24"/>
          <w:szCs w:val="24"/>
        </w:rPr>
      </w:pPr>
      <w:r w:rsidRPr="007328D1">
        <w:rPr>
          <w:rFonts w:ascii="Times New Roman" w:hAnsi="Times New Roman" w:cs="Times New Roman"/>
          <w:sz w:val="24"/>
          <w:szCs w:val="24"/>
        </w:rPr>
        <w:lastRenderedPageBreak/>
        <w:t xml:space="preserve">Dapat dikatakan bahwa, eksistensi atau peran kaum perempuan sebagai pemusik pada pertunjukan tari </w:t>
      </w:r>
      <w:r w:rsidRPr="007328D1">
        <w:rPr>
          <w:rFonts w:ascii="Times New Roman" w:hAnsi="Times New Roman" w:cs="Times New Roman"/>
          <w:i/>
          <w:sz w:val="24"/>
          <w:szCs w:val="24"/>
        </w:rPr>
        <w:t>Linda</w:t>
      </w:r>
      <w:r w:rsidRPr="007328D1">
        <w:rPr>
          <w:rFonts w:ascii="Times New Roman" w:hAnsi="Times New Roman" w:cs="Times New Roman"/>
          <w:sz w:val="24"/>
          <w:szCs w:val="24"/>
        </w:rPr>
        <w:t xml:space="preserve"> dalam </w:t>
      </w:r>
      <w:r w:rsidRPr="007328D1">
        <w:rPr>
          <w:rFonts w:ascii="Times New Roman" w:hAnsi="Times New Roman" w:cs="Times New Roman"/>
          <w:i/>
          <w:sz w:val="24"/>
          <w:szCs w:val="24"/>
        </w:rPr>
        <w:t>Karia</w:t>
      </w:r>
      <w:r w:rsidRPr="007328D1">
        <w:rPr>
          <w:rFonts w:ascii="Times New Roman" w:hAnsi="Times New Roman" w:cs="Times New Roman"/>
          <w:sz w:val="24"/>
          <w:szCs w:val="24"/>
        </w:rPr>
        <w:t xml:space="preserve"> tidak terlepas dari relasi kuasa pencipta tari </w:t>
      </w:r>
      <w:r w:rsidRPr="007328D1">
        <w:rPr>
          <w:rFonts w:ascii="Times New Roman" w:hAnsi="Times New Roman" w:cs="Times New Roman"/>
          <w:i/>
          <w:sz w:val="24"/>
          <w:szCs w:val="24"/>
        </w:rPr>
        <w:t>Linda</w:t>
      </w:r>
      <w:r w:rsidRPr="007328D1">
        <w:rPr>
          <w:rFonts w:ascii="Times New Roman" w:hAnsi="Times New Roman" w:cs="Times New Roman"/>
          <w:sz w:val="24"/>
          <w:szCs w:val="24"/>
        </w:rPr>
        <w:t xml:space="preserve"> yang kemudian dibangun berdasarkan konstruksi sosial. Hal ini senada dengan pandangan bahwa, gender adalah satu dari sekian banyak sisi manusia yang tidak lolos dari konstruksi sosial. Pengalaman ketubuhan yang diproduksi sekaligus direduksi menjadi sebuah wacana yang keberadaannya kerap kali digunakan sebagai sebuah kendaraan politik untuk mencapai cita-cita ideal yang dibayangkan (Rio Heykhal Balvage, 2015:</w:t>
      </w:r>
      <w:r w:rsidR="00CD7E63" w:rsidRPr="007328D1">
        <w:rPr>
          <w:rFonts w:ascii="Times New Roman" w:hAnsi="Times New Roman" w:cs="Times New Roman"/>
          <w:sz w:val="24"/>
          <w:szCs w:val="24"/>
        </w:rPr>
        <w:t xml:space="preserve"> </w:t>
      </w:r>
      <w:r w:rsidRPr="007328D1">
        <w:rPr>
          <w:rFonts w:ascii="Times New Roman" w:hAnsi="Times New Roman" w:cs="Times New Roman"/>
          <w:sz w:val="24"/>
          <w:szCs w:val="24"/>
        </w:rPr>
        <w:t>167).</w:t>
      </w:r>
      <w:r w:rsidR="00577B19" w:rsidRPr="007328D1">
        <w:rPr>
          <w:rFonts w:ascii="Times New Roman" w:hAnsi="Times New Roman" w:cs="Times New Roman"/>
          <w:sz w:val="24"/>
          <w:szCs w:val="24"/>
        </w:rPr>
        <w:t xml:space="preserve"> </w:t>
      </w:r>
      <w:r w:rsidR="00CD7E63" w:rsidRPr="007328D1">
        <w:rPr>
          <w:rFonts w:ascii="Times New Roman" w:hAnsi="Times New Roman" w:cs="Times New Roman"/>
          <w:sz w:val="24"/>
          <w:szCs w:val="24"/>
        </w:rPr>
        <w:t xml:space="preserve"> </w:t>
      </w:r>
    </w:p>
    <w:p w:rsidR="00E557AF" w:rsidRPr="007328D1" w:rsidRDefault="00BE53E4" w:rsidP="00A770BB">
      <w:pPr>
        <w:spacing w:line="360" w:lineRule="auto"/>
        <w:ind w:firstLine="720"/>
        <w:jc w:val="both"/>
        <w:rPr>
          <w:rFonts w:ascii="Times New Roman" w:hAnsi="Times New Roman" w:cs="Times New Roman"/>
          <w:sz w:val="24"/>
          <w:szCs w:val="24"/>
        </w:rPr>
      </w:pPr>
      <w:r w:rsidRPr="007328D1">
        <w:rPr>
          <w:rFonts w:ascii="Times New Roman" w:hAnsi="Times New Roman" w:cs="Times New Roman"/>
          <w:sz w:val="24"/>
          <w:szCs w:val="24"/>
        </w:rPr>
        <w:t xml:space="preserve">Dalam dunia akademik, perkara </w:t>
      </w:r>
      <w:r w:rsidR="0039488E" w:rsidRPr="007328D1">
        <w:rPr>
          <w:rFonts w:ascii="Times New Roman" w:hAnsi="Times New Roman" w:cs="Times New Roman"/>
          <w:sz w:val="24"/>
          <w:szCs w:val="24"/>
        </w:rPr>
        <w:t xml:space="preserve"> </w:t>
      </w:r>
      <w:r w:rsidRPr="007328D1">
        <w:rPr>
          <w:rFonts w:ascii="Times New Roman" w:hAnsi="Times New Roman" w:cs="Times New Roman"/>
          <w:sz w:val="24"/>
          <w:szCs w:val="24"/>
        </w:rPr>
        <w:t>gender pun juga sangat terasa. Hal ini dapat dilihat pada jumlah peminatan  jurusan tari yang umumnya lebih banyak didominasi oleh kaum perempuan, sedangkan laki-laki lebih banyak berminat pada jurusan musik  (Udi Utomo, 2006:</w:t>
      </w:r>
      <w:r w:rsidR="0039488E" w:rsidRPr="007328D1">
        <w:rPr>
          <w:rFonts w:ascii="Times New Roman" w:hAnsi="Times New Roman" w:cs="Times New Roman"/>
          <w:sz w:val="24"/>
          <w:szCs w:val="24"/>
        </w:rPr>
        <w:t xml:space="preserve"> </w:t>
      </w:r>
      <w:r w:rsidRPr="007328D1">
        <w:rPr>
          <w:rFonts w:ascii="Times New Roman" w:hAnsi="Times New Roman" w:cs="Times New Roman"/>
          <w:sz w:val="24"/>
          <w:szCs w:val="24"/>
        </w:rPr>
        <w:t xml:space="preserve">2). </w:t>
      </w:r>
      <w:r w:rsidR="00B21921" w:rsidRPr="007328D1">
        <w:rPr>
          <w:rFonts w:ascii="Times New Roman" w:hAnsi="Times New Roman" w:cs="Times New Roman"/>
          <w:sz w:val="24"/>
          <w:szCs w:val="24"/>
        </w:rPr>
        <w:t xml:space="preserve"> Tentu saja wacana gender di sebuah perguruan tinggi atau institusi tidak selamanya sejalan dengan paradigma yang ada di sebuah kebudayaan tertentu karena hal ini juga sedikit banyaknya dipengaruhi oleh kultur masyarakat. </w:t>
      </w:r>
      <w:r w:rsidR="00E61F12" w:rsidRPr="007328D1">
        <w:rPr>
          <w:rFonts w:ascii="Times New Roman" w:hAnsi="Times New Roman" w:cs="Times New Roman"/>
          <w:sz w:val="24"/>
          <w:szCs w:val="24"/>
        </w:rPr>
        <w:t>Istilah gender diperkenalkan oleh para ilmuwan sosial untuk menjelaskan perbedaan perempuan dan laki-laki yang bersifat bawaan sebagai ciptaan Tuhan dan yang bersifat bentukan budaya yang dipelajari dan disosialisasikan sejak kecil. Pembedaan ini sangat penting, karena selama ini sering sekali mencampur adukan ciri-ciri manusia yang bersifat kodrati dan yang bersifat bukan kodrati (gender). Perbedaan peran gender ini sangat membantu kita untuk memikirkan kembali tentang pembagian peran yang selama ini dianggap telah melekat pada manusia perempuan dan laki-laki untuk membangun gambaran relasi gender yang dinamis dan tepat serta cocok dengan kenyataan yang ada dalam masyarakat. Perbedaan konsep gender secara sosial telah melahirkan perbedaan peran perempuan dan laki-laki dalam masyarakatnya. Secara umum adanya gender telah melahirkan perbedaan peran, tanggung jawab, fungsi dan bahkan ruang tempat dimana manusia beraktivitas. Sedemikian rupanya perbedaan gender ini melekat pada cara pandang kita, sehingga kita sering lupa seakan-akan hal itu merupakan sesuatu yang permanen dan abadi sebagaimana permanen dan abadinya ciri biologis yang dimiliki oleh perempuan dan laki-laki (Herien Puspitawati, 2013: 1).</w:t>
      </w:r>
      <w:r w:rsidR="00A770BB" w:rsidRPr="007328D1">
        <w:rPr>
          <w:rFonts w:ascii="Times New Roman" w:hAnsi="Times New Roman" w:cs="Times New Roman"/>
          <w:sz w:val="24"/>
          <w:szCs w:val="24"/>
        </w:rPr>
        <w:t xml:space="preserve"> </w:t>
      </w:r>
      <w:r w:rsidR="00412867" w:rsidRPr="007328D1">
        <w:rPr>
          <w:rFonts w:ascii="Times New Roman" w:hAnsi="Times New Roman" w:cs="Times New Roman"/>
          <w:sz w:val="24"/>
          <w:szCs w:val="24"/>
        </w:rPr>
        <w:t xml:space="preserve">Dalam pertunjukan tari </w:t>
      </w:r>
      <w:r w:rsidR="00412867" w:rsidRPr="007328D1">
        <w:rPr>
          <w:rFonts w:ascii="Times New Roman" w:hAnsi="Times New Roman" w:cs="Times New Roman"/>
          <w:i/>
          <w:sz w:val="24"/>
          <w:szCs w:val="24"/>
        </w:rPr>
        <w:t xml:space="preserve">Linda </w:t>
      </w:r>
      <w:r w:rsidR="00412867" w:rsidRPr="007328D1">
        <w:rPr>
          <w:rFonts w:ascii="Times New Roman" w:hAnsi="Times New Roman" w:cs="Times New Roman"/>
          <w:sz w:val="24"/>
          <w:szCs w:val="24"/>
        </w:rPr>
        <w:t xml:space="preserve">dalam ritual </w:t>
      </w:r>
      <w:r w:rsidR="00412867" w:rsidRPr="007328D1">
        <w:rPr>
          <w:rFonts w:ascii="Times New Roman" w:hAnsi="Times New Roman" w:cs="Times New Roman"/>
          <w:i/>
          <w:sz w:val="24"/>
          <w:szCs w:val="24"/>
        </w:rPr>
        <w:t>Karia,</w:t>
      </w:r>
      <w:r w:rsidR="00577B19" w:rsidRPr="007328D1">
        <w:rPr>
          <w:rFonts w:ascii="Times New Roman" w:hAnsi="Times New Roman" w:cs="Times New Roman"/>
          <w:sz w:val="24"/>
          <w:szCs w:val="24"/>
        </w:rPr>
        <w:t xml:space="preserve"> peran serta para </w:t>
      </w:r>
      <w:r w:rsidR="00412867" w:rsidRPr="007328D1">
        <w:rPr>
          <w:rFonts w:ascii="Times New Roman" w:hAnsi="Times New Roman" w:cs="Times New Roman"/>
          <w:sz w:val="24"/>
          <w:szCs w:val="24"/>
        </w:rPr>
        <w:t xml:space="preserve">pemusik atau </w:t>
      </w:r>
      <w:r w:rsidR="00577B19" w:rsidRPr="007328D1">
        <w:rPr>
          <w:rFonts w:ascii="Times New Roman" w:hAnsi="Times New Roman" w:cs="Times New Roman"/>
          <w:i/>
          <w:sz w:val="24"/>
          <w:szCs w:val="24"/>
        </w:rPr>
        <w:t>pamalimua</w:t>
      </w:r>
      <w:r w:rsidR="00412867" w:rsidRPr="007328D1">
        <w:rPr>
          <w:rFonts w:ascii="Times New Roman" w:hAnsi="Times New Roman" w:cs="Times New Roman"/>
          <w:sz w:val="24"/>
          <w:szCs w:val="24"/>
        </w:rPr>
        <w:t xml:space="preserve"> dalam pertunjukan </w:t>
      </w:r>
      <w:r w:rsidR="00577B19" w:rsidRPr="007328D1">
        <w:rPr>
          <w:rFonts w:ascii="Times New Roman" w:hAnsi="Times New Roman" w:cs="Times New Roman"/>
          <w:sz w:val="24"/>
          <w:szCs w:val="24"/>
        </w:rPr>
        <w:lastRenderedPageBreak/>
        <w:t>sangatlah penting dan bersifat ti</w:t>
      </w:r>
      <w:r w:rsidR="00412867" w:rsidRPr="007328D1">
        <w:rPr>
          <w:rFonts w:ascii="Times New Roman" w:hAnsi="Times New Roman" w:cs="Times New Roman"/>
          <w:sz w:val="24"/>
          <w:szCs w:val="24"/>
        </w:rPr>
        <w:t>dak tergantikan</w:t>
      </w:r>
      <w:r w:rsidR="00577B19" w:rsidRPr="007328D1">
        <w:rPr>
          <w:rFonts w:ascii="Times New Roman" w:hAnsi="Times New Roman" w:cs="Times New Roman"/>
          <w:sz w:val="24"/>
          <w:szCs w:val="24"/>
        </w:rPr>
        <w:t xml:space="preserve"> sehingga</w:t>
      </w:r>
      <w:r w:rsidR="00412867" w:rsidRPr="007328D1">
        <w:rPr>
          <w:rFonts w:ascii="Times New Roman" w:hAnsi="Times New Roman" w:cs="Times New Roman"/>
          <w:sz w:val="24"/>
          <w:szCs w:val="24"/>
        </w:rPr>
        <w:t xml:space="preserve">, posisinya </w:t>
      </w:r>
      <w:r w:rsidR="00577B19" w:rsidRPr="007328D1">
        <w:rPr>
          <w:rFonts w:ascii="Times New Roman" w:hAnsi="Times New Roman" w:cs="Times New Roman"/>
          <w:sz w:val="24"/>
          <w:szCs w:val="24"/>
        </w:rPr>
        <w:t xml:space="preserve"> tidak dapat dikatakan sebagai penonton biasa saja tetapi lebih tepat dikategorikan sebagai partisipan nonpenyaji. Fenomena ini juga serupa  dengan</w:t>
      </w:r>
      <w:r w:rsidR="00412867" w:rsidRPr="007328D1">
        <w:rPr>
          <w:rFonts w:ascii="Times New Roman" w:hAnsi="Times New Roman" w:cs="Times New Roman"/>
          <w:sz w:val="24"/>
          <w:szCs w:val="24"/>
        </w:rPr>
        <w:t xml:space="preserve"> peran para </w:t>
      </w:r>
      <w:r w:rsidR="00412867" w:rsidRPr="007328D1">
        <w:rPr>
          <w:rFonts w:ascii="Times New Roman" w:hAnsi="Times New Roman" w:cs="Times New Roman"/>
          <w:i/>
          <w:sz w:val="24"/>
          <w:szCs w:val="24"/>
        </w:rPr>
        <w:t>pagurau</w:t>
      </w:r>
      <w:r w:rsidR="00412867" w:rsidRPr="007328D1">
        <w:rPr>
          <w:rFonts w:ascii="Times New Roman" w:hAnsi="Times New Roman" w:cs="Times New Roman"/>
          <w:sz w:val="24"/>
          <w:szCs w:val="24"/>
        </w:rPr>
        <w:t xml:space="preserve"> dalam seni tradisi </w:t>
      </w:r>
      <w:r w:rsidR="00412867" w:rsidRPr="007328D1">
        <w:rPr>
          <w:rFonts w:ascii="Times New Roman" w:hAnsi="Times New Roman" w:cs="Times New Roman"/>
          <w:i/>
          <w:sz w:val="24"/>
          <w:szCs w:val="24"/>
        </w:rPr>
        <w:t>Bagurau</w:t>
      </w:r>
      <w:r w:rsidR="00412867" w:rsidRPr="007328D1">
        <w:rPr>
          <w:rFonts w:ascii="Times New Roman" w:hAnsi="Times New Roman" w:cs="Times New Roman"/>
          <w:sz w:val="24"/>
          <w:szCs w:val="24"/>
        </w:rPr>
        <w:t xml:space="preserve"> </w:t>
      </w:r>
      <w:r w:rsidR="00412867" w:rsidRPr="007328D1">
        <w:rPr>
          <w:rFonts w:ascii="Times New Roman" w:hAnsi="Times New Roman" w:cs="Times New Roman"/>
          <w:i/>
          <w:sz w:val="24"/>
          <w:szCs w:val="24"/>
        </w:rPr>
        <w:t>Saluang Dendang</w:t>
      </w:r>
      <w:r w:rsidR="00412867" w:rsidRPr="007328D1">
        <w:rPr>
          <w:rFonts w:ascii="Times New Roman" w:hAnsi="Times New Roman" w:cs="Times New Roman"/>
          <w:sz w:val="24"/>
          <w:szCs w:val="24"/>
        </w:rPr>
        <w:t xml:space="preserve"> di wilayah Sumatera Barat. Kedudukan para </w:t>
      </w:r>
      <w:r w:rsidR="00412867" w:rsidRPr="007328D1">
        <w:rPr>
          <w:rFonts w:ascii="Times New Roman" w:hAnsi="Times New Roman" w:cs="Times New Roman"/>
          <w:i/>
          <w:sz w:val="24"/>
          <w:szCs w:val="24"/>
        </w:rPr>
        <w:t>pagurau</w:t>
      </w:r>
      <w:r w:rsidR="00412867" w:rsidRPr="007328D1">
        <w:rPr>
          <w:rFonts w:ascii="Times New Roman" w:hAnsi="Times New Roman" w:cs="Times New Roman"/>
          <w:sz w:val="24"/>
          <w:szCs w:val="24"/>
        </w:rPr>
        <w:t xml:space="preserve"> tidak dapat dikategorikan sebagai penonton biasa saja tetapi lebih merupakan unsur yang sangat penting dalam konteks seni tradisi tersebut (Rustim, 2019: 36).</w:t>
      </w:r>
    </w:p>
    <w:p w:rsidR="00EA29CB" w:rsidRPr="007328D1" w:rsidRDefault="00EA29CB" w:rsidP="00EA29CB">
      <w:pPr>
        <w:spacing w:line="360" w:lineRule="auto"/>
        <w:ind w:firstLine="720"/>
        <w:jc w:val="both"/>
        <w:rPr>
          <w:rFonts w:ascii="Times New Roman" w:hAnsi="Times New Roman" w:cs="Times New Roman"/>
          <w:i/>
          <w:sz w:val="24"/>
          <w:szCs w:val="24"/>
        </w:rPr>
      </w:pPr>
      <w:r w:rsidRPr="007328D1">
        <w:rPr>
          <w:rFonts w:ascii="Times New Roman" w:hAnsi="Times New Roman" w:cs="Times New Roman"/>
          <w:sz w:val="24"/>
          <w:szCs w:val="24"/>
        </w:rPr>
        <w:t xml:space="preserve">Beberapa hal penting yang dilakukan </w:t>
      </w:r>
      <w:r w:rsidR="007048FD" w:rsidRPr="007328D1">
        <w:rPr>
          <w:rFonts w:ascii="Times New Roman" w:hAnsi="Times New Roman" w:cs="Times New Roman"/>
          <w:sz w:val="24"/>
          <w:szCs w:val="24"/>
        </w:rPr>
        <w:t xml:space="preserve">oleh </w:t>
      </w:r>
      <w:r w:rsidRPr="007328D1">
        <w:rPr>
          <w:rFonts w:ascii="Times New Roman" w:hAnsi="Times New Roman" w:cs="Times New Roman"/>
          <w:sz w:val="24"/>
          <w:szCs w:val="24"/>
        </w:rPr>
        <w:t>para</w:t>
      </w:r>
      <w:r w:rsidR="007048FD" w:rsidRPr="007328D1">
        <w:rPr>
          <w:rFonts w:ascii="Times New Roman" w:hAnsi="Times New Roman" w:cs="Times New Roman"/>
          <w:sz w:val="24"/>
          <w:szCs w:val="24"/>
        </w:rPr>
        <w:t xml:space="preserve"> pemusik</w:t>
      </w:r>
      <w:r w:rsidRPr="007328D1">
        <w:rPr>
          <w:rFonts w:ascii="Times New Roman" w:hAnsi="Times New Roman" w:cs="Times New Roman"/>
          <w:i/>
          <w:sz w:val="24"/>
          <w:szCs w:val="24"/>
        </w:rPr>
        <w:t xml:space="preserve"> </w:t>
      </w:r>
      <w:r w:rsidR="007048FD" w:rsidRPr="007328D1">
        <w:rPr>
          <w:rFonts w:ascii="Times New Roman" w:hAnsi="Times New Roman" w:cs="Times New Roman"/>
          <w:i/>
          <w:sz w:val="24"/>
          <w:szCs w:val="24"/>
        </w:rPr>
        <w:t>(</w:t>
      </w:r>
      <w:r w:rsidRPr="007328D1">
        <w:rPr>
          <w:rFonts w:ascii="Times New Roman" w:hAnsi="Times New Roman" w:cs="Times New Roman"/>
          <w:i/>
          <w:sz w:val="24"/>
          <w:szCs w:val="24"/>
        </w:rPr>
        <w:t>pamalimua</w:t>
      </w:r>
      <w:r w:rsidR="007048FD" w:rsidRPr="007328D1">
        <w:rPr>
          <w:rFonts w:ascii="Times New Roman" w:hAnsi="Times New Roman" w:cs="Times New Roman"/>
          <w:i/>
          <w:sz w:val="24"/>
          <w:szCs w:val="24"/>
        </w:rPr>
        <w:t>)</w:t>
      </w:r>
      <w:r w:rsidRPr="007328D1">
        <w:rPr>
          <w:rFonts w:ascii="Times New Roman" w:hAnsi="Times New Roman" w:cs="Times New Roman"/>
          <w:sz w:val="24"/>
          <w:szCs w:val="24"/>
        </w:rPr>
        <w:t xml:space="preserve"> sebelum pertunjukan dimulai yaitu menyiapkan alat-alat musik tradisional yang akan digunakan di dalam pertunjukan yang di dalam bahasa Muna disebut dengan istilah </w:t>
      </w:r>
      <w:r w:rsidRPr="007328D1">
        <w:rPr>
          <w:rFonts w:ascii="Times New Roman" w:hAnsi="Times New Roman" w:cs="Times New Roman"/>
          <w:i/>
          <w:sz w:val="24"/>
          <w:szCs w:val="24"/>
        </w:rPr>
        <w:t>fosisadha</w:t>
      </w:r>
      <w:r w:rsidRPr="007328D1">
        <w:rPr>
          <w:rFonts w:ascii="Times New Roman" w:hAnsi="Times New Roman" w:cs="Times New Roman"/>
          <w:sz w:val="24"/>
          <w:szCs w:val="24"/>
        </w:rPr>
        <w:t xml:space="preserve"> </w:t>
      </w:r>
      <w:r w:rsidRPr="007328D1">
        <w:rPr>
          <w:rFonts w:ascii="Times New Roman" w:hAnsi="Times New Roman" w:cs="Times New Roman"/>
          <w:i/>
          <w:sz w:val="24"/>
          <w:szCs w:val="24"/>
        </w:rPr>
        <w:t>kampearo malimua</w:t>
      </w:r>
      <w:r w:rsidRPr="007328D1">
        <w:rPr>
          <w:rFonts w:ascii="Times New Roman" w:hAnsi="Times New Roman" w:cs="Times New Roman"/>
          <w:sz w:val="24"/>
          <w:szCs w:val="24"/>
        </w:rPr>
        <w:t xml:space="preserve"> yang berarti ‘menyiapkan peralatan musik’. Beberapa alat-alat musik tradisi yang digunakan di antaranya adalah alat musik idiofon yakni gong yang dalam bahasa Muna disebut </w:t>
      </w:r>
      <w:r w:rsidRPr="007328D1">
        <w:rPr>
          <w:rFonts w:ascii="Times New Roman" w:hAnsi="Times New Roman" w:cs="Times New Roman"/>
          <w:i/>
          <w:sz w:val="24"/>
          <w:szCs w:val="24"/>
        </w:rPr>
        <w:t>mbololo</w:t>
      </w:r>
      <w:r w:rsidRPr="007328D1">
        <w:rPr>
          <w:rFonts w:ascii="Times New Roman" w:hAnsi="Times New Roman" w:cs="Times New Roman"/>
          <w:sz w:val="24"/>
          <w:szCs w:val="24"/>
        </w:rPr>
        <w:t xml:space="preserve"> dan alat musik membranofon  yakni gendang yang dalam bahasa adat Muna disebut </w:t>
      </w:r>
      <w:r w:rsidRPr="007328D1">
        <w:rPr>
          <w:rFonts w:ascii="Times New Roman" w:hAnsi="Times New Roman" w:cs="Times New Roman"/>
          <w:i/>
          <w:sz w:val="24"/>
          <w:szCs w:val="24"/>
        </w:rPr>
        <w:t>ganda Wuna</w:t>
      </w:r>
      <w:r w:rsidRPr="007328D1">
        <w:rPr>
          <w:rFonts w:ascii="Times New Roman" w:hAnsi="Times New Roman" w:cs="Times New Roman"/>
          <w:sz w:val="24"/>
          <w:szCs w:val="24"/>
        </w:rPr>
        <w:t xml:space="preserve">. Untuk mendapatkan kualitas bunyi gendang yang baik, biasanya membran alat musik gendang diberi api yang dikenal dengan istilah </w:t>
      </w:r>
      <w:r w:rsidRPr="007328D1">
        <w:rPr>
          <w:rFonts w:ascii="Times New Roman" w:hAnsi="Times New Roman" w:cs="Times New Roman"/>
          <w:i/>
          <w:sz w:val="24"/>
          <w:szCs w:val="24"/>
        </w:rPr>
        <w:t xml:space="preserve">doifiane. </w:t>
      </w:r>
    </w:p>
    <w:p w:rsidR="00EA29CB" w:rsidRPr="007328D1" w:rsidRDefault="00EA29CB" w:rsidP="00A770BB">
      <w:pPr>
        <w:spacing w:line="360" w:lineRule="auto"/>
        <w:ind w:firstLine="720"/>
        <w:jc w:val="both"/>
        <w:rPr>
          <w:rFonts w:ascii="Times New Roman" w:hAnsi="Times New Roman" w:cs="Times New Roman"/>
          <w:sz w:val="24"/>
          <w:szCs w:val="24"/>
        </w:rPr>
      </w:pPr>
      <w:r w:rsidRPr="007328D1">
        <w:rPr>
          <w:rFonts w:ascii="Times New Roman" w:hAnsi="Times New Roman" w:cs="Times New Roman"/>
          <w:sz w:val="24"/>
          <w:szCs w:val="24"/>
        </w:rPr>
        <w:t xml:space="preserve">Tidak ada perjanjian khusus dalam bentuk upeti atau dana khusus yang dibicarakan secara profesional oleh pihak penyelenggara dan pemusik. Hal ini didasari oleh sebuah kewajiban moral para pemusik untuk menjalankan tugasnya sebagai penabuh yang didasari ketaatan kepada adat istiadat yang berlaku. Mereka sangat menyadari bahwa, apa yang kita lakukan untuk orang lain pada akhirnya akan kembali kepada mereka sendiri. </w:t>
      </w:r>
      <w:r w:rsidR="00F51F2B" w:rsidRPr="007328D1">
        <w:rPr>
          <w:rFonts w:ascii="Times New Roman" w:hAnsi="Times New Roman" w:cs="Times New Roman"/>
          <w:sz w:val="24"/>
          <w:szCs w:val="24"/>
        </w:rPr>
        <w:t xml:space="preserve">Jika kita membandingkan fenomena ini dengan kebudayaan suku bangsa lain di Nusantara, hal ini sedikit berbeda dengan pengalaman yang dirasakan oleh para pemusik dalam pertunjukan Wayang Potehi di daerah Semarang karena para pemusik tidak akan lepas dari makna ekonomis karena secara logika tentulah dalam bekerja pasti akan mendapatkan upah (Hezti Insriani, 2015: 162). </w:t>
      </w:r>
      <w:r w:rsidRPr="007328D1">
        <w:rPr>
          <w:rFonts w:ascii="Times New Roman" w:hAnsi="Times New Roman" w:cs="Times New Roman"/>
          <w:sz w:val="24"/>
          <w:szCs w:val="24"/>
        </w:rPr>
        <w:t xml:space="preserve">Kesadaran bahwa para penari yang menjadi peserta dalam ritual </w:t>
      </w:r>
      <w:r w:rsidRPr="007328D1">
        <w:rPr>
          <w:rFonts w:ascii="Times New Roman" w:hAnsi="Times New Roman" w:cs="Times New Roman"/>
          <w:i/>
          <w:sz w:val="24"/>
          <w:szCs w:val="24"/>
        </w:rPr>
        <w:t>Karia</w:t>
      </w:r>
      <w:r w:rsidRPr="007328D1">
        <w:rPr>
          <w:rFonts w:ascii="Times New Roman" w:hAnsi="Times New Roman" w:cs="Times New Roman"/>
          <w:sz w:val="24"/>
          <w:szCs w:val="24"/>
        </w:rPr>
        <w:t xml:space="preserve"> terkadang lebih dari satu orang sehingga, para penabuh harus pintar-pintar mengatur atau mengontrol kekuatan fisik mereka. Salah satunya dengan cara bersendagurau kepada sesama pemusik lainnya dengan menggunakan bahasa Muna. Beberapa hal pokok yang menjadi topik  perbincangan di saat jedah atau </w:t>
      </w:r>
      <w:r w:rsidRPr="007328D1">
        <w:rPr>
          <w:rFonts w:ascii="Times New Roman" w:hAnsi="Times New Roman" w:cs="Times New Roman"/>
          <w:sz w:val="24"/>
          <w:szCs w:val="24"/>
        </w:rPr>
        <w:lastRenderedPageBreak/>
        <w:t xml:space="preserve">istrahat adalah lebih terkait pada hal-hal yang bersifat teknis dengan pertunjukan yang baru saja dilakoni seperti memperbaiki posisi duduk para </w:t>
      </w:r>
      <w:r w:rsidRPr="007328D1">
        <w:rPr>
          <w:rFonts w:ascii="Times New Roman" w:hAnsi="Times New Roman" w:cs="Times New Roman"/>
          <w:i/>
          <w:sz w:val="24"/>
          <w:szCs w:val="24"/>
        </w:rPr>
        <w:t>pamalimua,</w:t>
      </w:r>
      <w:r w:rsidRPr="007328D1">
        <w:rPr>
          <w:rFonts w:ascii="Times New Roman" w:hAnsi="Times New Roman" w:cs="Times New Roman"/>
          <w:sz w:val="24"/>
          <w:szCs w:val="24"/>
        </w:rPr>
        <w:t xml:space="preserve"> memperbaiki stik atau pemukul yang digunakan, serta tidak lupa selalu memberi arahan khusus kepada para penonton agar pandangan para pemusik jangan dihalangi oleh keberadaan penonton, dan sedikit kritikan terhadap laku gerak para penari. Perilaku atau gerak ini selalu dilakukan sambil menunggu jadwal dari penari berikutnya yang akan melakoni pertunjukan.</w:t>
      </w:r>
    </w:p>
    <w:p w:rsidR="00E557AF" w:rsidRPr="007328D1" w:rsidRDefault="00E557AF" w:rsidP="00CD7E63">
      <w:pPr>
        <w:spacing w:line="360" w:lineRule="auto"/>
        <w:ind w:firstLine="720"/>
        <w:jc w:val="both"/>
        <w:rPr>
          <w:rFonts w:ascii="Times New Roman" w:hAnsi="Times New Roman" w:cs="Times New Roman"/>
          <w:sz w:val="24"/>
          <w:szCs w:val="24"/>
        </w:rPr>
      </w:pPr>
      <w:r w:rsidRPr="007328D1">
        <w:rPr>
          <w:rFonts w:ascii="Times New Roman" w:hAnsi="Times New Roman" w:cs="Times New Roman"/>
          <w:sz w:val="24"/>
          <w:szCs w:val="24"/>
        </w:rPr>
        <w:t xml:space="preserve">Jika dilihat dari proses ‘transmisi musik’, sesungguhnya hal ini merupakan topik yang menarik untuk dikaji karena proses transmisi ilmu pengetahuan bermusik </w:t>
      </w:r>
      <w:r w:rsidRPr="007328D1">
        <w:rPr>
          <w:rFonts w:ascii="Times New Roman" w:hAnsi="Times New Roman" w:cs="Times New Roman"/>
          <w:i/>
          <w:sz w:val="24"/>
          <w:szCs w:val="24"/>
        </w:rPr>
        <w:t>pamalimua</w:t>
      </w:r>
      <w:r w:rsidRPr="007328D1">
        <w:rPr>
          <w:rFonts w:ascii="Times New Roman" w:hAnsi="Times New Roman" w:cs="Times New Roman"/>
          <w:sz w:val="24"/>
          <w:szCs w:val="24"/>
        </w:rPr>
        <w:t xml:space="preserve"> tetap menggunakan metode lisan ketimbang tulisan. Dalam arti khusus bahwa, kekuatan rasa melalui indra pendengaran sangat ditekankan untuk menyerap ilmu yang diberikan secara langsung maupun tidak langsung. Hingga saat ini, konsep tersebut tetap diterapakan. Kenyataan ini bukan berarti para pelaku musik tradisi </w:t>
      </w:r>
      <w:r w:rsidRPr="007328D1">
        <w:rPr>
          <w:rFonts w:ascii="Times New Roman" w:hAnsi="Times New Roman" w:cs="Times New Roman"/>
          <w:i/>
          <w:sz w:val="24"/>
          <w:szCs w:val="24"/>
        </w:rPr>
        <w:t>(pamalimua)</w:t>
      </w:r>
      <w:r w:rsidRPr="007328D1">
        <w:rPr>
          <w:rFonts w:ascii="Times New Roman" w:hAnsi="Times New Roman" w:cs="Times New Roman"/>
          <w:sz w:val="24"/>
          <w:szCs w:val="24"/>
        </w:rPr>
        <w:t xml:space="preserve"> tidak mengenal budaya tulis, namun demikian pada kenyataannya budaya lisan masih menjadi jembatan utama dalam proses transmisi ilmu pengetahuan tentang musik. Senada dengan perkara musik dalam kebudayaan Muna, menurut pandangan </w:t>
      </w:r>
      <w:r w:rsidR="00AA6873" w:rsidRPr="007328D1">
        <w:rPr>
          <w:rFonts w:ascii="Times New Roman" w:hAnsi="Times New Roman" w:cs="Times New Roman"/>
          <w:sz w:val="24"/>
          <w:szCs w:val="24"/>
        </w:rPr>
        <w:t xml:space="preserve">ahli musik Jepang </w:t>
      </w:r>
      <w:r w:rsidRPr="007328D1">
        <w:rPr>
          <w:rFonts w:ascii="Times New Roman" w:hAnsi="Times New Roman" w:cs="Times New Roman"/>
          <w:sz w:val="24"/>
          <w:szCs w:val="24"/>
        </w:rPr>
        <w:t>Shin Nakagawa bahwa, huruf sengaja diciptakan untuk menyampaikan sebuah ide atau gagasan, namun demikian tidak untuk penularan musik. Penularan musik akan lebih baik apabila tidak disampaikan melalui media tulisan, karena tanpa media tulisan seluruh tubuh manusi</w:t>
      </w:r>
      <w:r w:rsidR="00150A5D" w:rsidRPr="007328D1">
        <w:rPr>
          <w:rFonts w:ascii="Times New Roman" w:hAnsi="Times New Roman" w:cs="Times New Roman"/>
          <w:sz w:val="24"/>
          <w:szCs w:val="24"/>
        </w:rPr>
        <w:t>a akan bekerja secara maksimal</w:t>
      </w:r>
      <w:r w:rsidRPr="007328D1">
        <w:rPr>
          <w:rFonts w:ascii="Times New Roman" w:hAnsi="Times New Roman" w:cs="Times New Roman"/>
          <w:sz w:val="24"/>
          <w:szCs w:val="24"/>
        </w:rPr>
        <w:t xml:space="preserve"> </w:t>
      </w:r>
      <w:r w:rsidR="00AA6873" w:rsidRPr="007328D1">
        <w:rPr>
          <w:rFonts w:ascii="Times New Roman" w:hAnsi="Times New Roman" w:cs="Times New Roman"/>
          <w:sz w:val="24"/>
          <w:szCs w:val="24"/>
        </w:rPr>
        <w:t>(</w:t>
      </w:r>
      <w:r w:rsidR="00150A5D" w:rsidRPr="007328D1">
        <w:rPr>
          <w:rFonts w:ascii="Times New Roman" w:hAnsi="Times New Roman" w:cs="Times New Roman"/>
          <w:sz w:val="24"/>
          <w:szCs w:val="24"/>
        </w:rPr>
        <w:t>Shin Nakagawa, 2000: 44</w:t>
      </w:r>
      <w:r w:rsidR="00AA6873" w:rsidRPr="007328D1">
        <w:rPr>
          <w:rFonts w:ascii="Times New Roman" w:hAnsi="Times New Roman" w:cs="Times New Roman"/>
          <w:sz w:val="24"/>
          <w:szCs w:val="24"/>
        </w:rPr>
        <w:t>)</w:t>
      </w:r>
      <w:r w:rsidR="00150A5D" w:rsidRPr="007328D1">
        <w:rPr>
          <w:rFonts w:ascii="Times New Roman" w:hAnsi="Times New Roman" w:cs="Times New Roman"/>
          <w:sz w:val="24"/>
          <w:szCs w:val="24"/>
        </w:rPr>
        <w:t>.</w:t>
      </w:r>
      <w:r w:rsidR="00AA6873" w:rsidRPr="007328D1">
        <w:rPr>
          <w:rFonts w:ascii="Times New Roman" w:hAnsi="Times New Roman" w:cs="Times New Roman"/>
          <w:sz w:val="24"/>
          <w:szCs w:val="24"/>
        </w:rPr>
        <w:t xml:space="preserve"> </w:t>
      </w:r>
      <w:r w:rsidRPr="007328D1">
        <w:rPr>
          <w:rFonts w:ascii="Times New Roman" w:hAnsi="Times New Roman" w:cs="Times New Roman"/>
          <w:sz w:val="24"/>
          <w:szCs w:val="24"/>
        </w:rPr>
        <w:t xml:space="preserve">Cara pandang ini tentu saja memberi pesan khusus kepada kita bahwa, setiap konsep memilki kelebihan dan kekurangannya masing-masing. Namun demikian, metode yang digunakan oleh seniman tradisi di daerah Muna masih menggunakan kekuatan pikiran dan perasaan sehingga lebih memudahkan proses menyatuan jiwa pemusik dan jiwa musik itu sendiri. </w:t>
      </w:r>
      <w:r w:rsidR="00A770BB" w:rsidRPr="007328D1">
        <w:rPr>
          <w:rFonts w:ascii="Times New Roman" w:hAnsi="Times New Roman" w:cs="Times New Roman"/>
          <w:sz w:val="24"/>
          <w:szCs w:val="24"/>
        </w:rPr>
        <w:t xml:space="preserve">Dapat dikatakan bahwa, metode transmisi ilmu pengetahuan mengenai musik bagi </w:t>
      </w:r>
      <w:r w:rsidR="00A770BB" w:rsidRPr="007328D1">
        <w:rPr>
          <w:rFonts w:ascii="Times New Roman" w:hAnsi="Times New Roman" w:cs="Times New Roman"/>
          <w:i/>
          <w:sz w:val="24"/>
          <w:szCs w:val="24"/>
        </w:rPr>
        <w:t>pamalimua</w:t>
      </w:r>
      <w:r w:rsidR="00A770BB" w:rsidRPr="007328D1">
        <w:rPr>
          <w:rFonts w:ascii="Times New Roman" w:hAnsi="Times New Roman" w:cs="Times New Roman"/>
          <w:sz w:val="24"/>
          <w:szCs w:val="24"/>
        </w:rPr>
        <w:t xml:space="preserve"> pada pertunjukan tari </w:t>
      </w:r>
      <w:r w:rsidR="00A770BB" w:rsidRPr="007328D1">
        <w:rPr>
          <w:rFonts w:ascii="Times New Roman" w:hAnsi="Times New Roman" w:cs="Times New Roman"/>
          <w:i/>
          <w:sz w:val="24"/>
          <w:szCs w:val="24"/>
        </w:rPr>
        <w:t>Linda</w:t>
      </w:r>
      <w:r w:rsidR="00A770BB" w:rsidRPr="007328D1">
        <w:rPr>
          <w:rFonts w:ascii="Times New Roman" w:hAnsi="Times New Roman" w:cs="Times New Roman"/>
          <w:sz w:val="24"/>
          <w:szCs w:val="24"/>
        </w:rPr>
        <w:t xml:space="preserve"> dalam </w:t>
      </w:r>
      <w:r w:rsidR="00A770BB" w:rsidRPr="007328D1">
        <w:rPr>
          <w:rFonts w:ascii="Times New Roman" w:hAnsi="Times New Roman" w:cs="Times New Roman"/>
          <w:i/>
          <w:sz w:val="24"/>
          <w:szCs w:val="24"/>
        </w:rPr>
        <w:t xml:space="preserve">Karia </w:t>
      </w:r>
      <w:r w:rsidR="00A770BB" w:rsidRPr="007328D1">
        <w:rPr>
          <w:rFonts w:ascii="Times New Roman" w:hAnsi="Times New Roman" w:cs="Times New Roman"/>
          <w:sz w:val="24"/>
          <w:szCs w:val="24"/>
        </w:rPr>
        <w:t>bersifat</w:t>
      </w:r>
      <w:r w:rsidR="00A770BB" w:rsidRPr="007328D1">
        <w:rPr>
          <w:rFonts w:ascii="Times New Roman" w:hAnsi="Times New Roman" w:cs="Times New Roman"/>
          <w:i/>
          <w:sz w:val="24"/>
          <w:szCs w:val="24"/>
        </w:rPr>
        <w:t xml:space="preserve"> </w:t>
      </w:r>
      <w:r w:rsidR="00A770BB" w:rsidRPr="007328D1">
        <w:rPr>
          <w:rFonts w:ascii="Times New Roman" w:hAnsi="Times New Roman" w:cs="Times New Roman"/>
          <w:sz w:val="24"/>
          <w:szCs w:val="24"/>
        </w:rPr>
        <w:t>tradisi.</w:t>
      </w:r>
      <w:r w:rsidR="00F12091" w:rsidRPr="007328D1">
        <w:rPr>
          <w:rFonts w:ascii="Times New Roman" w:hAnsi="Times New Roman" w:cs="Times New Roman"/>
        </w:rPr>
        <w:t xml:space="preserve"> </w:t>
      </w:r>
      <w:r w:rsidR="00F12091" w:rsidRPr="007328D1">
        <w:rPr>
          <w:rFonts w:ascii="Times New Roman" w:hAnsi="Times New Roman" w:cs="Times New Roman"/>
          <w:sz w:val="24"/>
          <w:szCs w:val="24"/>
        </w:rPr>
        <w:t xml:space="preserve">Tradisi adalah merupakan sesuatu yang sifatnya diteruskan atau sesuatu yang bersifat ditularkan dari masa lampau ke masa kini dengan sebuah pertimbangan bahwa, apa yang dititipkan untuk diteruskan atau ditularkan kepada generasi lanjutan adalah merupakan sebuah </w:t>
      </w:r>
      <w:r w:rsidR="00F12091" w:rsidRPr="007328D1">
        <w:rPr>
          <w:rFonts w:ascii="Times New Roman" w:hAnsi="Times New Roman" w:cs="Times New Roman"/>
          <w:sz w:val="24"/>
          <w:szCs w:val="24"/>
        </w:rPr>
        <w:lastRenderedPageBreak/>
        <w:t>perkara yang patut untuk dicontoh olehnya itu haruslah terpelihara dengan baik (Edward Shiils, 1983: 12-13).</w:t>
      </w:r>
    </w:p>
    <w:p w:rsidR="0076284B" w:rsidRDefault="00E557AF" w:rsidP="00AA6873">
      <w:pPr>
        <w:spacing w:line="360" w:lineRule="auto"/>
        <w:ind w:firstLine="720"/>
        <w:jc w:val="both"/>
        <w:rPr>
          <w:rFonts w:ascii="Times New Roman" w:hAnsi="Times New Roman" w:cs="Times New Roman"/>
          <w:sz w:val="24"/>
          <w:szCs w:val="24"/>
        </w:rPr>
      </w:pPr>
      <w:r w:rsidRPr="007328D1">
        <w:rPr>
          <w:rFonts w:ascii="Times New Roman" w:hAnsi="Times New Roman" w:cs="Times New Roman"/>
          <w:sz w:val="24"/>
          <w:szCs w:val="24"/>
        </w:rPr>
        <w:t xml:space="preserve">Dari aspek ‘busana’, umumnya para pemusik </w:t>
      </w:r>
      <w:r w:rsidRPr="007328D1">
        <w:rPr>
          <w:rFonts w:ascii="Times New Roman" w:hAnsi="Times New Roman" w:cs="Times New Roman"/>
          <w:i/>
          <w:sz w:val="24"/>
          <w:szCs w:val="24"/>
        </w:rPr>
        <w:t>(pamalimua)</w:t>
      </w:r>
      <w:r w:rsidRPr="007328D1">
        <w:rPr>
          <w:rFonts w:ascii="Times New Roman" w:hAnsi="Times New Roman" w:cs="Times New Roman"/>
          <w:sz w:val="24"/>
          <w:szCs w:val="24"/>
        </w:rPr>
        <w:t xml:space="preserve"> dalam ruang pertunjukan tari tradisional </w:t>
      </w:r>
      <w:r w:rsidRPr="007328D1">
        <w:rPr>
          <w:rFonts w:ascii="Times New Roman" w:hAnsi="Times New Roman" w:cs="Times New Roman"/>
          <w:i/>
          <w:sz w:val="24"/>
          <w:szCs w:val="24"/>
        </w:rPr>
        <w:t>Linda</w:t>
      </w:r>
      <w:r w:rsidR="0076284B">
        <w:rPr>
          <w:rFonts w:ascii="Times New Roman" w:hAnsi="Times New Roman" w:cs="Times New Roman"/>
          <w:sz w:val="24"/>
          <w:szCs w:val="24"/>
        </w:rPr>
        <w:t xml:space="preserve"> menggunakan busana yang bebas rapi karena selain berperan sebagai penabuh, terkadang juga para pemusik atau </w:t>
      </w:r>
      <w:r w:rsidR="0076284B" w:rsidRPr="0076284B">
        <w:rPr>
          <w:rFonts w:ascii="Times New Roman" w:hAnsi="Times New Roman" w:cs="Times New Roman"/>
          <w:i/>
          <w:sz w:val="24"/>
          <w:szCs w:val="24"/>
        </w:rPr>
        <w:t>pamalimua</w:t>
      </w:r>
      <w:r w:rsidR="0076284B">
        <w:rPr>
          <w:rFonts w:ascii="Times New Roman" w:hAnsi="Times New Roman" w:cs="Times New Roman"/>
          <w:sz w:val="24"/>
          <w:szCs w:val="24"/>
        </w:rPr>
        <w:t xml:space="preserve"> diberi tugas lain yang masih berkaitan dengan ritual. </w:t>
      </w:r>
      <w:r w:rsidRPr="007328D1">
        <w:rPr>
          <w:rFonts w:ascii="Times New Roman" w:hAnsi="Times New Roman" w:cs="Times New Roman"/>
          <w:sz w:val="24"/>
          <w:szCs w:val="24"/>
        </w:rPr>
        <w:t xml:space="preserve"> </w:t>
      </w:r>
      <w:r w:rsidR="0076284B">
        <w:rPr>
          <w:rFonts w:ascii="Times New Roman" w:hAnsi="Times New Roman" w:cs="Times New Roman"/>
          <w:sz w:val="24"/>
          <w:szCs w:val="24"/>
        </w:rPr>
        <w:t xml:space="preserve">Hal itulah yang terkadang menjadi dasar atau alasan para pemusik hanya menggunakan pakaian bebas rapi. Namun demikian, hal ini bukanlah sesuatu yang bersifat absolut karena masih ada sebagian orang Muna </w:t>
      </w:r>
      <w:r w:rsidR="006C6653">
        <w:rPr>
          <w:rFonts w:ascii="Times New Roman" w:hAnsi="Times New Roman" w:cs="Times New Roman"/>
          <w:sz w:val="24"/>
          <w:szCs w:val="24"/>
        </w:rPr>
        <w:t xml:space="preserve">menerapkan aturan yang ketat dalam peristiwa </w:t>
      </w:r>
      <w:r w:rsidR="006C6653" w:rsidRPr="006C6653">
        <w:rPr>
          <w:rFonts w:ascii="Times New Roman" w:hAnsi="Times New Roman" w:cs="Times New Roman"/>
          <w:i/>
          <w:sz w:val="24"/>
          <w:szCs w:val="24"/>
        </w:rPr>
        <w:t xml:space="preserve">Karia </w:t>
      </w:r>
      <w:r w:rsidR="006C6653">
        <w:rPr>
          <w:rFonts w:ascii="Times New Roman" w:hAnsi="Times New Roman" w:cs="Times New Roman"/>
          <w:sz w:val="24"/>
          <w:szCs w:val="24"/>
        </w:rPr>
        <w:t xml:space="preserve">sehingga para  </w:t>
      </w:r>
      <w:r w:rsidR="006C6653" w:rsidRPr="006C6653">
        <w:rPr>
          <w:rFonts w:ascii="Times New Roman" w:hAnsi="Times New Roman" w:cs="Times New Roman"/>
          <w:i/>
          <w:sz w:val="24"/>
          <w:szCs w:val="24"/>
        </w:rPr>
        <w:t>pamalimua</w:t>
      </w:r>
      <w:r w:rsidR="006C6653">
        <w:rPr>
          <w:rFonts w:ascii="Times New Roman" w:hAnsi="Times New Roman" w:cs="Times New Roman"/>
          <w:sz w:val="24"/>
          <w:szCs w:val="24"/>
        </w:rPr>
        <w:t xml:space="preserve"> atau pemusiknya  pun diharapkan menggunakan busana adat Muna agar terlihat lebih sopan di hadapan para tamu undangan dan tokoh-tokoh adat yang hadir.</w:t>
      </w:r>
    </w:p>
    <w:p w:rsidR="00E557AF" w:rsidRPr="007328D1" w:rsidRDefault="00E557AF" w:rsidP="00AA6873">
      <w:pPr>
        <w:spacing w:line="360" w:lineRule="auto"/>
        <w:ind w:firstLine="720"/>
        <w:jc w:val="both"/>
        <w:rPr>
          <w:rFonts w:ascii="Times New Roman" w:hAnsi="Times New Roman" w:cs="Times New Roman"/>
          <w:sz w:val="24"/>
          <w:szCs w:val="24"/>
        </w:rPr>
      </w:pPr>
      <w:r w:rsidRPr="007328D1">
        <w:rPr>
          <w:rFonts w:ascii="Times New Roman" w:hAnsi="Times New Roman" w:cs="Times New Roman"/>
          <w:sz w:val="24"/>
          <w:szCs w:val="24"/>
        </w:rPr>
        <w:t>Dilihat dari sudut pandang ‘apresiasi seniman’ dalam pertunjukan, satu hal yang menarik dalam penelitian ini adalah apresiasi pemilik hajat terhadap jasa para pelaku musik dalam ruang pertunjukan. Sebelum pertunjukan dimulai, wacana terkait hak dan kewajiban para pelaku musik nampaknya telah terbentuk secara kultural. Para pelaku musik sudah memahami bahwa perilaku bermusik yang dilakukan di dalam ruang pertunjukan tari tradisional</w:t>
      </w:r>
      <w:r w:rsidRPr="007328D1">
        <w:rPr>
          <w:rFonts w:ascii="Times New Roman" w:hAnsi="Times New Roman" w:cs="Times New Roman"/>
          <w:i/>
          <w:sz w:val="24"/>
          <w:szCs w:val="24"/>
        </w:rPr>
        <w:t xml:space="preserve"> Linda</w:t>
      </w:r>
      <w:r w:rsidRPr="007328D1">
        <w:rPr>
          <w:rFonts w:ascii="Times New Roman" w:hAnsi="Times New Roman" w:cs="Times New Roman"/>
          <w:sz w:val="24"/>
          <w:szCs w:val="24"/>
        </w:rPr>
        <w:t xml:space="preserve"> sama sekali tidak dilakukan dalam kerangka kepentingan ekonomi, akan tetapi lebih pada sebuah kewajiban moral terhadap norma budaya yang berlaku. Kata ‘apresiasi’ berasal dari bahasa asing Belanda </w:t>
      </w:r>
      <w:r w:rsidRPr="007328D1">
        <w:rPr>
          <w:rFonts w:ascii="Times New Roman" w:hAnsi="Times New Roman" w:cs="Times New Roman"/>
          <w:i/>
          <w:sz w:val="24"/>
          <w:szCs w:val="24"/>
        </w:rPr>
        <w:t>appreciatie</w:t>
      </w:r>
      <w:r w:rsidRPr="007328D1">
        <w:rPr>
          <w:rFonts w:ascii="Times New Roman" w:hAnsi="Times New Roman" w:cs="Times New Roman"/>
          <w:sz w:val="24"/>
          <w:szCs w:val="24"/>
        </w:rPr>
        <w:t xml:space="preserve"> dalam bahasa Inggris disebut </w:t>
      </w:r>
      <w:r w:rsidRPr="007328D1">
        <w:rPr>
          <w:rFonts w:ascii="Times New Roman" w:hAnsi="Times New Roman" w:cs="Times New Roman"/>
          <w:i/>
          <w:sz w:val="24"/>
          <w:szCs w:val="24"/>
        </w:rPr>
        <w:t>appreciations</w:t>
      </w:r>
      <w:r w:rsidRPr="007328D1">
        <w:rPr>
          <w:rFonts w:ascii="Times New Roman" w:hAnsi="Times New Roman" w:cs="Times New Roman"/>
          <w:sz w:val="24"/>
          <w:szCs w:val="24"/>
        </w:rPr>
        <w:t xml:space="preserve"> di mana tujuan pokok dari apresiasi adalah agar masyarakat dapat melek seni. Secara etimologis, apresiasi berarti memahami, sedangkan secara termino</w:t>
      </w:r>
      <w:r w:rsidR="00150A5D" w:rsidRPr="007328D1">
        <w:rPr>
          <w:rFonts w:ascii="Times New Roman" w:hAnsi="Times New Roman" w:cs="Times New Roman"/>
          <w:sz w:val="24"/>
          <w:szCs w:val="24"/>
        </w:rPr>
        <w:t>logi memiliki makna penghargaan</w:t>
      </w:r>
      <w:r w:rsidRPr="007328D1">
        <w:rPr>
          <w:rFonts w:ascii="Times New Roman" w:hAnsi="Times New Roman" w:cs="Times New Roman"/>
          <w:sz w:val="24"/>
          <w:szCs w:val="24"/>
        </w:rPr>
        <w:t xml:space="preserve"> </w:t>
      </w:r>
      <w:r w:rsidR="00150A5D" w:rsidRPr="007328D1">
        <w:rPr>
          <w:rFonts w:ascii="Times New Roman" w:hAnsi="Times New Roman" w:cs="Times New Roman"/>
          <w:sz w:val="24"/>
          <w:szCs w:val="24"/>
        </w:rPr>
        <w:t>(Soedarso,</w:t>
      </w:r>
      <w:r w:rsidR="005C1BFF" w:rsidRPr="007328D1">
        <w:rPr>
          <w:rFonts w:ascii="Times New Roman" w:hAnsi="Times New Roman" w:cs="Times New Roman"/>
          <w:sz w:val="24"/>
          <w:szCs w:val="24"/>
        </w:rPr>
        <w:t xml:space="preserve"> </w:t>
      </w:r>
      <w:r w:rsidR="00150A5D" w:rsidRPr="007328D1">
        <w:rPr>
          <w:rFonts w:ascii="Times New Roman" w:hAnsi="Times New Roman" w:cs="Times New Roman"/>
          <w:sz w:val="24"/>
          <w:szCs w:val="24"/>
        </w:rPr>
        <w:t>1990: 77).</w:t>
      </w:r>
    </w:p>
    <w:p w:rsidR="00E557AF" w:rsidRPr="007328D1" w:rsidRDefault="00E557AF" w:rsidP="000D1908">
      <w:pPr>
        <w:spacing w:line="360" w:lineRule="auto"/>
        <w:ind w:firstLine="720"/>
        <w:jc w:val="both"/>
        <w:rPr>
          <w:rFonts w:ascii="Times New Roman" w:hAnsi="Times New Roman" w:cs="Times New Roman"/>
          <w:sz w:val="24"/>
          <w:szCs w:val="24"/>
        </w:rPr>
      </w:pPr>
      <w:r w:rsidRPr="007328D1">
        <w:rPr>
          <w:rFonts w:ascii="Times New Roman" w:hAnsi="Times New Roman" w:cs="Times New Roman"/>
          <w:sz w:val="24"/>
          <w:szCs w:val="24"/>
        </w:rPr>
        <w:t xml:space="preserve">Jika dilihat dari ‘teknik penyajiannya’, para pemusik pertunjukan tari tradisional </w:t>
      </w:r>
      <w:r w:rsidRPr="007328D1">
        <w:rPr>
          <w:rFonts w:ascii="Times New Roman" w:hAnsi="Times New Roman" w:cs="Times New Roman"/>
          <w:i/>
          <w:sz w:val="24"/>
          <w:szCs w:val="24"/>
        </w:rPr>
        <w:t>Linda</w:t>
      </w:r>
      <w:r w:rsidRPr="007328D1">
        <w:rPr>
          <w:rFonts w:ascii="Times New Roman" w:hAnsi="Times New Roman" w:cs="Times New Roman"/>
          <w:sz w:val="24"/>
          <w:szCs w:val="24"/>
        </w:rPr>
        <w:t xml:space="preserve"> dalam ritual adat keagamaan</w:t>
      </w:r>
      <w:r w:rsidRPr="007328D1">
        <w:rPr>
          <w:rFonts w:ascii="Times New Roman" w:hAnsi="Times New Roman" w:cs="Times New Roman"/>
          <w:i/>
          <w:sz w:val="24"/>
          <w:szCs w:val="24"/>
        </w:rPr>
        <w:t xml:space="preserve"> Karia</w:t>
      </w:r>
      <w:r w:rsidRPr="007328D1">
        <w:rPr>
          <w:rFonts w:ascii="Times New Roman" w:hAnsi="Times New Roman" w:cs="Times New Roman"/>
          <w:sz w:val="24"/>
          <w:szCs w:val="24"/>
        </w:rPr>
        <w:t xml:space="preserve"> dibawakan oleh tiga orang pemain musik dengan hanya menggunakan dua alat musik tradisi saja. Hal ini dipandang sangat unik karena dalam satu instrumen atau alat musik dapat digunakan oleh dua orang pemusik khususnya alat musik idiofon gong </w:t>
      </w:r>
      <w:r w:rsidRPr="007328D1">
        <w:rPr>
          <w:rFonts w:ascii="Times New Roman" w:hAnsi="Times New Roman" w:cs="Times New Roman"/>
          <w:i/>
          <w:sz w:val="24"/>
          <w:szCs w:val="24"/>
        </w:rPr>
        <w:t>(mbololo),</w:t>
      </w:r>
      <w:r w:rsidRPr="007328D1">
        <w:rPr>
          <w:rFonts w:ascii="Times New Roman" w:hAnsi="Times New Roman" w:cs="Times New Roman"/>
          <w:sz w:val="24"/>
          <w:szCs w:val="24"/>
        </w:rPr>
        <w:t xml:space="preserve"> sedangkan khusus untuk alat musik membarnofon gendang </w:t>
      </w:r>
      <w:r w:rsidRPr="007328D1">
        <w:rPr>
          <w:rFonts w:ascii="Times New Roman" w:hAnsi="Times New Roman" w:cs="Times New Roman"/>
          <w:i/>
          <w:sz w:val="24"/>
          <w:szCs w:val="24"/>
        </w:rPr>
        <w:t>(ganda)</w:t>
      </w:r>
      <w:r w:rsidRPr="007328D1">
        <w:rPr>
          <w:rFonts w:ascii="Times New Roman" w:hAnsi="Times New Roman" w:cs="Times New Roman"/>
          <w:sz w:val="24"/>
          <w:szCs w:val="24"/>
        </w:rPr>
        <w:t xml:space="preserve"> biasanya hanya digunakan oleh satu orang pemusik saja. Untuk dapat menghasilkan bunyi, </w:t>
      </w:r>
      <w:r w:rsidRPr="007328D1">
        <w:rPr>
          <w:rFonts w:ascii="Times New Roman" w:hAnsi="Times New Roman" w:cs="Times New Roman"/>
          <w:sz w:val="24"/>
          <w:szCs w:val="24"/>
        </w:rPr>
        <w:lastRenderedPageBreak/>
        <w:t xml:space="preserve">alat musik membranofon gendang </w:t>
      </w:r>
      <w:r w:rsidR="000D1908" w:rsidRPr="007328D1">
        <w:rPr>
          <w:rFonts w:ascii="Times New Roman" w:hAnsi="Times New Roman" w:cs="Times New Roman"/>
          <w:i/>
          <w:sz w:val="24"/>
          <w:szCs w:val="24"/>
        </w:rPr>
        <w:t xml:space="preserve">(ganda </w:t>
      </w:r>
      <w:r w:rsidRPr="007328D1">
        <w:rPr>
          <w:rFonts w:ascii="Times New Roman" w:hAnsi="Times New Roman" w:cs="Times New Roman"/>
          <w:i/>
          <w:sz w:val="24"/>
          <w:szCs w:val="24"/>
        </w:rPr>
        <w:t>Wuna)</w:t>
      </w:r>
      <w:r w:rsidRPr="007328D1">
        <w:rPr>
          <w:rFonts w:ascii="Times New Roman" w:hAnsi="Times New Roman" w:cs="Times New Roman"/>
          <w:sz w:val="24"/>
          <w:szCs w:val="24"/>
        </w:rPr>
        <w:t xml:space="preserve"> tetap menggunakan telapak tangan tanpa alas untuk menghasilkan bunyi, sedangkan untuk alat musik idiofon gong </w:t>
      </w:r>
      <w:r w:rsidRPr="007328D1">
        <w:rPr>
          <w:rFonts w:ascii="Times New Roman" w:hAnsi="Times New Roman" w:cs="Times New Roman"/>
          <w:i/>
          <w:sz w:val="24"/>
          <w:szCs w:val="24"/>
        </w:rPr>
        <w:t xml:space="preserve">(mbololo), </w:t>
      </w:r>
      <w:r w:rsidRPr="007328D1">
        <w:rPr>
          <w:rFonts w:ascii="Times New Roman" w:hAnsi="Times New Roman" w:cs="Times New Roman"/>
          <w:sz w:val="24"/>
          <w:szCs w:val="24"/>
        </w:rPr>
        <w:t>para pemusik menggunakan media tambahan yaitu stick. Stick adalah tongkat kecil dari bahan dasar kayu atau rotan yang digunakan sebagai pemukul alat musik sehingga menghasilkan bunyi.</w:t>
      </w:r>
      <w:r w:rsidR="000D1908" w:rsidRPr="007328D1">
        <w:rPr>
          <w:rFonts w:ascii="Times New Roman" w:hAnsi="Times New Roman" w:cs="Times New Roman"/>
          <w:sz w:val="24"/>
          <w:szCs w:val="24"/>
        </w:rPr>
        <w:t xml:space="preserve"> </w:t>
      </w:r>
      <w:r w:rsidRPr="007328D1">
        <w:rPr>
          <w:rFonts w:ascii="Times New Roman" w:hAnsi="Times New Roman" w:cs="Times New Roman"/>
          <w:sz w:val="24"/>
          <w:szCs w:val="24"/>
        </w:rPr>
        <w:t xml:space="preserve">Penggunaan stick untuk alat musik idiofon gong </w:t>
      </w:r>
      <w:r w:rsidRPr="007328D1">
        <w:rPr>
          <w:rFonts w:ascii="Times New Roman" w:hAnsi="Times New Roman" w:cs="Times New Roman"/>
          <w:i/>
          <w:sz w:val="24"/>
          <w:szCs w:val="24"/>
        </w:rPr>
        <w:t>(mbololo)</w:t>
      </w:r>
      <w:r w:rsidRPr="007328D1">
        <w:rPr>
          <w:rFonts w:ascii="Times New Roman" w:hAnsi="Times New Roman" w:cs="Times New Roman"/>
          <w:sz w:val="24"/>
          <w:szCs w:val="24"/>
        </w:rPr>
        <w:t xml:space="preserve"> dalam pertunjukan tari </w:t>
      </w:r>
      <w:r w:rsidRPr="007328D1">
        <w:rPr>
          <w:rFonts w:ascii="Times New Roman" w:hAnsi="Times New Roman" w:cs="Times New Roman"/>
          <w:i/>
          <w:sz w:val="24"/>
          <w:szCs w:val="24"/>
        </w:rPr>
        <w:t xml:space="preserve">Linda </w:t>
      </w:r>
      <w:r w:rsidRPr="007328D1">
        <w:rPr>
          <w:rFonts w:ascii="Times New Roman" w:hAnsi="Times New Roman" w:cs="Times New Roman"/>
          <w:sz w:val="24"/>
          <w:szCs w:val="24"/>
        </w:rPr>
        <w:t>sangat mempengaruhi kualitas dan volume bunyi yang dihasilkan. Selain itu juga, hal ini juga mempertimbangkan aspek keamanan dan kenyamanan yang dirasakan oleh  para pemusik da</w:t>
      </w:r>
      <w:r w:rsidR="00860C01" w:rsidRPr="007328D1">
        <w:rPr>
          <w:rFonts w:ascii="Times New Roman" w:hAnsi="Times New Roman" w:cs="Times New Roman"/>
          <w:sz w:val="24"/>
          <w:szCs w:val="24"/>
        </w:rPr>
        <w:t xml:space="preserve">n psikologis dari para penari. </w:t>
      </w:r>
      <w:r w:rsidRPr="007328D1">
        <w:rPr>
          <w:rFonts w:ascii="Times New Roman" w:hAnsi="Times New Roman" w:cs="Times New Roman"/>
          <w:i/>
          <w:sz w:val="24"/>
          <w:szCs w:val="24"/>
        </w:rPr>
        <w:t>Kakansi</w:t>
      </w:r>
      <w:r w:rsidRPr="007328D1">
        <w:rPr>
          <w:rFonts w:ascii="Times New Roman" w:hAnsi="Times New Roman" w:cs="Times New Roman"/>
          <w:sz w:val="24"/>
          <w:szCs w:val="24"/>
        </w:rPr>
        <w:t xml:space="preserve"> adalah sebatang kayu yang dipukul di bagian sisi </w:t>
      </w:r>
      <w:r w:rsidRPr="007328D1">
        <w:rPr>
          <w:rFonts w:ascii="Times New Roman" w:hAnsi="Times New Roman" w:cs="Times New Roman"/>
          <w:i/>
          <w:sz w:val="24"/>
          <w:szCs w:val="24"/>
        </w:rPr>
        <w:t>mbololo</w:t>
      </w:r>
      <w:r w:rsidRPr="007328D1">
        <w:rPr>
          <w:rFonts w:ascii="Times New Roman" w:hAnsi="Times New Roman" w:cs="Times New Roman"/>
          <w:sz w:val="24"/>
          <w:szCs w:val="24"/>
        </w:rPr>
        <w:t xml:space="preserve"> dengan tujuan mengiringi dan meramaikan irama bunyi </w:t>
      </w:r>
      <w:r w:rsidRPr="007328D1">
        <w:rPr>
          <w:rFonts w:ascii="Times New Roman" w:hAnsi="Times New Roman" w:cs="Times New Roman"/>
          <w:i/>
          <w:sz w:val="24"/>
          <w:szCs w:val="24"/>
        </w:rPr>
        <w:t>mbololo</w:t>
      </w:r>
      <w:r w:rsidR="000D1908" w:rsidRPr="007328D1">
        <w:rPr>
          <w:rFonts w:ascii="Times New Roman" w:hAnsi="Times New Roman" w:cs="Times New Roman"/>
          <w:sz w:val="24"/>
          <w:szCs w:val="24"/>
        </w:rPr>
        <w:t xml:space="preserve"> atau gong</w:t>
      </w:r>
      <w:r w:rsidRPr="007328D1">
        <w:rPr>
          <w:rFonts w:ascii="Times New Roman" w:hAnsi="Times New Roman" w:cs="Times New Roman"/>
          <w:sz w:val="24"/>
          <w:szCs w:val="24"/>
        </w:rPr>
        <w:t xml:space="preserve"> </w:t>
      </w:r>
      <w:r w:rsidR="000D1908" w:rsidRPr="007328D1">
        <w:rPr>
          <w:rFonts w:ascii="Times New Roman" w:hAnsi="Times New Roman" w:cs="Times New Roman"/>
          <w:sz w:val="24"/>
          <w:szCs w:val="24"/>
        </w:rPr>
        <w:t>(La Dahlia, 2006: 20).</w:t>
      </w:r>
      <w:r w:rsidR="00860C01" w:rsidRPr="007328D1">
        <w:rPr>
          <w:rFonts w:ascii="Times New Roman" w:hAnsi="Times New Roman" w:cs="Times New Roman"/>
          <w:sz w:val="24"/>
          <w:szCs w:val="24"/>
        </w:rPr>
        <w:t xml:space="preserve"> </w:t>
      </w:r>
      <w:r w:rsidRPr="007328D1">
        <w:rPr>
          <w:rFonts w:ascii="Times New Roman" w:hAnsi="Times New Roman" w:cs="Times New Roman"/>
          <w:sz w:val="24"/>
          <w:szCs w:val="24"/>
        </w:rPr>
        <w:t xml:space="preserve">Umumnya bahan dasar yang biasa digunakan oleh para seniman tradisi untuk membuat stick atau </w:t>
      </w:r>
      <w:r w:rsidRPr="007328D1">
        <w:rPr>
          <w:rFonts w:ascii="Times New Roman" w:hAnsi="Times New Roman" w:cs="Times New Roman"/>
          <w:i/>
          <w:sz w:val="24"/>
          <w:szCs w:val="24"/>
        </w:rPr>
        <w:t>kakansi</w:t>
      </w:r>
      <w:r w:rsidRPr="007328D1">
        <w:rPr>
          <w:rFonts w:ascii="Times New Roman" w:hAnsi="Times New Roman" w:cs="Times New Roman"/>
          <w:sz w:val="24"/>
          <w:szCs w:val="24"/>
        </w:rPr>
        <w:t xml:space="preserve"> alat musik idiofon gong </w:t>
      </w:r>
      <w:r w:rsidRPr="007328D1">
        <w:rPr>
          <w:rFonts w:ascii="Times New Roman" w:hAnsi="Times New Roman" w:cs="Times New Roman"/>
          <w:i/>
          <w:sz w:val="24"/>
          <w:szCs w:val="24"/>
        </w:rPr>
        <w:t>(mbololo)</w:t>
      </w:r>
      <w:r w:rsidRPr="007328D1">
        <w:rPr>
          <w:rFonts w:ascii="Times New Roman" w:hAnsi="Times New Roman" w:cs="Times New Roman"/>
          <w:sz w:val="24"/>
          <w:szCs w:val="24"/>
        </w:rPr>
        <w:t xml:space="preserve"> adalah menggunakan media kayu dari pelepah dahan pohon kelapa yang masih muda untuk menghasilkan bunyi. </w:t>
      </w:r>
    </w:p>
    <w:p w:rsidR="00F5375D" w:rsidRDefault="00E557AF" w:rsidP="00F5375D">
      <w:pPr>
        <w:spacing w:line="360" w:lineRule="auto"/>
        <w:ind w:firstLine="720"/>
        <w:jc w:val="both"/>
        <w:rPr>
          <w:rFonts w:ascii="Times New Roman" w:hAnsi="Times New Roman" w:cs="Times New Roman"/>
          <w:sz w:val="24"/>
          <w:szCs w:val="24"/>
        </w:rPr>
      </w:pPr>
      <w:r w:rsidRPr="007328D1">
        <w:rPr>
          <w:rFonts w:ascii="Times New Roman" w:hAnsi="Times New Roman" w:cs="Times New Roman"/>
          <w:sz w:val="24"/>
          <w:szCs w:val="24"/>
        </w:rPr>
        <w:t xml:space="preserve">Posisi para pemusik  </w:t>
      </w:r>
      <w:r w:rsidRPr="007328D1">
        <w:rPr>
          <w:rFonts w:ascii="Times New Roman" w:hAnsi="Times New Roman" w:cs="Times New Roman"/>
          <w:i/>
          <w:sz w:val="24"/>
          <w:szCs w:val="24"/>
        </w:rPr>
        <w:t>(pamalimua)</w:t>
      </w:r>
      <w:r w:rsidRPr="007328D1">
        <w:rPr>
          <w:rFonts w:ascii="Times New Roman" w:hAnsi="Times New Roman" w:cs="Times New Roman"/>
          <w:sz w:val="24"/>
          <w:szCs w:val="24"/>
        </w:rPr>
        <w:t xml:space="preserve"> dalam pertunjukan tari tradisional </w:t>
      </w:r>
      <w:r w:rsidRPr="007328D1">
        <w:rPr>
          <w:rFonts w:ascii="Times New Roman" w:hAnsi="Times New Roman" w:cs="Times New Roman"/>
          <w:i/>
          <w:sz w:val="24"/>
          <w:szCs w:val="24"/>
        </w:rPr>
        <w:t xml:space="preserve">Linda </w:t>
      </w:r>
      <w:r w:rsidRPr="007328D1">
        <w:rPr>
          <w:rFonts w:ascii="Times New Roman" w:hAnsi="Times New Roman" w:cs="Times New Roman"/>
          <w:sz w:val="24"/>
          <w:szCs w:val="24"/>
        </w:rPr>
        <w:t>ber</w:t>
      </w:r>
      <w:r w:rsidR="00614002" w:rsidRPr="007328D1">
        <w:rPr>
          <w:rFonts w:ascii="Times New Roman" w:hAnsi="Times New Roman" w:cs="Times New Roman"/>
          <w:sz w:val="24"/>
          <w:szCs w:val="24"/>
        </w:rPr>
        <w:t>ada terpisah dengan para penari</w:t>
      </w:r>
      <w:r w:rsidRPr="007328D1">
        <w:rPr>
          <w:rFonts w:ascii="Times New Roman" w:hAnsi="Times New Roman" w:cs="Times New Roman"/>
          <w:i/>
          <w:sz w:val="24"/>
          <w:szCs w:val="24"/>
        </w:rPr>
        <w:t>.</w:t>
      </w:r>
      <w:r w:rsidRPr="007328D1">
        <w:rPr>
          <w:rFonts w:ascii="Times New Roman" w:hAnsi="Times New Roman" w:cs="Times New Roman"/>
          <w:sz w:val="24"/>
          <w:szCs w:val="24"/>
        </w:rPr>
        <w:t xml:space="preserve"> Posisi para pemusik berada di bagian bawah panggung pertunjukan </w:t>
      </w:r>
      <w:r w:rsidRPr="007328D1">
        <w:rPr>
          <w:rFonts w:ascii="Times New Roman" w:hAnsi="Times New Roman" w:cs="Times New Roman"/>
          <w:i/>
          <w:sz w:val="24"/>
          <w:szCs w:val="24"/>
        </w:rPr>
        <w:t>(kantie)</w:t>
      </w:r>
      <w:r w:rsidRPr="007328D1">
        <w:rPr>
          <w:rFonts w:ascii="Times New Roman" w:hAnsi="Times New Roman" w:cs="Times New Roman"/>
          <w:sz w:val="24"/>
          <w:szCs w:val="24"/>
        </w:rPr>
        <w:t xml:space="preserve"> menghad</w:t>
      </w:r>
      <w:r w:rsidR="00614002" w:rsidRPr="007328D1">
        <w:rPr>
          <w:rFonts w:ascii="Times New Roman" w:hAnsi="Times New Roman" w:cs="Times New Roman"/>
          <w:sz w:val="24"/>
          <w:szCs w:val="24"/>
        </w:rPr>
        <w:t>ap ke arah para penari</w:t>
      </w:r>
      <w:r w:rsidRPr="007328D1">
        <w:rPr>
          <w:rFonts w:ascii="Times New Roman" w:hAnsi="Times New Roman" w:cs="Times New Roman"/>
          <w:sz w:val="24"/>
          <w:szCs w:val="24"/>
        </w:rPr>
        <w:t xml:space="preserve">. Dapat disimpulkan bahwa, begitu penting penguasaan sebuah ruang pertunjukan bagi para pemusik dalam pertunjukan tari </w:t>
      </w:r>
      <w:r w:rsidRPr="007328D1">
        <w:rPr>
          <w:rFonts w:ascii="Times New Roman" w:hAnsi="Times New Roman" w:cs="Times New Roman"/>
          <w:i/>
          <w:sz w:val="24"/>
          <w:szCs w:val="24"/>
        </w:rPr>
        <w:t>Linda</w:t>
      </w:r>
      <w:r w:rsidRPr="007328D1">
        <w:rPr>
          <w:rFonts w:ascii="Times New Roman" w:hAnsi="Times New Roman" w:cs="Times New Roman"/>
          <w:sz w:val="24"/>
          <w:szCs w:val="24"/>
        </w:rPr>
        <w:t xml:space="preserve">. Ruang yang dimaksud di sini bukan sekedar ruang fisik tetapi juga ruang psikis. </w:t>
      </w:r>
      <w:r w:rsidRPr="007328D1">
        <w:rPr>
          <w:rFonts w:ascii="Times New Roman" w:hAnsi="Times New Roman" w:cs="Times New Roman"/>
          <w:i/>
          <w:sz w:val="24"/>
          <w:szCs w:val="24"/>
        </w:rPr>
        <w:t>Spece</w:t>
      </w:r>
      <w:r w:rsidRPr="007328D1">
        <w:rPr>
          <w:rFonts w:ascii="Times New Roman" w:hAnsi="Times New Roman" w:cs="Times New Roman"/>
          <w:sz w:val="24"/>
          <w:szCs w:val="24"/>
        </w:rPr>
        <w:t xml:space="preserve"> sinonim dengan ‘ruang’. Menurut Aristoteles bahwa, ruang adalah tempat yang diisi oleh semua obyek, sedangkan menurut pandangan Kant bahwa, ruang tidak identik dengan materi seperti sebuah wadah atau ruang hampa. </w:t>
      </w:r>
      <w:r w:rsidR="00E6252A" w:rsidRPr="007328D1">
        <w:rPr>
          <w:rFonts w:ascii="Times New Roman" w:hAnsi="Times New Roman" w:cs="Times New Roman"/>
          <w:sz w:val="24"/>
          <w:szCs w:val="24"/>
        </w:rPr>
        <w:t xml:space="preserve">Pandangan berbeda dikemukakan oleh Leibiniz </w:t>
      </w:r>
      <w:r w:rsidRPr="007328D1">
        <w:rPr>
          <w:rFonts w:ascii="Times New Roman" w:hAnsi="Times New Roman" w:cs="Times New Roman"/>
          <w:sz w:val="24"/>
          <w:szCs w:val="24"/>
        </w:rPr>
        <w:t xml:space="preserve">bahwa, ruang memiliki dua aspek yakni ruang obyektif </w:t>
      </w:r>
      <w:r w:rsidR="00E6252A" w:rsidRPr="007328D1">
        <w:rPr>
          <w:rFonts w:ascii="Times New Roman" w:hAnsi="Times New Roman" w:cs="Times New Roman"/>
          <w:i/>
          <w:sz w:val="24"/>
          <w:szCs w:val="24"/>
        </w:rPr>
        <w:t xml:space="preserve"> </w:t>
      </w:r>
      <w:r w:rsidR="00E6252A" w:rsidRPr="007328D1">
        <w:rPr>
          <w:rFonts w:ascii="Times New Roman" w:hAnsi="Times New Roman" w:cs="Times New Roman"/>
          <w:sz w:val="24"/>
          <w:szCs w:val="24"/>
        </w:rPr>
        <w:t>atau</w:t>
      </w:r>
      <w:r w:rsidR="00E6252A" w:rsidRPr="007328D1">
        <w:rPr>
          <w:rFonts w:ascii="Times New Roman" w:hAnsi="Times New Roman" w:cs="Times New Roman"/>
          <w:i/>
          <w:sz w:val="24"/>
          <w:szCs w:val="24"/>
        </w:rPr>
        <w:t xml:space="preserve"> onthologis</w:t>
      </w:r>
      <w:r w:rsidRPr="007328D1">
        <w:rPr>
          <w:rFonts w:ascii="Times New Roman" w:hAnsi="Times New Roman" w:cs="Times New Roman"/>
          <w:i/>
          <w:sz w:val="24"/>
          <w:szCs w:val="24"/>
        </w:rPr>
        <w:t xml:space="preserve"> </w:t>
      </w:r>
      <w:r w:rsidR="008019F7" w:rsidRPr="007328D1">
        <w:rPr>
          <w:rFonts w:ascii="Times New Roman" w:hAnsi="Times New Roman" w:cs="Times New Roman"/>
          <w:sz w:val="24"/>
          <w:szCs w:val="24"/>
        </w:rPr>
        <w:t>dan ruang subyektif</w:t>
      </w:r>
      <w:r w:rsidR="00E6252A" w:rsidRPr="007328D1">
        <w:rPr>
          <w:rFonts w:ascii="Times New Roman" w:hAnsi="Times New Roman" w:cs="Times New Roman"/>
          <w:i/>
          <w:sz w:val="24"/>
          <w:szCs w:val="24"/>
        </w:rPr>
        <w:t xml:space="preserve"> </w:t>
      </w:r>
      <w:r w:rsidR="00E6252A" w:rsidRPr="007328D1">
        <w:rPr>
          <w:rFonts w:ascii="Times New Roman" w:hAnsi="Times New Roman" w:cs="Times New Roman"/>
          <w:sz w:val="24"/>
          <w:szCs w:val="24"/>
        </w:rPr>
        <w:t>atau</w:t>
      </w:r>
      <w:r w:rsidR="00E6252A" w:rsidRPr="007328D1">
        <w:rPr>
          <w:rFonts w:ascii="Times New Roman" w:hAnsi="Times New Roman" w:cs="Times New Roman"/>
          <w:i/>
          <w:sz w:val="24"/>
          <w:szCs w:val="24"/>
        </w:rPr>
        <w:t xml:space="preserve"> </w:t>
      </w:r>
      <w:r w:rsidRPr="007328D1">
        <w:rPr>
          <w:rFonts w:ascii="Times New Roman" w:hAnsi="Times New Roman" w:cs="Times New Roman"/>
          <w:i/>
          <w:sz w:val="24"/>
          <w:szCs w:val="24"/>
        </w:rPr>
        <w:t>phsyco</w:t>
      </w:r>
      <w:r w:rsidR="00E6252A" w:rsidRPr="007328D1">
        <w:rPr>
          <w:rFonts w:ascii="Times New Roman" w:hAnsi="Times New Roman" w:cs="Times New Roman"/>
          <w:i/>
          <w:sz w:val="24"/>
          <w:szCs w:val="24"/>
        </w:rPr>
        <w:t>logis</w:t>
      </w:r>
      <w:r w:rsidRPr="007328D1">
        <w:rPr>
          <w:rFonts w:ascii="Times New Roman" w:hAnsi="Times New Roman" w:cs="Times New Roman"/>
          <w:sz w:val="24"/>
          <w:szCs w:val="24"/>
        </w:rPr>
        <w:t xml:space="preserve">  </w:t>
      </w:r>
      <w:r w:rsidR="00E6252A" w:rsidRPr="007328D1">
        <w:rPr>
          <w:rFonts w:ascii="Times New Roman" w:hAnsi="Times New Roman" w:cs="Times New Roman"/>
          <w:sz w:val="24"/>
          <w:szCs w:val="24"/>
        </w:rPr>
        <w:t>(Ali Mudhofir, 2001: 346).</w:t>
      </w:r>
      <w:r w:rsidR="00FE216D">
        <w:rPr>
          <w:rFonts w:ascii="Times New Roman" w:hAnsi="Times New Roman" w:cs="Times New Roman"/>
          <w:sz w:val="24"/>
          <w:szCs w:val="24"/>
        </w:rPr>
        <w:t xml:space="preserve"> </w:t>
      </w:r>
      <w:r w:rsidRPr="007328D1">
        <w:rPr>
          <w:rFonts w:ascii="Times New Roman" w:hAnsi="Times New Roman" w:cs="Times New Roman"/>
          <w:sz w:val="24"/>
          <w:szCs w:val="24"/>
        </w:rPr>
        <w:t xml:space="preserve">Dalam kaitannya dengan ruang, para pemusik </w:t>
      </w:r>
      <w:r w:rsidR="007048FD" w:rsidRPr="007328D1">
        <w:rPr>
          <w:rFonts w:ascii="Times New Roman" w:hAnsi="Times New Roman" w:cs="Times New Roman"/>
          <w:i/>
          <w:sz w:val="24"/>
          <w:szCs w:val="24"/>
        </w:rPr>
        <w:t>(pamalimua)</w:t>
      </w:r>
      <w:r w:rsidR="007048FD" w:rsidRPr="007328D1">
        <w:rPr>
          <w:rFonts w:ascii="Times New Roman" w:hAnsi="Times New Roman" w:cs="Times New Roman"/>
          <w:sz w:val="24"/>
          <w:szCs w:val="24"/>
        </w:rPr>
        <w:t xml:space="preserve"> </w:t>
      </w:r>
      <w:r w:rsidRPr="007328D1">
        <w:rPr>
          <w:rFonts w:ascii="Times New Roman" w:hAnsi="Times New Roman" w:cs="Times New Roman"/>
          <w:sz w:val="24"/>
          <w:szCs w:val="24"/>
        </w:rPr>
        <w:t xml:space="preserve">dalam pertunjukan tari </w:t>
      </w:r>
      <w:r w:rsidRPr="007328D1">
        <w:rPr>
          <w:rFonts w:ascii="Times New Roman" w:hAnsi="Times New Roman" w:cs="Times New Roman"/>
          <w:i/>
          <w:sz w:val="24"/>
          <w:szCs w:val="24"/>
        </w:rPr>
        <w:t>Linda</w:t>
      </w:r>
      <w:r w:rsidRPr="007328D1">
        <w:rPr>
          <w:rFonts w:ascii="Times New Roman" w:hAnsi="Times New Roman" w:cs="Times New Roman"/>
          <w:sz w:val="24"/>
          <w:szCs w:val="24"/>
        </w:rPr>
        <w:t xml:space="preserve"> nampaknya juga memahami betul betapa pentingnya penguasaan ruang pertunjukan untuk dapat menghasilkan sebuah pertunjukan yang baik. Dalam kebudayaan Muna, tidak terdapat sebuah pakem atau aturan yang dianggap baku terkait dengan arah dari panggung pertunjukan </w:t>
      </w:r>
      <w:r w:rsidRPr="007328D1">
        <w:rPr>
          <w:rFonts w:ascii="Times New Roman" w:hAnsi="Times New Roman" w:cs="Times New Roman"/>
          <w:i/>
          <w:sz w:val="24"/>
          <w:szCs w:val="24"/>
        </w:rPr>
        <w:t>(kantie)</w:t>
      </w:r>
      <w:r w:rsidRPr="007328D1">
        <w:rPr>
          <w:rFonts w:ascii="Times New Roman" w:hAnsi="Times New Roman" w:cs="Times New Roman"/>
          <w:sz w:val="24"/>
          <w:szCs w:val="24"/>
        </w:rPr>
        <w:t xml:space="preserve"> dalam ritual adat keagamaan </w:t>
      </w:r>
      <w:r w:rsidRPr="007328D1">
        <w:rPr>
          <w:rFonts w:ascii="Times New Roman" w:hAnsi="Times New Roman" w:cs="Times New Roman"/>
          <w:i/>
          <w:sz w:val="24"/>
          <w:szCs w:val="24"/>
        </w:rPr>
        <w:t>Karia</w:t>
      </w:r>
      <w:r w:rsidRPr="007328D1">
        <w:rPr>
          <w:rFonts w:ascii="Times New Roman" w:hAnsi="Times New Roman" w:cs="Times New Roman"/>
          <w:sz w:val="24"/>
          <w:szCs w:val="24"/>
        </w:rPr>
        <w:t xml:space="preserve"> karena hal tersebut nampaknya lebih bersifat kontekstual menyesuaikan dengan kondisi lingkungan</w:t>
      </w:r>
      <w:r w:rsidR="00F5375D">
        <w:rPr>
          <w:rFonts w:ascii="Times New Roman" w:hAnsi="Times New Roman" w:cs="Times New Roman"/>
          <w:sz w:val="24"/>
          <w:szCs w:val="24"/>
        </w:rPr>
        <w:t xml:space="preserve">. Namun demikian, oleh sebagian orang </w:t>
      </w:r>
      <w:r w:rsidR="00F5375D">
        <w:rPr>
          <w:rFonts w:ascii="Times New Roman" w:hAnsi="Times New Roman" w:cs="Times New Roman"/>
          <w:sz w:val="24"/>
          <w:szCs w:val="24"/>
        </w:rPr>
        <w:lastRenderedPageBreak/>
        <w:t xml:space="preserve">Muna yang memiliki pemahaman khusus tentang kosmologi adat Muna selalu memberikan sebuah petunjuk agar sebaiknya panggung pertunjukan yang dibuat tidak membelakangi rumah induk pemilik hajatan.  </w:t>
      </w:r>
    </w:p>
    <w:p w:rsidR="00F5375D" w:rsidRDefault="00E753BA" w:rsidP="00E753BA">
      <w:pPr>
        <w:spacing w:line="360" w:lineRule="auto"/>
        <w:ind w:firstLine="720"/>
        <w:jc w:val="both"/>
        <w:rPr>
          <w:rFonts w:ascii="Times New Roman" w:hAnsi="Times New Roman" w:cs="Times New Roman"/>
          <w:sz w:val="24"/>
          <w:szCs w:val="24"/>
        </w:rPr>
      </w:pPr>
      <w:r w:rsidRPr="00E753BA">
        <w:rPr>
          <w:rFonts w:ascii="Times New Roman" w:hAnsi="Times New Roman" w:cs="Times New Roman"/>
          <w:sz w:val="24"/>
          <w:szCs w:val="24"/>
        </w:rPr>
        <w:t>Dari uraian yang telah dipaparkan sebelumnya dapat dipahami bahwa, setiap kebudayaan memiliki karakter dan karakeristiknya sendiri dalam mengelola produk budayanya. Namun demikian, orang Muna sebagai suku bangsa Melayu sedikit banyaknya tentu saja memiliki persamaan akibat dari akulturasi budaya sebagaimana beberapa suku bangsa Melayu lainnya di Nusantara dalam hal seni karena karya seni adalah merupakan wujud dari pengalaman batiniah dan pengalaman lahiriah seniman.</w:t>
      </w:r>
      <w:r>
        <w:rPr>
          <w:rFonts w:ascii="Times New Roman" w:hAnsi="Times New Roman" w:cs="Times New Roman"/>
          <w:sz w:val="24"/>
          <w:szCs w:val="24"/>
        </w:rPr>
        <w:t xml:space="preserve"> </w:t>
      </w:r>
      <w:r w:rsidR="00F5375D" w:rsidRPr="00F5375D">
        <w:rPr>
          <w:rFonts w:ascii="Times New Roman" w:hAnsi="Times New Roman" w:cs="Times New Roman"/>
          <w:sz w:val="24"/>
          <w:szCs w:val="24"/>
        </w:rPr>
        <w:t>Oleh karena itu, musik tradisional senantiasa merepresentasikan masyarakatnya. Dari semua jenis musik tradisional yang ada, masing-masing memiliki keunikan pada teknik permainannya, penyajian, maupun ben</w:t>
      </w:r>
      <w:r>
        <w:rPr>
          <w:rFonts w:ascii="Times New Roman" w:hAnsi="Times New Roman" w:cs="Times New Roman"/>
          <w:sz w:val="24"/>
          <w:szCs w:val="24"/>
        </w:rPr>
        <w:t>tuk instrumen musiknya sebagaimana dalam kebudayaan Melayu tersebar di beberapa wilayah bekas kerajaan-kerajaan</w:t>
      </w:r>
      <w:r w:rsidRPr="00E753BA">
        <w:rPr>
          <w:rFonts w:ascii="Times New Roman" w:hAnsi="Times New Roman" w:cs="Times New Roman"/>
          <w:sz w:val="24"/>
          <w:szCs w:val="24"/>
        </w:rPr>
        <w:t xml:space="preserve"> M</w:t>
      </w:r>
      <w:r>
        <w:rPr>
          <w:rFonts w:ascii="Times New Roman" w:hAnsi="Times New Roman" w:cs="Times New Roman"/>
          <w:sz w:val="24"/>
          <w:szCs w:val="24"/>
        </w:rPr>
        <w:t>elayu</w:t>
      </w:r>
      <w:r w:rsidRPr="00E753BA">
        <w:rPr>
          <w:rFonts w:ascii="Times New Roman" w:hAnsi="Times New Roman" w:cs="Times New Roman"/>
          <w:sz w:val="24"/>
          <w:szCs w:val="24"/>
        </w:rPr>
        <w:t xml:space="preserve"> seperti di Siam Selatan (bekas kerajaan Patani), Semenanjung Tanah Melayu, Singapura, Pesisir barat Kalimantan, Brunei maupun Pesisir Serawak,</w:t>
      </w:r>
      <w:r>
        <w:rPr>
          <w:rFonts w:ascii="Times New Roman" w:hAnsi="Times New Roman" w:cs="Times New Roman"/>
          <w:sz w:val="24"/>
          <w:szCs w:val="24"/>
        </w:rPr>
        <w:t xml:space="preserve"> Wilayah Tamiang Aceh Timur, </w:t>
      </w:r>
      <w:r w:rsidRPr="00E753BA">
        <w:rPr>
          <w:rFonts w:ascii="Times New Roman" w:hAnsi="Times New Roman" w:cs="Times New Roman"/>
          <w:sz w:val="24"/>
          <w:szCs w:val="24"/>
        </w:rPr>
        <w:t xml:space="preserve"> Langkat, K</w:t>
      </w:r>
      <w:r>
        <w:rPr>
          <w:rFonts w:ascii="Times New Roman" w:hAnsi="Times New Roman" w:cs="Times New Roman"/>
          <w:sz w:val="24"/>
          <w:szCs w:val="24"/>
        </w:rPr>
        <w:t>abupaten Deli Serdang, Asahan, Labuhan Batu,</w:t>
      </w:r>
      <w:r w:rsidRPr="00E753BA">
        <w:rPr>
          <w:rFonts w:ascii="Times New Roman" w:hAnsi="Times New Roman" w:cs="Times New Roman"/>
          <w:sz w:val="24"/>
          <w:szCs w:val="24"/>
        </w:rPr>
        <w:t xml:space="preserve"> Bijai, Medan, Tebing</w:t>
      </w:r>
      <w:r>
        <w:rPr>
          <w:rFonts w:ascii="Times New Roman" w:hAnsi="Times New Roman" w:cs="Times New Roman"/>
          <w:sz w:val="24"/>
          <w:szCs w:val="24"/>
        </w:rPr>
        <w:t xml:space="preserve">         Tinggi, dan Tanjung Balai,  Riau, Pesisir </w:t>
      </w:r>
      <w:r w:rsidRPr="00E753BA">
        <w:rPr>
          <w:rFonts w:ascii="Times New Roman" w:hAnsi="Times New Roman" w:cs="Times New Roman"/>
          <w:sz w:val="24"/>
          <w:szCs w:val="24"/>
        </w:rPr>
        <w:t xml:space="preserve">Jambi, dan Sumatera Selatan </w:t>
      </w:r>
      <w:r w:rsidR="00F5375D" w:rsidRPr="00F5375D">
        <w:rPr>
          <w:rFonts w:ascii="Times New Roman" w:hAnsi="Times New Roman" w:cs="Times New Roman"/>
          <w:sz w:val="24"/>
          <w:szCs w:val="24"/>
        </w:rPr>
        <w:t>(Awa</w:t>
      </w:r>
      <w:r>
        <w:rPr>
          <w:rFonts w:ascii="Times New Roman" w:hAnsi="Times New Roman" w:cs="Times New Roman"/>
          <w:sz w:val="24"/>
          <w:szCs w:val="24"/>
        </w:rPr>
        <w:t xml:space="preserve">ng Kautzar, 2017: 88-89). </w:t>
      </w:r>
    </w:p>
    <w:p w:rsidR="0099015F" w:rsidRPr="007328D1" w:rsidRDefault="007048FD" w:rsidP="00DA581D">
      <w:pPr>
        <w:pStyle w:val="ListParagraph"/>
        <w:numPr>
          <w:ilvl w:val="0"/>
          <w:numId w:val="16"/>
        </w:numPr>
        <w:spacing w:line="360" w:lineRule="auto"/>
        <w:jc w:val="both"/>
        <w:rPr>
          <w:rFonts w:ascii="Times New Roman" w:hAnsi="Times New Roman" w:cs="Times New Roman"/>
          <w:i/>
          <w:sz w:val="24"/>
          <w:szCs w:val="24"/>
        </w:rPr>
      </w:pPr>
      <w:r w:rsidRPr="007328D1">
        <w:rPr>
          <w:rFonts w:ascii="Times New Roman" w:hAnsi="Times New Roman" w:cs="Times New Roman"/>
          <w:sz w:val="24"/>
          <w:szCs w:val="24"/>
        </w:rPr>
        <w:t>Musik</w:t>
      </w:r>
      <w:r w:rsidR="00DA581D" w:rsidRPr="007328D1">
        <w:rPr>
          <w:rFonts w:ascii="Times New Roman" w:hAnsi="Times New Roman" w:cs="Times New Roman"/>
          <w:sz w:val="24"/>
          <w:szCs w:val="24"/>
        </w:rPr>
        <w:t xml:space="preserve"> </w:t>
      </w:r>
      <w:r w:rsidR="004931F3" w:rsidRPr="007328D1">
        <w:rPr>
          <w:rFonts w:ascii="Times New Roman" w:hAnsi="Times New Roman" w:cs="Times New Roman"/>
          <w:i/>
          <w:sz w:val="24"/>
          <w:szCs w:val="24"/>
        </w:rPr>
        <w:t>(M</w:t>
      </w:r>
      <w:r w:rsidRPr="007328D1">
        <w:rPr>
          <w:rFonts w:ascii="Times New Roman" w:hAnsi="Times New Roman" w:cs="Times New Roman"/>
          <w:i/>
          <w:sz w:val="24"/>
          <w:szCs w:val="24"/>
        </w:rPr>
        <w:t>alimua</w:t>
      </w:r>
      <w:r w:rsidR="00DA581D" w:rsidRPr="007328D1">
        <w:rPr>
          <w:rFonts w:ascii="Times New Roman" w:hAnsi="Times New Roman" w:cs="Times New Roman"/>
          <w:i/>
          <w:sz w:val="24"/>
          <w:szCs w:val="24"/>
        </w:rPr>
        <w:t>)</w:t>
      </w:r>
    </w:p>
    <w:p w:rsidR="00B619D1" w:rsidRPr="007328D1" w:rsidRDefault="00F12091" w:rsidP="00B619D1">
      <w:pPr>
        <w:spacing w:line="360" w:lineRule="auto"/>
        <w:ind w:firstLine="720"/>
        <w:jc w:val="both"/>
        <w:rPr>
          <w:rFonts w:ascii="Times New Roman" w:hAnsi="Times New Roman" w:cs="Times New Roman"/>
          <w:sz w:val="24"/>
          <w:szCs w:val="24"/>
        </w:rPr>
      </w:pPr>
      <w:r w:rsidRPr="007328D1">
        <w:rPr>
          <w:rFonts w:ascii="Times New Roman" w:hAnsi="Times New Roman" w:cs="Times New Roman"/>
          <w:sz w:val="24"/>
          <w:szCs w:val="24"/>
        </w:rPr>
        <w:t xml:space="preserve">Musik adalah kosa kata yang telah di-Indonesiakan berdasarkan poliglitik bahasa Barat di Eropa yang bersumber dari kata </w:t>
      </w:r>
      <w:r w:rsidRPr="007328D1">
        <w:rPr>
          <w:rFonts w:ascii="Times New Roman" w:hAnsi="Times New Roman" w:cs="Times New Roman"/>
          <w:i/>
          <w:sz w:val="24"/>
          <w:szCs w:val="24"/>
        </w:rPr>
        <w:t xml:space="preserve">muse </w:t>
      </w:r>
      <w:r w:rsidRPr="007328D1">
        <w:rPr>
          <w:rFonts w:ascii="Times New Roman" w:hAnsi="Times New Roman" w:cs="Times New Roman"/>
          <w:sz w:val="24"/>
          <w:szCs w:val="24"/>
        </w:rPr>
        <w:t xml:space="preserve">dalam bahasa Gerika (Victor Ganap, 2000: 119). </w:t>
      </w:r>
      <w:r w:rsidR="00B619D1" w:rsidRPr="007328D1">
        <w:rPr>
          <w:rFonts w:ascii="Times New Roman" w:hAnsi="Times New Roman" w:cs="Times New Roman"/>
          <w:sz w:val="24"/>
          <w:szCs w:val="24"/>
        </w:rPr>
        <w:t xml:space="preserve">Dari hasil analisis mendalam mengenai unsur-unsur musik yang membentuk sebuah komposisi dalam pertunjukan tari tradisional </w:t>
      </w:r>
      <w:r w:rsidR="00B619D1" w:rsidRPr="007328D1">
        <w:rPr>
          <w:rFonts w:ascii="Times New Roman" w:hAnsi="Times New Roman" w:cs="Times New Roman"/>
          <w:i/>
          <w:sz w:val="24"/>
          <w:szCs w:val="24"/>
        </w:rPr>
        <w:t xml:space="preserve">Linda </w:t>
      </w:r>
      <w:r w:rsidR="00B619D1" w:rsidRPr="007328D1">
        <w:rPr>
          <w:rFonts w:ascii="Times New Roman" w:hAnsi="Times New Roman" w:cs="Times New Roman"/>
          <w:sz w:val="24"/>
          <w:szCs w:val="24"/>
        </w:rPr>
        <w:t xml:space="preserve">dapat dipahami bahwa, sesungguhnya musik tidak dapat dipandang sebagai sebuah fenomena bunyi  secara tekstual saja, namun demikian teks musik itu ada karena didukung oleh konteks sosial masyarakat selaku orang yang menghadirkan musik itu sendiri. Atas dasar itulah kehadiran musik dalam pertunjukan tari tradisional </w:t>
      </w:r>
      <w:r w:rsidR="00B619D1" w:rsidRPr="007328D1">
        <w:rPr>
          <w:rFonts w:ascii="Times New Roman" w:hAnsi="Times New Roman" w:cs="Times New Roman"/>
          <w:i/>
          <w:sz w:val="24"/>
          <w:szCs w:val="24"/>
        </w:rPr>
        <w:t>Linda</w:t>
      </w:r>
      <w:r w:rsidR="00B619D1" w:rsidRPr="007328D1">
        <w:rPr>
          <w:rFonts w:ascii="Times New Roman" w:hAnsi="Times New Roman" w:cs="Times New Roman"/>
          <w:sz w:val="24"/>
          <w:szCs w:val="24"/>
        </w:rPr>
        <w:t xml:space="preserve"> dalam ritual adat keagamaan </w:t>
      </w:r>
      <w:r w:rsidR="00B619D1" w:rsidRPr="007328D1">
        <w:rPr>
          <w:rFonts w:ascii="Times New Roman" w:hAnsi="Times New Roman" w:cs="Times New Roman"/>
          <w:i/>
          <w:sz w:val="24"/>
          <w:szCs w:val="24"/>
        </w:rPr>
        <w:t>Karia</w:t>
      </w:r>
      <w:r w:rsidR="00B619D1" w:rsidRPr="007328D1">
        <w:rPr>
          <w:rFonts w:ascii="Times New Roman" w:hAnsi="Times New Roman" w:cs="Times New Roman"/>
          <w:sz w:val="24"/>
          <w:szCs w:val="24"/>
        </w:rPr>
        <w:t xml:space="preserve"> memiliki maknanya sendiri. Hal ini senada dengan konsep pemikiran Fransworth yang berpandangan bahwa, musik dibuat dari pola bunyi yang diterima oleh masyarakat. Musik dibentuk dari </w:t>
      </w:r>
      <w:r w:rsidR="00B619D1" w:rsidRPr="007328D1">
        <w:rPr>
          <w:rFonts w:ascii="Times New Roman" w:hAnsi="Times New Roman" w:cs="Times New Roman"/>
          <w:sz w:val="24"/>
          <w:szCs w:val="24"/>
        </w:rPr>
        <w:lastRenderedPageBreak/>
        <w:t>kebudayaan yang mana mereka adalah bagian dari kebudayaan. Musik juga merupakan fenomena-fenomena yang unik manusia yang hanya eksis dalam pengertian-pengertian interaksi sosial yakni musik dibuat oleh individu yang satu untuk yang lain. Musik juga merupakan perilaku pembelajaran sosial masyarakat. Musik tidak dapat eksis hanya oleh dari dan untuk dirinya sendiri. Musik tidak dapat didefinisikan sebagai fenomena bunyi melulu karena di dalamnya terlibat perilaku individu yang menghendaki persetujuan sosial masyarakat yang memutuskan a</w:t>
      </w:r>
      <w:r w:rsidR="00D21B42" w:rsidRPr="007328D1">
        <w:rPr>
          <w:rFonts w:ascii="Times New Roman" w:hAnsi="Times New Roman" w:cs="Times New Roman"/>
          <w:sz w:val="24"/>
          <w:szCs w:val="24"/>
        </w:rPr>
        <w:t xml:space="preserve">pa yang boleh dan tidak boleh </w:t>
      </w:r>
      <w:r w:rsidR="00B619D1" w:rsidRPr="007328D1">
        <w:rPr>
          <w:rFonts w:ascii="Times New Roman" w:hAnsi="Times New Roman" w:cs="Times New Roman"/>
          <w:sz w:val="24"/>
          <w:szCs w:val="24"/>
        </w:rPr>
        <w:t>(</w:t>
      </w:r>
      <w:r w:rsidR="00D21B42" w:rsidRPr="007328D1">
        <w:rPr>
          <w:rFonts w:ascii="Times New Roman" w:hAnsi="Times New Roman" w:cs="Times New Roman"/>
          <w:sz w:val="24"/>
          <w:szCs w:val="24"/>
        </w:rPr>
        <w:t>Alan P. Merriam, 1999: 44</w:t>
      </w:r>
      <w:r w:rsidR="00B619D1" w:rsidRPr="007328D1">
        <w:rPr>
          <w:rFonts w:ascii="Times New Roman" w:hAnsi="Times New Roman" w:cs="Times New Roman"/>
          <w:sz w:val="24"/>
          <w:szCs w:val="24"/>
        </w:rPr>
        <w:t>)</w:t>
      </w:r>
      <w:r w:rsidR="00D21B42" w:rsidRPr="007328D1">
        <w:rPr>
          <w:rFonts w:ascii="Times New Roman" w:hAnsi="Times New Roman" w:cs="Times New Roman"/>
          <w:sz w:val="24"/>
          <w:szCs w:val="24"/>
        </w:rPr>
        <w:t>.</w:t>
      </w:r>
    </w:p>
    <w:p w:rsidR="00E6252A" w:rsidRPr="007328D1" w:rsidRDefault="00E557AF" w:rsidP="00B619D1">
      <w:pPr>
        <w:spacing w:line="360" w:lineRule="auto"/>
        <w:ind w:firstLine="720"/>
        <w:jc w:val="both"/>
        <w:rPr>
          <w:rFonts w:ascii="Times New Roman" w:hAnsi="Times New Roman" w:cs="Times New Roman"/>
          <w:sz w:val="24"/>
          <w:szCs w:val="24"/>
        </w:rPr>
      </w:pPr>
      <w:r w:rsidRPr="007328D1">
        <w:rPr>
          <w:rFonts w:ascii="Times New Roman" w:hAnsi="Times New Roman" w:cs="Times New Roman"/>
          <w:sz w:val="24"/>
          <w:szCs w:val="24"/>
        </w:rPr>
        <w:t>Jika dilihat dari perspektif ‘harmonisasi’ sebagai salah satu unsur musik maka akan ditemukan bahwa, terdapat perbedaan yang sangat kontras antara perilaku bermusik dan tari. Perbedaan tersebut nampak pada rhitme musik pengiring yang sangat cepat dan tegas, sedangkan gerak</w:t>
      </w:r>
      <w:r w:rsidR="004075BB" w:rsidRPr="007328D1">
        <w:rPr>
          <w:rFonts w:ascii="Times New Roman" w:hAnsi="Times New Roman" w:cs="Times New Roman"/>
          <w:sz w:val="24"/>
          <w:szCs w:val="24"/>
        </w:rPr>
        <w:t>an tari sangat lambat dan lembut atau halus</w:t>
      </w:r>
      <w:r w:rsidRPr="007328D1">
        <w:rPr>
          <w:rFonts w:ascii="Times New Roman" w:hAnsi="Times New Roman" w:cs="Times New Roman"/>
          <w:sz w:val="24"/>
          <w:szCs w:val="24"/>
        </w:rPr>
        <w:t xml:space="preserve">. </w:t>
      </w:r>
      <w:r w:rsidR="004075BB" w:rsidRPr="007328D1">
        <w:rPr>
          <w:rFonts w:ascii="Times New Roman" w:hAnsi="Times New Roman" w:cs="Times New Roman"/>
          <w:sz w:val="24"/>
          <w:szCs w:val="24"/>
        </w:rPr>
        <w:t xml:space="preserve">Hal ini memberi sebuah makna bahwa, hakikat yang harus dimiliki oleh sifat dasar perempuan adalah kelembutan. Sifat ini dasar ini wajib untuk dimiliki baik dalam bertutur maupun berperilaku agar orang yang melihat dan mendengarkannya </w:t>
      </w:r>
      <w:r w:rsidR="005C1BFF" w:rsidRPr="007328D1">
        <w:rPr>
          <w:rFonts w:ascii="Times New Roman" w:hAnsi="Times New Roman" w:cs="Times New Roman"/>
          <w:sz w:val="24"/>
          <w:szCs w:val="24"/>
        </w:rPr>
        <w:t xml:space="preserve">dapat </w:t>
      </w:r>
      <w:r w:rsidR="004075BB" w:rsidRPr="007328D1">
        <w:rPr>
          <w:rFonts w:ascii="Times New Roman" w:hAnsi="Times New Roman" w:cs="Times New Roman"/>
          <w:sz w:val="24"/>
          <w:szCs w:val="24"/>
        </w:rPr>
        <w:t>merasakan kelembutan di dalam hati dan pikirannya.</w:t>
      </w:r>
      <w:r w:rsidR="00C6297D" w:rsidRPr="007328D1">
        <w:rPr>
          <w:rFonts w:ascii="Times New Roman" w:hAnsi="Times New Roman" w:cs="Times New Roman"/>
          <w:sz w:val="24"/>
          <w:szCs w:val="24"/>
        </w:rPr>
        <w:t xml:space="preserve"> </w:t>
      </w:r>
      <w:r w:rsidR="0089678F" w:rsidRPr="007328D1">
        <w:rPr>
          <w:rFonts w:ascii="Times New Roman" w:hAnsi="Times New Roman" w:cs="Times New Roman"/>
          <w:sz w:val="24"/>
          <w:szCs w:val="24"/>
        </w:rPr>
        <w:t xml:space="preserve">Hal inilah yang membedakan peran musik dalam tari </w:t>
      </w:r>
      <w:r w:rsidR="0089678F" w:rsidRPr="007328D1">
        <w:rPr>
          <w:rFonts w:ascii="Times New Roman" w:hAnsi="Times New Roman" w:cs="Times New Roman"/>
          <w:i/>
          <w:sz w:val="24"/>
          <w:szCs w:val="24"/>
        </w:rPr>
        <w:t>Linda</w:t>
      </w:r>
      <w:r w:rsidR="0089678F" w:rsidRPr="007328D1">
        <w:rPr>
          <w:rFonts w:ascii="Times New Roman" w:hAnsi="Times New Roman" w:cs="Times New Roman"/>
          <w:sz w:val="24"/>
          <w:szCs w:val="24"/>
        </w:rPr>
        <w:t xml:space="preserve"> dalam </w:t>
      </w:r>
      <w:r w:rsidR="0089678F" w:rsidRPr="007328D1">
        <w:rPr>
          <w:rFonts w:ascii="Times New Roman" w:hAnsi="Times New Roman" w:cs="Times New Roman"/>
          <w:i/>
          <w:sz w:val="24"/>
          <w:szCs w:val="24"/>
        </w:rPr>
        <w:t>Karia</w:t>
      </w:r>
      <w:r w:rsidR="0089678F" w:rsidRPr="007328D1">
        <w:rPr>
          <w:rFonts w:ascii="Times New Roman" w:hAnsi="Times New Roman" w:cs="Times New Roman"/>
          <w:sz w:val="24"/>
          <w:szCs w:val="24"/>
        </w:rPr>
        <w:t>, dengan peran musik dalam beberapa tarian di Nusantara. Salah satunya adalah  tari Balabala karya Eko Supriyanto,  di mana kedudukan musik dipandang sejajar dengan tarinya karena berperan sebagai pengiring, sebagai pengikat tari, sebagai partner, dan ilustrasi (Imam Kristianto, 2019: 202)</w:t>
      </w:r>
    </w:p>
    <w:p w:rsidR="00E557AF" w:rsidRPr="007328D1" w:rsidRDefault="00E557AF" w:rsidP="00B56515">
      <w:pPr>
        <w:spacing w:line="360" w:lineRule="auto"/>
        <w:ind w:firstLine="720"/>
        <w:jc w:val="both"/>
        <w:rPr>
          <w:rFonts w:ascii="Times New Roman" w:hAnsi="Times New Roman" w:cs="Times New Roman"/>
          <w:sz w:val="24"/>
          <w:szCs w:val="24"/>
        </w:rPr>
      </w:pPr>
      <w:r w:rsidRPr="007328D1">
        <w:rPr>
          <w:rFonts w:ascii="Times New Roman" w:hAnsi="Times New Roman" w:cs="Times New Roman"/>
          <w:sz w:val="24"/>
          <w:szCs w:val="24"/>
        </w:rPr>
        <w:t xml:space="preserve">Jika dilihat dari perspektif ‘volume musik’, maka akan ditemukan nuansa yang sedikit berubah dari sudut pandang volume musiknya. Hal ini dapat dilihat secara khusus di awal pertunjukan dengan di akhir pertunjukan. Dalam ilmu musik dikenal dengan istilah </w:t>
      </w:r>
      <w:r w:rsidRPr="007328D1">
        <w:rPr>
          <w:rFonts w:ascii="Times New Roman" w:hAnsi="Times New Roman" w:cs="Times New Roman"/>
          <w:i/>
          <w:sz w:val="24"/>
          <w:szCs w:val="24"/>
        </w:rPr>
        <w:t>crescendo</w:t>
      </w:r>
      <w:r w:rsidRPr="007328D1">
        <w:rPr>
          <w:rFonts w:ascii="Times New Roman" w:hAnsi="Times New Roman" w:cs="Times New Roman"/>
          <w:sz w:val="24"/>
          <w:szCs w:val="24"/>
        </w:rPr>
        <w:t xml:space="preserve"> yakni perubahan tekanan volume musik yang secara berangsur-angsur semakin menguat atau mengeras. Fenomena inilah yang terjadi dalam pertunjukan tari tradisional </w:t>
      </w:r>
      <w:r w:rsidRPr="007328D1">
        <w:rPr>
          <w:rFonts w:ascii="Times New Roman" w:hAnsi="Times New Roman" w:cs="Times New Roman"/>
          <w:i/>
          <w:sz w:val="24"/>
          <w:szCs w:val="24"/>
        </w:rPr>
        <w:t>Linda</w:t>
      </w:r>
      <w:r w:rsidRPr="007328D1">
        <w:rPr>
          <w:rFonts w:ascii="Times New Roman" w:hAnsi="Times New Roman" w:cs="Times New Roman"/>
          <w:sz w:val="24"/>
          <w:szCs w:val="24"/>
        </w:rPr>
        <w:t xml:space="preserve">. Makna tersirat atau pesan yang dapat dipetik adalah dalam hidup ini, semakin tinggi tingkat keimanan seseorang maka, semakin tinggi pula godaan yang akan menimpa kita semua. Oleh karena itu, dapat kita saksikan dalam setiap pertunjukan tari </w:t>
      </w:r>
      <w:r w:rsidRPr="007328D1">
        <w:rPr>
          <w:rFonts w:ascii="Times New Roman" w:hAnsi="Times New Roman" w:cs="Times New Roman"/>
          <w:i/>
          <w:sz w:val="24"/>
          <w:szCs w:val="24"/>
        </w:rPr>
        <w:t>Linda</w:t>
      </w:r>
      <w:r w:rsidRPr="007328D1">
        <w:rPr>
          <w:rFonts w:ascii="Times New Roman" w:hAnsi="Times New Roman" w:cs="Times New Roman"/>
          <w:sz w:val="24"/>
          <w:szCs w:val="24"/>
        </w:rPr>
        <w:t xml:space="preserve"> para </w:t>
      </w:r>
      <w:r w:rsidRPr="007328D1">
        <w:rPr>
          <w:rFonts w:ascii="Times New Roman" w:hAnsi="Times New Roman" w:cs="Times New Roman"/>
          <w:i/>
          <w:sz w:val="24"/>
          <w:szCs w:val="24"/>
        </w:rPr>
        <w:t>palinda</w:t>
      </w:r>
      <w:r w:rsidRPr="007328D1">
        <w:rPr>
          <w:rFonts w:ascii="Times New Roman" w:hAnsi="Times New Roman" w:cs="Times New Roman"/>
          <w:sz w:val="24"/>
          <w:szCs w:val="24"/>
        </w:rPr>
        <w:t xml:space="preserve"> harus tetap fokus, tidak boleh melirik ke kiri dan ke kanan, atas dan </w:t>
      </w:r>
      <w:r w:rsidRPr="007328D1">
        <w:rPr>
          <w:rFonts w:ascii="Times New Roman" w:hAnsi="Times New Roman" w:cs="Times New Roman"/>
          <w:sz w:val="24"/>
          <w:szCs w:val="24"/>
        </w:rPr>
        <w:lastRenderedPageBreak/>
        <w:t xml:space="preserve">bawah hingga kewajibannya sebagai pelaku pertunjukan selesai dipentaskan. </w:t>
      </w:r>
      <w:r w:rsidRPr="007328D1">
        <w:rPr>
          <w:rFonts w:ascii="Times New Roman" w:hAnsi="Times New Roman" w:cs="Times New Roman"/>
          <w:i/>
          <w:sz w:val="24"/>
          <w:szCs w:val="24"/>
        </w:rPr>
        <w:t>Crescendo</w:t>
      </w:r>
      <w:r w:rsidRPr="007328D1">
        <w:rPr>
          <w:rFonts w:ascii="Times New Roman" w:hAnsi="Times New Roman" w:cs="Times New Roman"/>
          <w:sz w:val="24"/>
          <w:szCs w:val="24"/>
        </w:rPr>
        <w:t xml:space="preserve"> yaitu satuan bunyi yang dihasilkan dan berangsur-angsur ‘semakin kuat’. Disingkat </w:t>
      </w:r>
      <w:r w:rsidRPr="007328D1">
        <w:rPr>
          <w:rFonts w:ascii="Times New Roman" w:hAnsi="Times New Roman" w:cs="Times New Roman"/>
          <w:i/>
          <w:sz w:val="24"/>
          <w:szCs w:val="24"/>
        </w:rPr>
        <w:t>cresc</w:t>
      </w:r>
      <w:r w:rsidRPr="007328D1">
        <w:rPr>
          <w:rFonts w:ascii="Times New Roman" w:hAnsi="Times New Roman" w:cs="Times New Roman"/>
          <w:sz w:val="24"/>
          <w:szCs w:val="24"/>
        </w:rPr>
        <w:t xml:space="preserve"> kebalikan dari </w:t>
      </w:r>
      <w:r w:rsidRPr="007328D1">
        <w:rPr>
          <w:rFonts w:ascii="Times New Roman" w:hAnsi="Times New Roman" w:cs="Times New Roman"/>
          <w:i/>
          <w:sz w:val="24"/>
          <w:szCs w:val="24"/>
        </w:rPr>
        <w:t xml:space="preserve">descrendo </w:t>
      </w:r>
      <w:r w:rsidRPr="007328D1">
        <w:rPr>
          <w:rFonts w:ascii="Times New Roman" w:hAnsi="Times New Roman" w:cs="Times New Roman"/>
          <w:sz w:val="24"/>
          <w:szCs w:val="24"/>
        </w:rPr>
        <w:t>dis</w:t>
      </w:r>
      <w:r w:rsidR="0089678F" w:rsidRPr="007328D1">
        <w:rPr>
          <w:rFonts w:ascii="Times New Roman" w:hAnsi="Times New Roman" w:cs="Times New Roman"/>
          <w:sz w:val="24"/>
          <w:szCs w:val="24"/>
        </w:rPr>
        <w:t>i</w:t>
      </w:r>
      <w:r w:rsidRPr="007328D1">
        <w:rPr>
          <w:rFonts w:ascii="Times New Roman" w:hAnsi="Times New Roman" w:cs="Times New Roman"/>
          <w:sz w:val="24"/>
          <w:szCs w:val="24"/>
        </w:rPr>
        <w:t xml:space="preserve">ngkat </w:t>
      </w:r>
      <w:r w:rsidRPr="007328D1">
        <w:rPr>
          <w:rFonts w:ascii="Times New Roman" w:hAnsi="Times New Roman" w:cs="Times New Roman"/>
          <w:i/>
          <w:sz w:val="24"/>
          <w:szCs w:val="24"/>
        </w:rPr>
        <w:t>descresc</w:t>
      </w:r>
      <w:r w:rsidRPr="007328D1">
        <w:rPr>
          <w:rFonts w:ascii="Times New Roman" w:hAnsi="Times New Roman" w:cs="Times New Roman"/>
          <w:sz w:val="24"/>
          <w:szCs w:val="24"/>
        </w:rPr>
        <w:t xml:space="preserve"> yaitu satuan bunyi yang secara </w:t>
      </w:r>
      <w:r w:rsidR="0071728F" w:rsidRPr="007328D1">
        <w:rPr>
          <w:rFonts w:ascii="Times New Roman" w:hAnsi="Times New Roman" w:cs="Times New Roman"/>
          <w:sz w:val="24"/>
          <w:szCs w:val="24"/>
        </w:rPr>
        <w:t>berangsur-angsur semakin lemah (M. Soeharto, 1992: 26).</w:t>
      </w:r>
    </w:p>
    <w:p w:rsidR="00E557AF" w:rsidRPr="003843B7" w:rsidRDefault="00E557AF" w:rsidP="00B56515">
      <w:pPr>
        <w:spacing w:line="360" w:lineRule="auto"/>
        <w:ind w:firstLine="720"/>
        <w:jc w:val="both"/>
        <w:rPr>
          <w:rFonts w:ascii="Times New Roman" w:hAnsi="Times New Roman" w:cs="Times New Roman"/>
          <w:sz w:val="24"/>
          <w:szCs w:val="24"/>
        </w:rPr>
      </w:pPr>
      <w:r w:rsidRPr="003843B7">
        <w:rPr>
          <w:rFonts w:ascii="Times New Roman" w:hAnsi="Times New Roman" w:cs="Times New Roman"/>
          <w:sz w:val="24"/>
          <w:szCs w:val="24"/>
        </w:rPr>
        <w:t xml:space="preserve">Jika dilihat dari perspektif ‘dinamika musik’ dalam pertunjukan tari tradisional </w:t>
      </w:r>
      <w:r w:rsidRPr="003843B7">
        <w:rPr>
          <w:rFonts w:ascii="Times New Roman" w:hAnsi="Times New Roman" w:cs="Times New Roman"/>
          <w:i/>
          <w:sz w:val="24"/>
          <w:szCs w:val="24"/>
        </w:rPr>
        <w:t>Linda</w:t>
      </w:r>
      <w:r w:rsidRPr="003843B7">
        <w:rPr>
          <w:rFonts w:ascii="Times New Roman" w:hAnsi="Times New Roman" w:cs="Times New Roman"/>
          <w:sz w:val="24"/>
          <w:szCs w:val="24"/>
        </w:rPr>
        <w:t xml:space="preserve"> yang disajikan oleh para pelaku musik </w:t>
      </w:r>
      <w:r w:rsidRPr="003843B7">
        <w:rPr>
          <w:rFonts w:ascii="Times New Roman" w:hAnsi="Times New Roman" w:cs="Times New Roman"/>
          <w:i/>
          <w:sz w:val="24"/>
          <w:szCs w:val="24"/>
        </w:rPr>
        <w:t xml:space="preserve">(pamalimua), </w:t>
      </w:r>
      <w:r w:rsidRPr="003843B7">
        <w:rPr>
          <w:rFonts w:ascii="Times New Roman" w:hAnsi="Times New Roman" w:cs="Times New Roman"/>
          <w:sz w:val="24"/>
          <w:szCs w:val="24"/>
        </w:rPr>
        <w:t xml:space="preserve">maka akan merasakan sebuah pengalaman musikal yang sangat statis. Pengertian statis yang dimaksudkan di sini adalah tidak memiliki tingkat kerumitan yang sangat kompleks. Paradigma ini tentu saja sangat dipengaruhi oleh konsep dasar awal mula pertunjukan tari </w:t>
      </w:r>
      <w:r w:rsidRPr="003843B7">
        <w:rPr>
          <w:rFonts w:ascii="Times New Roman" w:hAnsi="Times New Roman" w:cs="Times New Roman"/>
          <w:i/>
          <w:sz w:val="24"/>
          <w:szCs w:val="24"/>
        </w:rPr>
        <w:t>Linda</w:t>
      </w:r>
      <w:r w:rsidRPr="003843B7">
        <w:rPr>
          <w:rFonts w:ascii="Times New Roman" w:hAnsi="Times New Roman" w:cs="Times New Roman"/>
          <w:sz w:val="24"/>
          <w:szCs w:val="24"/>
        </w:rPr>
        <w:t xml:space="preserve"> dibangun yang tidak berorientasi pada pertunjukan yang bersifat estetis semata, namun lebih bersifat simbolis sehingga terkesan sangat datar.</w:t>
      </w:r>
      <w:r w:rsidR="003843B7" w:rsidRPr="003843B7">
        <w:rPr>
          <w:rFonts w:ascii="Times New Roman" w:hAnsi="Times New Roman" w:cs="Times New Roman"/>
          <w:sz w:val="24"/>
          <w:szCs w:val="24"/>
        </w:rPr>
        <w:t xml:space="preserve"> Komposisi musik tidak dibuat untuk kepentingan estetis tetapi lebih bersifat simbolis, sebagaimana ragam gerak dalam tari </w:t>
      </w:r>
      <w:r w:rsidR="003843B7" w:rsidRPr="003843B7">
        <w:rPr>
          <w:rFonts w:ascii="Times New Roman" w:hAnsi="Times New Roman" w:cs="Times New Roman"/>
          <w:i/>
          <w:sz w:val="24"/>
          <w:szCs w:val="24"/>
        </w:rPr>
        <w:t xml:space="preserve">Linda </w:t>
      </w:r>
      <w:r w:rsidR="003843B7" w:rsidRPr="003843B7">
        <w:rPr>
          <w:rFonts w:ascii="Times New Roman" w:hAnsi="Times New Roman" w:cs="Times New Roman"/>
          <w:sz w:val="24"/>
          <w:szCs w:val="24"/>
        </w:rPr>
        <w:t xml:space="preserve">yang umumnya bersifat simbolis. </w:t>
      </w:r>
      <w:r w:rsidR="003843B7" w:rsidRPr="003843B7">
        <w:rPr>
          <w:rFonts w:ascii="Times New Roman" w:hAnsi="Times New Roman" w:cs="Times New Roman"/>
        </w:rPr>
        <w:t xml:space="preserve"> Hal ini tidak terlepas dari </w:t>
      </w:r>
      <w:r w:rsidR="003843B7" w:rsidRPr="003843B7">
        <w:rPr>
          <w:rFonts w:ascii="Times New Roman" w:hAnsi="Times New Roman" w:cs="Times New Roman"/>
          <w:sz w:val="24"/>
          <w:szCs w:val="24"/>
        </w:rPr>
        <w:t xml:space="preserve">inspirasi penciptaan ragam gerak pada pertunjukan tari tradisional </w:t>
      </w:r>
      <w:r w:rsidR="003843B7" w:rsidRPr="003843B7">
        <w:rPr>
          <w:rFonts w:ascii="Times New Roman" w:hAnsi="Times New Roman" w:cs="Times New Roman"/>
          <w:i/>
          <w:sz w:val="24"/>
          <w:szCs w:val="24"/>
        </w:rPr>
        <w:t>Linda</w:t>
      </w:r>
      <w:r w:rsidR="003843B7" w:rsidRPr="003843B7">
        <w:rPr>
          <w:rFonts w:ascii="Times New Roman" w:hAnsi="Times New Roman" w:cs="Times New Roman"/>
          <w:sz w:val="24"/>
          <w:szCs w:val="24"/>
        </w:rPr>
        <w:t xml:space="preserve"> dalam ritual adat keagamaan </w:t>
      </w:r>
      <w:r w:rsidR="003843B7" w:rsidRPr="003843B7">
        <w:rPr>
          <w:rFonts w:ascii="Times New Roman" w:hAnsi="Times New Roman" w:cs="Times New Roman"/>
          <w:i/>
          <w:sz w:val="24"/>
          <w:szCs w:val="24"/>
        </w:rPr>
        <w:t>Karia</w:t>
      </w:r>
      <w:r w:rsidR="003843B7" w:rsidRPr="003843B7">
        <w:rPr>
          <w:rFonts w:ascii="Times New Roman" w:hAnsi="Times New Roman" w:cs="Times New Roman"/>
          <w:sz w:val="24"/>
          <w:szCs w:val="24"/>
        </w:rPr>
        <w:t xml:space="preserve"> yang terilhami oleh gerak seekor burung yang sedang terbang  ke angkasa, sehingga atas kepekaan rasa yang dimiliki oleh Wa Ode Wakelu kemudian dimanifestasikan ke dalam komposisi gerak tari tradisional </w:t>
      </w:r>
      <w:r w:rsidR="003843B7" w:rsidRPr="003843B7">
        <w:rPr>
          <w:rFonts w:ascii="Times New Roman" w:hAnsi="Times New Roman" w:cs="Times New Roman"/>
          <w:i/>
          <w:sz w:val="24"/>
          <w:szCs w:val="24"/>
        </w:rPr>
        <w:t>Linda.</w:t>
      </w:r>
      <w:r w:rsidR="003843B7" w:rsidRPr="003843B7">
        <w:rPr>
          <w:rFonts w:ascii="Times New Roman" w:hAnsi="Times New Roman" w:cs="Times New Roman"/>
          <w:sz w:val="24"/>
          <w:szCs w:val="24"/>
        </w:rPr>
        <w:t xml:space="preserve"> </w:t>
      </w:r>
      <w:r w:rsidR="00642AF7">
        <w:rPr>
          <w:rFonts w:ascii="Times New Roman" w:hAnsi="Times New Roman" w:cs="Times New Roman"/>
          <w:sz w:val="24"/>
          <w:szCs w:val="24"/>
        </w:rPr>
        <w:t xml:space="preserve">Bagi suku Dayak Ngaju, hewan mempunyai nilai-nilainya tersendiri. Hal ini bukan sekedar berfungsi praktis untuk memenuhi kebutuhan hidup, tetapi memiliki nilai teologis yang disakralkan sebagaimana mereka memposisikan burung </w:t>
      </w:r>
      <w:r w:rsidR="00642AF7">
        <w:rPr>
          <w:rFonts w:ascii="Times New Roman" w:hAnsi="Times New Roman" w:cs="Times New Roman"/>
          <w:i/>
          <w:sz w:val="24"/>
          <w:szCs w:val="24"/>
        </w:rPr>
        <w:t>t</w:t>
      </w:r>
      <w:r w:rsidR="00642AF7" w:rsidRPr="00642AF7">
        <w:rPr>
          <w:rFonts w:ascii="Times New Roman" w:hAnsi="Times New Roman" w:cs="Times New Roman"/>
          <w:i/>
          <w:sz w:val="24"/>
          <w:szCs w:val="24"/>
        </w:rPr>
        <w:t>ilang</w:t>
      </w:r>
      <w:r w:rsidR="00642AF7">
        <w:rPr>
          <w:rFonts w:ascii="Times New Roman" w:hAnsi="Times New Roman" w:cs="Times New Roman"/>
          <w:sz w:val="24"/>
          <w:szCs w:val="24"/>
        </w:rPr>
        <w:t xml:space="preserve"> (Olav Iban, 2014: 26-27). </w:t>
      </w:r>
      <w:r w:rsidR="00FB376D">
        <w:rPr>
          <w:rFonts w:ascii="Times New Roman" w:hAnsi="Times New Roman" w:cs="Times New Roman"/>
          <w:sz w:val="24"/>
          <w:szCs w:val="24"/>
        </w:rPr>
        <w:t xml:space="preserve">Inspirasi tari </w:t>
      </w:r>
      <w:r w:rsidR="00FB376D" w:rsidRPr="00FB376D">
        <w:rPr>
          <w:rFonts w:ascii="Times New Roman" w:hAnsi="Times New Roman" w:cs="Times New Roman"/>
          <w:i/>
          <w:sz w:val="24"/>
          <w:szCs w:val="24"/>
        </w:rPr>
        <w:t xml:space="preserve">Linda </w:t>
      </w:r>
      <w:r w:rsidR="00FB376D">
        <w:rPr>
          <w:rFonts w:ascii="Times New Roman" w:hAnsi="Times New Roman" w:cs="Times New Roman"/>
          <w:sz w:val="24"/>
          <w:szCs w:val="24"/>
        </w:rPr>
        <w:t xml:space="preserve">yang belajar dari alam juga dapat dilihat dalam pertunjukan yang disebut </w:t>
      </w:r>
      <w:r w:rsidR="00FB376D" w:rsidRPr="00FB376D">
        <w:rPr>
          <w:rFonts w:ascii="Times New Roman" w:hAnsi="Times New Roman" w:cs="Times New Roman"/>
          <w:i/>
          <w:sz w:val="24"/>
          <w:szCs w:val="24"/>
        </w:rPr>
        <w:t>Jathilan.</w:t>
      </w:r>
      <w:r w:rsidR="00FB376D">
        <w:rPr>
          <w:rFonts w:ascii="Times New Roman" w:hAnsi="Times New Roman" w:cs="Times New Roman"/>
          <w:sz w:val="24"/>
          <w:szCs w:val="24"/>
        </w:rPr>
        <w:t xml:space="preserve"> R</w:t>
      </w:r>
      <w:r w:rsidR="003843B7" w:rsidRPr="003843B7">
        <w:rPr>
          <w:rFonts w:ascii="Times New Roman" w:hAnsi="Times New Roman" w:cs="Times New Roman"/>
          <w:sz w:val="24"/>
          <w:szCs w:val="24"/>
        </w:rPr>
        <w:t xml:space="preserve">agam gerak yang disajikan dalam pertunjukan seni </w:t>
      </w:r>
      <w:r w:rsidR="00FB376D">
        <w:rPr>
          <w:rFonts w:ascii="Times New Roman" w:hAnsi="Times New Roman" w:cs="Times New Roman"/>
          <w:i/>
          <w:sz w:val="24"/>
          <w:szCs w:val="24"/>
        </w:rPr>
        <w:t>Jathilan</w:t>
      </w:r>
      <w:r w:rsidR="003843B7" w:rsidRPr="003843B7">
        <w:rPr>
          <w:rFonts w:ascii="Times New Roman" w:hAnsi="Times New Roman" w:cs="Times New Roman"/>
          <w:sz w:val="24"/>
          <w:szCs w:val="24"/>
        </w:rPr>
        <w:t xml:space="preserve"> identik dengan kuda sebagai objek sajian karena,  kuda telah menginspirasi pertunjukan tersebut mulai dari gerak tari hingga makna</w:t>
      </w:r>
      <w:r w:rsidR="00FB376D">
        <w:rPr>
          <w:rFonts w:ascii="Times New Roman" w:hAnsi="Times New Roman" w:cs="Times New Roman"/>
          <w:sz w:val="24"/>
          <w:szCs w:val="24"/>
        </w:rPr>
        <w:t xml:space="preserve"> tari</w:t>
      </w:r>
      <w:r w:rsidR="003843B7" w:rsidRPr="003843B7">
        <w:rPr>
          <w:rFonts w:ascii="Times New Roman" w:hAnsi="Times New Roman" w:cs="Times New Roman"/>
          <w:sz w:val="24"/>
          <w:szCs w:val="24"/>
        </w:rPr>
        <w:t xml:space="preserve">. Secara etimologis, </w:t>
      </w:r>
      <w:r w:rsidR="003843B7" w:rsidRPr="003843B7">
        <w:rPr>
          <w:rFonts w:ascii="Times New Roman" w:hAnsi="Times New Roman" w:cs="Times New Roman"/>
          <w:i/>
          <w:sz w:val="24"/>
          <w:szCs w:val="24"/>
        </w:rPr>
        <w:t>Jathilan</w:t>
      </w:r>
      <w:r w:rsidR="003843B7" w:rsidRPr="003843B7">
        <w:rPr>
          <w:rFonts w:ascii="Times New Roman" w:hAnsi="Times New Roman" w:cs="Times New Roman"/>
          <w:sz w:val="24"/>
          <w:szCs w:val="24"/>
        </w:rPr>
        <w:t xml:space="preserve"> direduksi dari kata </w:t>
      </w:r>
      <w:r w:rsidR="003843B7" w:rsidRPr="003843B7">
        <w:rPr>
          <w:rFonts w:ascii="Times New Roman" w:hAnsi="Times New Roman" w:cs="Times New Roman"/>
          <w:i/>
          <w:sz w:val="24"/>
          <w:szCs w:val="24"/>
        </w:rPr>
        <w:t>njathil</w:t>
      </w:r>
      <w:r w:rsidR="003843B7" w:rsidRPr="003843B7">
        <w:rPr>
          <w:rFonts w:ascii="Times New Roman" w:hAnsi="Times New Roman" w:cs="Times New Roman"/>
          <w:sz w:val="24"/>
          <w:szCs w:val="24"/>
        </w:rPr>
        <w:t xml:space="preserve"> yang berarti ‘meloncat-loncat’ menyerupai seekor kuda (Kusawarsantyo, 2014: 48-49).</w:t>
      </w:r>
    </w:p>
    <w:p w:rsidR="00E557AF" w:rsidRPr="007328D1" w:rsidRDefault="00E557AF" w:rsidP="00F640B7">
      <w:pPr>
        <w:spacing w:line="360" w:lineRule="auto"/>
        <w:ind w:firstLine="720"/>
        <w:jc w:val="both"/>
        <w:rPr>
          <w:rFonts w:ascii="Times New Roman" w:hAnsi="Times New Roman" w:cs="Times New Roman"/>
          <w:sz w:val="24"/>
          <w:szCs w:val="24"/>
        </w:rPr>
      </w:pPr>
      <w:r w:rsidRPr="007328D1">
        <w:rPr>
          <w:rFonts w:ascii="Times New Roman" w:hAnsi="Times New Roman" w:cs="Times New Roman"/>
          <w:sz w:val="24"/>
          <w:szCs w:val="24"/>
        </w:rPr>
        <w:t xml:space="preserve">Jika dilihat dari perspektif ‘rhitme’ </w:t>
      </w:r>
      <w:r w:rsidRPr="007328D1">
        <w:rPr>
          <w:rFonts w:ascii="Times New Roman" w:hAnsi="Times New Roman" w:cs="Times New Roman"/>
          <w:i/>
          <w:sz w:val="24"/>
          <w:szCs w:val="24"/>
        </w:rPr>
        <w:t xml:space="preserve">(rhythmos) </w:t>
      </w:r>
      <w:r w:rsidRPr="007328D1">
        <w:rPr>
          <w:rFonts w:ascii="Times New Roman" w:hAnsi="Times New Roman" w:cs="Times New Roman"/>
          <w:sz w:val="24"/>
          <w:szCs w:val="24"/>
        </w:rPr>
        <w:t xml:space="preserve">atau disebut juga dengan istilah ‘irama musik’, pola ketukan yang dihasilkan bermain pada  pola ketukan ¾ yang diketuk secara berulang. Oleh karena ritme yang digunakan menerapkan pola ¾ sehingga tempo yang dihasilkan oleh para pemusik </w:t>
      </w:r>
      <w:r w:rsidRPr="007328D1">
        <w:rPr>
          <w:rFonts w:ascii="Times New Roman" w:hAnsi="Times New Roman" w:cs="Times New Roman"/>
          <w:i/>
          <w:sz w:val="24"/>
          <w:szCs w:val="24"/>
        </w:rPr>
        <w:t xml:space="preserve">(pamalimua) </w:t>
      </w:r>
      <w:r w:rsidRPr="007328D1">
        <w:rPr>
          <w:rFonts w:ascii="Times New Roman" w:hAnsi="Times New Roman" w:cs="Times New Roman"/>
          <w:sz w:val="24"/>
          <w:szCs w:val="24"/>
        </w:rPr>
        <w:t xml:space="preserve">juga </w:t>
      </w:r>
      <w:r w:rsidRPr="007328D1">
        <w:rPr>
          <w:rFonts w:ascii="Times New Roman" w:hAnsi="Times New Roman" w:cs="Times New Roman"/>
          <w:sz w:val="24"/>
          <w:szCs w:val="24"/>
        </w:rPr>
        <w:lastRenderedPageBreak/>
        <w:t xml:space="preserve">cepat dan bersemangat </w:t>
      </w:r>
      <w:r w:rsidRPr="007328D1">
        <w:rPr>
          <w:rFonts w:ascii="Times New Roman" w:hAnsi="Times New Roman" w:cs="Times New Roman"/>
          <w:i/>
          <w:sz w:val="24"/>
          <w:szCs w:val="24"/>
        </w:rPr>
        <w:t>(vivacissimo).</w:t>
      </w:r>
      <w:r w:rsidRPr="007328D1">
        <w:rPr>
          <w:rFonts w:ascii="Times New Roman" w:hAnsi="Times New Roman" w:cs="Times New Roman"/>
          <w:sz w:val="24"/>
          <w:szCs w:val="24"/>
        </w:rPr>
        <w:t xml:space="preserve"> </w:t>
      </w:r>
      <w:r w:rsidR="00E6252A" w:rsidRPr="007328D1">
        <w:rPr>
          <w:rFonts w:ascii="Times New Roman" w:hAnsi="Times New Roman" w:cs="Times New Roman"/>
          <w:sz w:val="24"/>
          <w:szCs w:val="24"/>
        </w:rPr>
        <w:t>Ritme juga disebut sebagai irama.</w:t>
      </w:r>
      <w:r w:rsidR="00E6252A" w:rsidRPr="007328D1">
        <w:rPr>
          <w:rFonts w:ascii="Times New Roman" w:hAnsi="Times New Roman" w:cs="Times New Roman"/>
        </w:rPr>
        <w:t xml:space="preserve"> </w:t>
      </w:r>
      <w:r w:rsidR="00E6252A" w:rsidRPr="007328D1">
        <w:rPr>
          <w:rFonts w:ascii="Times New Roman" w:hAnsi="Times New Roman" w:cs="Times New Roman"/>
          <w:sz w:val="24"/>
          <w:szCs w:val="24"/>
        </w:rPr>
        <w:t>Irama adalah gerak teratru mengalir karena munculnya aksen secara tetap. Keindahannya akan lebih terasa manakala terdapat jalinan perbedaan nilai dari satuan-satuan bunyinya.</w:t>
      </w:r>
    </w:p>
    <w:p w:rsidR="00E557AF" w:rsidRPr="007328D1" w:rsidRDefault="00E557AF" w:rsidP="00F640B7">
      <w:pPr>
        <w:spacing w:line="360" w:lineRule="auto"/>
        <w:ind w:firstLine="720"/>
        <w:jc w:val="both"/>
        <w:rPr>
          <w:rFonts w:ascii="Times New Roman" w:hAnsi="Times New Roman" w:cs="Times New Roman"/>
          <w:sz w:val="24"/>
          <w:szCs w:val="24"/>
        </w:rPr>
      </w:pPr>
      <w:r w:rsidRPr="007328D1">
        <w:rPr>
          <w:rFonts w:ascii="Times New Roman" w:hAnsi="Times New Roman" w:cs="Times New Roman"/>
          <w:sz w:val="24"/>
          <w:szCs w:val="24"/>
        </w:rPr>
        <w:t xml:space="preserve">Jika dilihat dari perspektif ‘melodi’, secara konspetual hanya terdapat beberapa tangga nada yang dimainkan oleh para pelaku musik </w:t>
      </w:r>
      <w:r w:rsidRPr="007328D1">
        <w:rPr>
          <w:rFonts w:ascii="Times New Roman" w:hAnsi="Times New Roman" w:cs="Times New Roman"/>
          <w:i/>
          <w:sz w:val="24"/>
          <w:szCs w:val="24"/>
        </w:rPr>
        <w:t>(pamalimua).</w:t>
      </w:r>
      <w:r w:rsidRPr="007328D1">
        <w:rPr>
          <w:rFonts w:ascii="Times New Roman" w:hAnsi="Times New Roman" w:cs="Times New Roman"/>
          <w:sz w:val="24"/>
          <w:szCs w:val="24"/>
        </w:rPr>
        <w:t xml:space="preserve"> Sumber melodi yang dihasilkan berasal dari alat musik idiofon yaitu alat musik gong </w:t>
      </w:r>
      <w:r w:rsidRPr="007328D1">
        <w:rPr>
          <w:rFonts w:ascii="Times New Roman" w:hAnsi="Times New Roman" w:cs="Times New Roman"/>
          <w:i/>
          <w:sz w:val="24"/>
          <w:szCs w:val="24"/>
        </w:rPr>
        <w:t>(mbololo)</w:t>
      </w:r>
      <w:r w:rsidR="00E6252A" w:rsidRPr="007328D1">
        <w:rPr>
          <w:rFonts w:ascii="Times New Roman" w:hAnsi="Times New Roman" w:cs="Times New Roman"/>
          <w:i/>
          <w:sz w:val="24"/>
          <w:szCs w:val="24"/>
        </w:rPr>
        <w:t xml:space="preserve">  </w:t>
      </w:r>
      <w:r w:rsidR="00E6252A" w:rsidRPr="007328D1">
        <w:rPr>
          <w:rFonts w:ascii="Times New Roman" w:hAnsi="Times New Roman" w:cs="Times New Roman"/>
          <w:sz w:val="24"/>
          <w:szCs w:val="24"/>
        </w:rPr>
        <w:t>yang bermain pada tiga nada dasar</w:t>
      </w:r>
      <w:r w:rsidR="00E6252A" w:rsidRPr="007328D1">
        <w:rPr>
          <w:rFonts w:ascii="Times New Roman" w:hAnsi="Times New Roman" w:cs="Times New Roman"/>
          <w:i/>
          <w:sz w:val="24"/>
          <w:szCs w:val="24"/>
        </w:rPr>
        <w:t xml:space="preserve"> </w:t>
      </w:r>
      <w:r w:rsidR="00E6252A" w:rsidRPr="007328D1">
        <w:rPr>
          <w:rFonts w:ascii="Times New Roman" w:hAnsi="Times New Roman" w:cs="Times New Roman"/>
          <w:sz w:val="24"/>
          <w:szCs w:val="24"/>
        </w:rPr>
        <w:t>yakni</w:t>
      </w:r>
      <w:r w:rsidR="00E6252A" w:rsidRPr="007328D1">
        <w:rPr>
          <w:rFonts w:ascii="Times New Roman" w:hAnsi="Times New Roman" w:cs="Times New Roman"/>
          <w:i/>
          <w:sz w:val="24"/>
          <w:szCs w:val="24"/>
        </w:rPr>
        <w:t xml:space="preserve"> </w:t>
      </w:r>
      <w:r w:rsidR="00E6252A" w:rsidRPr="007328D1">
        <w:rPr>
          <w:rFonts w:ascii="Times New Roman" w:hAnsi="Times New Roman" w:cs="Times New Roman"/>
          <w:sz w:val="24"/>
          <w:szCs w:val="24"/>
        </w:rPr>
        <w:t>E E A</w:t>
      </w:r>
      <w:r w:rsidR="00E6252A" w:rsidRPr="007328D1">
        <w:rPr>
          <w:rFonts w:ascii="Times New Roman" w:hAnsi="Times New Roman" w:cs="Times New Roman"/>
          <w:i/>
          <w:sz w:val="24"/>
          <w:szCs w:val="24"/>
        </w:rPr>
        <w:t>.</w:t>
      </w:r>
      <w:r w:rsidRPr="007328D1">
        <w:rPr>
          <w:rFonts w:ascii="Times New Roman" w:hAnsi="Times New Roman" w:cs="Times New Roman"/>
          <w:sz w:val="24"/>
          <w:szCs w:val="24"/>
        </w:rPr>
        <w:t xml:space="preserve"> Alat musik </w:t>
      </w:r>
      <w:r w:rsidRPr="007328D1">
        <w:rPr>
          <w:rFonts w:ascii="Times New Roman" w:hAnsi="Times New Roman" w:cs="Times New Roman"/>
          <w:i/>
          <w:sz w:val="24"/>
          <w:szCs w:val="24"/>
        </w:rPr>
        <w:t>mbololo</w:t>
      </w:r>
      <w:r w:rsidRPr="007328D1">
        <w:rPr>
          <w:rFonts w:ascii="Times New Roman" w:hAnsi="Times New Roman" w:cs="Times New Roman"/>
          <w:sz w:val="24"/>
          <w:szCs w:val="24"/>
        </w:rPr>
        <w:t xml:space="preserve"> di daerah Muna dibedakan menjadi dua jenis yaitu </w:t>
      </w:r>
      <w:r w:rsidRPr="007328D1">
        <w:rPr>
          <w:rFonts w:ascii="Times New Roman" w:hAnsi="Times New Roman" w:cs="Times New Roman"/>
          <w:i/>
          <w:sz w:val="24"/>
          <w:szCs w:val="24"/>
        </w:rPr>
        <w:t>mbololo samaratinggi</w:t>
      </w:r>
      <w:r w:rsidRPr="007328D1">
        <w:rPr>
          <w:rFonts w:ascii="Times New Roman" w:hAnsi="Times New Roman" w:cs="Times New Roman"/>
          <w:sz w:val="24"/>
          <w:szCs w:val="24"/>
        </w:rPr>
        <w:t xml:space="preserve"> dan </w:t>
      </w:r>
      <w:r w:rsidRPr="007328D1">
        <w:rPr>
          <w:rFonts w:ascii="Times New Roman" w:hAnsi="Times New Roman" w:cs="Times New Roman"/>
          <w:i/>
          <w:sz w:val="24"/>
          <w:szCs w:val="24"/>
        </w:rPr>
        <w:t>mbololo</w:t>
      </w:r>
      <w:r w:rsidRPr="007328D1">
        <w:rPr>
          <w:rFonts w:ascii="Times New Roman" w:hAnsi="Times New Roman" w:cs="Times New Roman"/>
          <w:sz w:val="24"/>
          <w:szCs w:val="24"/>
        </w:rPr>
        <w:t xml:space="preserve"> </w:t>
      </w:r>
      <w:r w:rsidRPr="007328D1">
        <w:rPr>
          <w:rFonts w:ascii="Times New Roman" w:hAnsi="Times New Roman" w:cs="Times New Roman"/>
          <w:i/>
          <w:sz w:val="24"/>
          <w:szCs w:val="24"/>
        </w:rPr>
        <w:t>tawa-tawa</w:t>
      </w:r>
      <w:r w:rsidRPr="007328D1">
        <w:rPr>
          <w:rFonts w:ascii="Times New Roman" w:hAnsi="Times New Roman" w:cs="Times New Roman"/>
          <w:sz w:val="24"/>
          <w:szCs w:val="24"/>
        </w:rPr>
        <w:t xml:space="preserve">. Dari segi akustik atau kajian ilmu bunyinya, alat musik tradisi ini hanya menggunakan dua tangga nada saja sehingga nada yang dapat dihasilkan juga dua. Nada yang pertama bernilai </w:t>
      </w:r>
      <w:r w:rsidR="00FD0109" w:rsidRPr="007328D1">
        <w:rPr>
          <w:rFonts w:ascii="Times New Roman" w:hAnsi="Times New Roman" w:cs="Times New Roman"/>
          <w:i/>
          <w:sz w:val="24"/>
          <w:szCs w:val="24"/>
        </w:rPr>
        <w:t>T</w:t>
      </w:r>
      <w:r w:rsidRPr="007328D1">
        <w:rPr>
          <w:rFonts w:ascii="Times New Roman" w:hAnsi="Times New Roman" w:cs="Times New Roman"/>
          <w:i/>
          <w:sz w:val="24"/>
          <w:szCs w:val="24"/>
        </w:rPr>
        <w:t>olu</w:t>
      </w:r>
      <w:r w:rsidR="00F758F9" w:rsidRPr="007328D1">
        <w:rPr>
          <w:rFonts w:ascii="Times New Roman" w:hAnsi="Times New Roman" w:cs="Times New Roman"/>
          <w:sz w:val="24"/>
          <w:szCs w:val="24"/>
        </w:rPr>
        <w:t xml:space="preserve"> = 3/ M</w:t>
      </w:r>
      <w:r w:rsidRPr="007328D1">
        <w:rPr>
          <w:rFonts w:ascii="Times New Roman" w:hAnsi="Times New Roman" w:cs="Times New Roman"/>
          <w:sz w:val="24"/>
          <w:szCs w:val="24"/>
        </w:rPr>
        <w:t xml:space="preserve">i = E. Posisinya terletak di sebelah kiri para </w:t>
      </w:r>
      <w:r w:rsidRPr="007328D1">
        <w:rPr>
          <w:rFonts w:ascii="Times New Roman" w:hAnsi="Times New Roman" w:cs="Times New Roman"/>
          <w:i/>
          <w:sz w:val="24"/>
          <w:szCs w:val="24"/>
        </w:rPr>
        <w:t>pamalimua</w:t>
      </w:r>
      <w:r w:rsidRPr="007328D1">
        <w:rPr>
          <w:rFonts w:ascii="Times New Roman" w:hAnsi="Times New Roman" w:cs="Times New Roman"/>
          <w:sz w:val="24"/>
          <w:szCs w:val="24"/>
        </w:rPr>
        <w:t xml:space="preserve"> dengan memiliki diameter ukuran kecil.  Nada yang kedua bernilai </w:t>
      </w:r>
      <w:r w:rsidR="00FD0109" w:rsidRPr="007328D1">
        <w:rPr>
          <w:rFonts w:ascii="Times New Roman" w:hAnsi="Times New Roman" w:cs="Times New Roman"/>
          <w:i/>
          <w:sz w:val="24"/>
          <w:szCs w:val="24"/>
        </w:rPr>
        <w:t>N</w:t>
      </w:r>
      <w:r w:rsidRPr="007328D1">
        <w:rPr>
          <w:rFonts w:ascii="Times New Roman" w:hAnsi="Times New Roman" w:cs="Times New Roman"/>
          <w:i/>
          <w:sz w:val="24"/>
          <w:szCs w:val="24"/>
        </w:rPr>
        <w:t>o</w:t>
      </w:r>
      <w:r w:rsidR="00F640B7" w:rsidRPr="007328D1">
        <w:rPr>
          <w:rFonts w:ascii="Times New Roman" w:hAnsi="Times New Roman" w:cs="Times New Roman"/>
          <w:sz w:val="24"/>
          <w:szCs w:val="24"/>
        </w:rPr>
        <w:t xml:space="preserve"> = 6/ L</w:t>
      </w:r>
      <w:r w:rsidRPr="007328D1">
        <w:rPr>
          <w:rFonts w:ascii="Times New Roman" w:hAnsi="Times New Roman" w:cs="Times New Roman"/>
          <w:sz w:val="24"/>
          <w:szCs w:val="24"/>
        </w:rPr>
        <w:t xml:space="preserve">a = A.  Posisinya terletak di sebelah kanan </w:t>
      </w:r>
      <w:r w:rsidRPr="007328D1">
        <w:rPr>
          <w:rFonts w:ascii="Times New Roman" w:hAnsi="Times New Roman" w:cs="Times New Roman"/>
          <w:i/>
          <w:sz w:val="24"/>
          <w:szCs w:val="24"/>
        </w:rPr>
        <w:t xml:space="preserve">pamalimua </w:t>
      </w:r>
      <w:r w:rsidRPr="007328D1">
        <w:rPr>
          <w:rFonts w:ascii="Times New Roman" w:hAnsi="Times New Roman" w:cs="Times New Roman"/>
          <w:sz w:val="24"/>
          <w:szCs w:val="24"/>
        </w:rPr>
        <w:t xml:space="preserve">dengan memiliki diameter ukuran agak besar. Melodi adalah rangkaian dari sejumlah nada atu bunyi yang ditanggapi berdasarkan tinggi rendah atau naik turunnya. Melodi dapat berupa satu bentuk ungkapan penuh atau hanya berupa penggalan ungkapan. </w:t>
      </w:r>
    </w:p>
    <w:p w:rsidR="009B34D9" w:rsidRPr="007328D1" w:rsidRDefault="00E557AF" w:rsidP="0071728F">
      <w:pPr>
        <w:spacing w:line="360" w:lineRule="auto"/>
        <w:ind w:firstLine="720"/>
        <w:jc w:val="both"/>
        <w:rPr>
          <w:rFonts w:ascii="Times New Roman" w:hAnsi="Times New Roman" w:cs="Times New Roman"/>
          <w:sz w:val="24"/>
          <w:szCs w:val="24"/>
        </w:rPr>
      </w:pPr>
      <w:r w:rsidRPr="007328D1">
        <w:rPr>
          <w:rFonts w:ascii="Times New Roman" w:hAnsi="Times New Roman" w:cs="Times New Roman"/>
          <w:sz w:val="24"/>
          <w:szCs w:val="24"/>
        </w:rPr>
        <w:t xml:space="preserve">Jika dilihat dari perspektif ‘timbre musik’, karakteristik warna musik yang dihasilkan adalah dua jenis. Hal ini tentu saja tidak terlepas dari penggunaan alat musik itu sendiri. Umumnya secara tradisional, hanya terdapat dua jenis alat musik tradisional yang digunakan dalam setiap pertunjukan tari tradisional </w:t>
      </w:r>
      <w:r w:rsidRPr="007328D1">
        <w:rPr>
          <w:rFonts w:ascii="Times New Roman" w:hAnsi="Times New Roman" w:cs="Times New Roman"/>
          <w:i/>
          <w:sz w:val="24"/>
          <w:szCs w:val="24"/>
        </w:rPr>
        <w:t xml:space="preserve">Linda </w:t>
      </w:r>
      <w:r w:rsidRPr="007328D1">
        <w:rPr>
          <w:rFonts w:ascii="Times New Roman" w:hAnsi="Times New Roman" w:cs="Times New Roman"/>
          <w:sz w:val="24"/>
          <w:szCs w:val="24"/>
        </w:rPr>
        <w:t xml:space="preserve">dalam </w:t>
      </w:r>
      <w:r w:rsidRPr="007328D1">
        <w:rPr>
          <w:rFonts w:ascii="Times New Roman" w:hAnsi="Times New Roman" w:cs="Times New Roman"/>
          <w:i/>
          <w:sz w:val="24"/>
          <w:szCs w:val="24"/>
        </w:rPr>
        <w:t>Karia</w:t>
      </w:r>
      <w:r w:rsidRPr="007328D1">
        <w:rPr>
          <w:rFonts w:ascii="Times New Roman" w:hAnsi="Times New Roman" w:cs="Times New Roman"/>
          <w:sz w:val="24"/>
          <w:szCs w:val="24"/>
        </w:rPr>
        <w:t xml:space="preserve"> yaitu gong </w:t>
      </w:r>
      <w:r w:rsidRPr="007328D1">
        <w:rPr>
          <w:rFonts w:ascii="Times New Roman" w:hAnsi="Times New Roman" w:cs="Times New Roman"/>
          <w:i/>
          <w:sz w:val="24"/>
          <w:szCs w:val="24"/>
        </w:rPr>
        <w:t>(mbololo)</w:t>
      </w:r>
      <w:r w:rsidRPr="007328D1">
        <w:rPr>
          <w:rFonts w:ascii="Times New Roman" w:hAnsi="Times New Roman" w:cs="Times New Roman"/>
          <w:sz w:val="24"/>
          <w:szCs w:val="24"/>
        </w:rPr>
        <w:t xml:space="preserve"> dan gendang </w:t>
      </w:r>
      <w:r w:rsidRPr="007328D1">
        <w:rPr>
          <w:rFonts w:ascii="Times New Roman" w:hAnsi="Times New Roman" w:cs="Times New Roman"/>
          <w:i/>
          <w:sz w:val="24"/>
          <w:szCs w:val="24"/>
        </w:rPr>
        <w:t>(ganda).</w:t>
      </w:r>
      <w:r w:rsidRPr="007328D1">
        <w:rPr>
          <w:rFonts w:ascii="Times New Roman" w:hAnsi="Times New Roman" w:cs="Times New Roman"/>
          <w:sz w:val="24"/>
          <w:szCs w:val="24"/>
        </w:rPr>
        <w:t xml:space="preserve"> Kedua jenis alat musik tradisional tersebut memiliki karakteristik warna suara. Perbedaan warna suara tersebut tentu saja sangat dipengaruhi oleh beberapa hal seperti bahan dasar yang digunakan untuk membuat alat musik tersebut serta teknik yang dimainkan oleh para pelaku musik. Bahan dasar alat musik gong </w:t>
      </w:r>
      <w:r w:rsidRPr="007328D1">
        <w:rPr>
          <w:rFonts w:ascii="Times New Roman" w:hAnsi="Times New Roman" w:cs="Times New Roman"/>
          <w:i/>
          <w:sz w:val="24"/>
          <w:szCs w:val="24"/>
        </w:rPr>
        <w:t>(mbololo)</w:t>
      </w:r>
      <w:r w:rsidRPr="007328D1">
        <w:rPr>
          <w:rFonts w:ascii="Times New Roman" w:hAnsi="Times New Roman" w:cs="Times New Roman"/>
          <w:sz w:val="24"/>
          <w:szCs w:val="24"/>
        </w:rPr>
        <w:t xml:space="preserve"> terbuat dari logam, sedangkan bahan dasar alat musik gendang </w:t>
      </w:r>
      <w:r w:rsidRPr="007328D1">
        <w:rPr>
          <w:rFonts w:ascii="Times New Roman" w:hAnsi="Times New Roman" w:cs="Times New Roman"/>
          <w:i/>
          <w:sz w:val="24"/>
          <w:szCs w:val="24"/>
        </w:rPr>
        <w:t>(ganda)</w:t>
      </w:r>
      <w:r w:rsidRPr="007328D1">
        <w:rPr>
          <w:rFonts w:ascii="Times New Roman" w:hAnsi="Times New Roman" w:cs="Times New Roman"/>
          <w:sz w:val="24"/>
          <w:szCs w:val="24"/>
        </w:rPr>
        <w:t xml:space="preserve"> terbuat dari kayu jati sebagai tabung suara dan kulit hewan sebagai me</w:t>
      </w:r>
      <w:r w:rsidR="00F640B7" w:rsidRPr="007328D1">
        <w:rPr>
          <w:rFonts w:ascii="Times New Roman" w:hAnsi="Times New Roman" w:cs="Times New Roman"/>
          <w:sz w:val="24"/>
          <w:szCs w:val="24"/>
        </w:rPr>
        <w:t>mbran yang merupakan sumber buny</w:t>
      </w:r>
      <w:r w:rsidRPr="007328D1">
        <w:rPr>
          <w:rFonts w:ascii="Times New Roman" w:hAnsi="Times New Roman" w:cs="Times New Roman"/>
          <w:sz w:val="24"/>
          <w:szCs w:val="24"/>
        </w:rPr>
        <w:t xml:space="preserve">i. Warna suara dalam ilmu bentuk musik disebut </w:t>
      </w:r>
      <w:r w:rsidRPr="007328D1">
        <w:rPr>
          <w:rFonts w:ascii="Times New Roman" w:hAnsi="Times New Roman" w:cs="Times New Roman"/>
          <w:i/>
          <w:sz w:val="24"/>
          <w:szCs w:val="24"/>
        </w:rPr>
        <w:t>timbre</w:t>
      </w:r>
      <w:r w:rsidRPr="007328D1">
        <w:rPr>
          <w:rFonts w:ascii="Times New Roman" w:hAnsi="Times New Roman" w:cs="Times New Roman"/>
          <w:sz w:val="24"/>
          <w:szCs w:val="24"/>
        </w:rPr>
        <w:t xml:space="preserve">. </w:t>
      </w:r>
      <w:r w:rsidRPr="007328D1">
        <w:rPr>
          <w:rFonts w:ascii="Times New Roman" w:hAnsi="Times New Roman" w:cs="Times New Roman"/>
          <w:i/>
          <w:sz w:val="24"/>
          <w:szCs w:val="24"/>
        </w:rPr>
        <w:t xml:space="preserve">Timbre </w:t>
      </w:r>
      <w:r w:rsidRPr="007328D1">
        <w:rPr>
          <w:rFonts w:ascii="Times New Roman" w:hAnsi="Times New Roman" w:cs="Times New Roman"/>
          <w:sz w:val="24"/>
          <w:szCs w:val="24"/>
        </w:rPr>
        <w:t xml:space="preserve">adalah warna bunyi atau kualitas bunyi yang disebabkan oleh empat hal yaitu sumber bunyi, </w:t>
      </w:r>
      <w:r w:rsidRPr="007328D1">
        <w:rPr>
          <w:rFonts w:ascii="Times New Roman" w:hAnsi="Times New Roman" w:cs="Times New Roman"/>
          <w:sz w:val="24"/>
          <w:szCs w:val="24"/>
        </w:rPr>
        <w:lastRenderedPageBreak/>
        <w:t>resonansi, pengantar, dan cara memainkan. Dalam hal ini, bahan dasar dari alat musik sangat mempengaruhi kualitas dari warn</w:t>
      </w:r>
      <w:r w:rsidR="0071728F" w:rsidRPr="007328D1">
        <w:rPr>
          <w:rFonts w:ascii="Times New Roman" w:hAnsi="Times New Roman" w:cs="Times New Roman"/>
          <w:sz w:val="24"/>
          <w:szCs w:val="24"/>
        </w:rPr>
        <w:t xml:space="preserve">a suara itu sendiri atau </w:t>
      </w:r>
      <w:r w:rsidR="0071728F" w:rsidRPr="007328D1">
        <w:rPr>
          <w:rFonts w:ascii="Times New Roman" w:hAnsi="Times New Roman" w:cs="Times New Roman"/>
          <w:i/>
          <w:sz w:val="24"/>
          <w:szCs w:val="24"/>
        </w:rPr>
        <w:t>timbre</w:t>
      </w:r>
      <w:r w:rsidR="0071728F" w:rsidRPr="007328D1">
        <w:rPr>
          <w:rFonts w:ascii="Times New Roman" w:hAnsi="Times New Roman" w:cs="Times New Roman"/>
          <w:sz w:val="24"/>
          <w:szCs w:val="24"/>
        </w:rPr>
        <w:t xml:space="preserve"> (Muhammad Syafiq, 2003: 301).</w:t>
      </w:r>
    </w:p>
    <w:p w:rsidR="004075BB" w:rsidRPr="007328D1" w:rsidRDefault="007048FD" w:rsidP="004075BB">
      <w:pPr>
        <w:pStyle w:val="ListParagraph"/>
        <w:numPr>
          <w:ilvl w:val="0"/>
          <w:numId w:val="16"/>
        </w:numPr>
        <w:spacing w:line="360" w:lineRule="auto"/>
        <w:jc w:val="both"/>
        <w:rPr>
          <w:rFonts w:ascii="Times New Roman" w:hAnsi="Times New Roman" w:cs="Times New Roman"/>
          <w:i/>
          <w:sz w:val="24"/>
          <w:szCs w:val="24"/>
        </w:rPr>
      </w:pPr>
      <w:r w:rsidRPr="007328D1">
        <w:rPr>
          <w:rFonts w:ascii="Times New Roman" w:hAnsi="Times New Roman" w:cs="Times New Roman"/>
          <w:sz w:val="24"/>
          <w:szCs w:val="24"/>
        </w:rPr>
        <w:t xml:space="preserve">Musik dan Agama </w:t>
      </w:r>
      <w:r w:rsidR="008D61E2" w:rsidRPr="007328D1">
        <w:rPr>
          <w:rFonts w:ascii="Times New Roman" w:hAnsi="Times New Roman" w:cs="Times New Roman"/>
          <w:i/>
          <w:sz w:val="24"/>
          <w:szCs w:val="24"/>
        </w:rPr>
        <w:t>(Malimua b</w:t>
      </w:r>
      <w:r w:rsidR="004931F3" w:rsidRPr="007328D1">
        <w:rPr>
          <w:rFonts w:ascii="Times New Roman" w:hAnsi="Times New Roman" w:cs="Times New Roman"/>
          <w:i/>
          <w:sz w:val="24"/>
          <w:szCs w:val="24"/>
        </w:rPr>
        <w:t>e Agama)</w:t>
      </w:r>
    </w:p>
    <w:p w:rsidR="00232A24" w:rsidRPr="007328D1" w:rsidRDefault="009B34D9" w:rsidP="00232A24">
      <w:pPr>
        <w:pStyle w:val="ListParagraph"/>
        <w:spacing w:line="360" w:lineRule="auto"/>
        <w:ind w:left="0" w:firstLine="720"/>
        <w:jc w:val="both"/>
        <w:rPr>
          <w:rFonts w:ascii="Times New Roman" w:hAnsi="Times New Roman" w:cs="Times New Roman"/>
          <w:sz w:val="24"/>
          <w:szCs w:val="24"/>
        </w:rPr>
      </w:pPr>
      <w:r w:rsidRPr="007328D1">
        <w:rPr>
          <w:rFonts w:ascii="Times New Roman" w:hAnsi="Times New Roman" w:cs="Times New Roman"/>
          <w:sz w:val="24"/>
          <w:szCs w:val="24"/>
        </w:rPr>
        <w:t xml:space="preserve">Terdapat hal satu yang menarik untuk direnungkan pada pertunjukan tari tradisional </w:t>
      </w:r>
      <w:r w:rsidRPr="007328D1">
        <w:rPr>
          <w:rFonts w:ascii="Times New Roman" w:hAnsi="Times New Roman" w:cs="Times New Roman"/>
          <w:i/>
          <w:sz w:val="24"/>
          <w:szCs w:val="24"/>
        </w:rPr>
        <w:t>Linda</w:t>
      </w:r>
      <w:r w:rsidRPr="007328D1">
        <w:rPr>
          <w:rFonts w:ascii="Times New Roman" w:hAnsi="Times New Roman" w:cs="Times New Roman"/>
          <w:sz w:val="24"/>
          <w:szCs w:val="24"/>
        </w:rPr>
        <w:t xml:space="preserve"> dalam ritual </w:t>
      </w:r>
      <w:r w:rsidRPr="007328D1">
        <w:rPr>
          <w:rFonts w:ascii="Times New Roman" w:hAnsi="Times New Roman" w:cs="Times New Roman"/>
          <w:i/>
          <w:sz w:val="24"/>
          <w:szCs w:val="24"/>
        </w:rPr>
        <w:t>Karia</w:t>
      </w:r>
      <w:r w:rsidRPr="007328D1">
        <w:rPr>
          <w:rFonts w:ascii="Times New Roman" w:hAnsi="Times New Roman" w:cs="Times New Roman"/>
          <w:sz w:val="24"/>
          <w:szCs w:val="24"/>
        </w:rPr>
        <w:t xml:space="preserve"> jika dilihat dari sudut pandang agama.</w:t>
      </w:r>
      <w:r w:rsidR="004075BB" w:rsidRPr="007328D1">
        <w:rPr>
          <w:rFonts w:ascii="Times New Roman" w:hAnsi="Times New Roman" w:cs="Times New Roman"/>
          <w:sz w:val="24"/>
          <w:szCs w:val="24"/>
        </w:rPr>
        <w:t xml:space="preserve"> </w:t>
      </w:r>
      <w:r w:rsidRPr="007328D1">
        <w:rPr>
          <w:rFonts w:ascii="Times New Roman" w:hAnsi="Times New Roman" w:cs="Times New Roman"/>
          <w:sz w:val="24"/>
          <w:szCs w:val="24"/>
        </w:rPr>
        <w:t>Dikatakan demikian karena</w:t>
      </w:r>
      <w:r w:rsidR="00094079" w:rsidRPr="007328D1">
        <w:rPr>
          <w:rFonts w:ascii="Times New Roman" w:hAnsi="Times New Roman" w:cs="Times New Roman"/>
          <w:sz w:val="24"/>
          <w:szCs w:val="24"/>
        </w:rPr>
        <w:t>,</w:t>
      </w:r>
      <w:r w:rsidRPr="007328D1">
        <w:rPr>
          <w:rFonts w:ascii="Times New Roman" w:hAnsi="Times New Roman" w:cs="Times New Roman"/>
          <w:sz w:val="24"/>
          <w:szCs w:val="24"/>
        </w:rPr>
        <w:t xml:space="preserve"> eksistensi dari sebuah fenomena </w:t>
      </w:r>
      <w:r w:rsidRPr="007328D1">
        <w:rPr>
          <w:rFonts w:ascii="Times New Roman" w:hAnsi="Times New Roman" w:cs="Times New Roman"/>
          <w:i/>
          <w:sz w:val="24"/>
          <w:szCs w:val="24"/>
        </w:rPr>
        <w:t>Linda</w:t>
      </w:r>
      <w:r w:rsidRPr="007328D1">
        <w:rPr>
          <w:rFonts w:ascii="Times New Roman" w:hAnsi="Times New Roman" w:cs="Times New Roman"/>
          <w:sz w:val="24"/>
          <w:szCs w:val="24"/>
        </w:rPr>
        <w:t xml:space="preserve"> dalam </w:t>
      </w:r>
      <w:r w:rsidRPr="007328D1">
        <w:rPr>
          <w:rFonts w:ascii="Times New Roman" w:hAnsi="Times New Roman" w:cs="Times New Roman"/>
          <w:i/>
          <w:sz w:val="24"/>
          <w:szCs w:val="24"/>
        </w:rPr>
        <w:t xml:space="preserve">Karia </w:t>
      </w:r>
      <w:r w:rsidRPr="007328D1">
        <w:rPr>
          <w:rFonts w:ascii="Times New Roman" w:hAnsi="Times New Roman" w:cs="Times New Roman"/>
          <w:sz w:val="24"/>
          <w:szCs w:val="24"/>
        </w:rPr>
        <w:t xml:space="preserve">tidak dapat dipisahkan dengan unsur agama. </w:t>
      </w:r>
      <w:r w:rsidR="00094079" w:rsidRPr="007328D1">
        <w:rPr>
          <w:rFonts w:ascii="Times New Roman" w:hAnsi="Times New Roman" w:cs="Times New Roman"/>
          <w:sz w:val="24"/>
          <w:szCs w:val="24"/>
        </w:rPr>
        <w:t xml:space="preserve">Hal ini dapat dilihat dari unsur penting yang menjadi tonggak pendukung eksistensi peristiwa budaya yang dimiliki orang Muna tersebut meliputi para penari yang wajib beragama Islam, orang tua wali dari para penari </w:t>
      </w:r>
      <w:r w:rsidR="00094079" w:rsidRPr="007328D1">
        <w:rPr>
          <w:rFonts w:ascii="Times New Roman" w:hAnsi="Times New Roman" w:cs="Times New Roman"/>
          <w:i/>
          <w:sz w:val="24"/>
          <w:szCs w:val="24"/>
        </w:rPr>
        <w:t xml:space="preserve">(walendaki) </w:t>
      </w:r>
      <w:r w:rsidR="00094079" w:rsidRPr="007328D1">
        <w:rPr>
          <w:rFonts w:ascii="Times New Roman" w:hAnsi="Times New Roman" w:cs="Times New Roman"/>
          <w:sz w:val="24"/>
          <w:szCs w:val="24"/>
        </w:rPr>
        <w:t>yang berperan sebagai patron</w:t>
      </w:r>
      <w:r w:rsidR="00094079" w:rsidRPr="007328D1">
        <w:rPr>
          <w:rFonts w:ascii="Times New Roman" w:hAnsi="Times New Roman" w:cs="Times New Roman"/>
          <w:i/>
          <w:sz w:val="24"/>
          <w:szCs w:val="24"/>
        </w:rPr>
        <w:t>,</w:t>
      </w:r>
      <w:r w:rsidR="00094079" w:rsidRPr="007328D1">
        <w:rPr>
          <w:rFonts w:ascii="Times New Roman" w:hAnsi="Times New Roman" w:cs="Times New Roman"/>
          <w:sz w:val="24"/>
          <w:szCs w:val="24"/>
        </w:rPr>
        <w:t xml:space="preserve"> para pemangku adat yang menjadi pemimpin upacara atau Imam </w:t>
      </w:r>
      <w:r w:rsidR="00094079" w:rsidRPr="007328D1">
        <w:rPr>
          <w:rFonts w:ascii="Times New Roman" w:hAnsi="Times New Roman" w:cs="Times New Roman"/>
          <w:i/>
          <w:sz w:val="24"/>
          <w:szCs w:val="24"/>
        </w:rPr>
        <w:t>(sorano agama),</w:t>
      </w:r>
      <w:r w:rsidR="00094079" w:rsidRPr="007328D1">
        <w:rPr>
          <w:rFonts w:ascii="Times New Roman" w:hAnsi="Times New Roman" w:cs="Times New Roman"/>
          <w:sz w:val="24"/>
          <w:szCs w:val="24"/>
        </w:rPr>
        <w:t xml:space="preserve"> termasuk para pemusik </w:t>
      </w:r>
      <w:r w:rsidR="00094079" w:rsidRPr="007328D1">
        <w:rPr>
          <w:rFonts w:ascii="Times New Roman" w:hAnsi="Times New Roman" w:cs="Times New Roman"/>
          <w:i/>
          <w:sz w:val="24"/>
          <w:szCs w:val="24"/>
        </w:rPr>
        <w:t>(pamalimua).</w:t>
      </w:r>
      <w:r w:rsidR="00094079" w:rsidRPr="007328D1">
        <w:rPr>
          <w:rFonts w:ascii="Times New Roman" w:hAnsi="Times New Roman" w:cs="Times New Roman"/>
          <w:sz w:val="24"/>
          <w:szCs w:val="24"/>
        </w:rPr>
        <w:t xml:space="preserve"> Semuanya adalah unsur-unsur penting dalam pertunjukan tari tradisional </w:t>
      </w:r>
      <w:r w:rsidR="00094079" w:rsidRPr="007328D1">
        <w:rPr>
          <w:rFonts w:ascii="Times New Roman" w:hAnsi="Times New Roman" w:cs="Times New Roman"/>
          <w:i/>
          <w:sz w:val="24"/>
          <w:szCs w:val="24"/>
        </w:rPr>
        <w:t>Linda</w:t>
      </w:r>
      <w:r w:rsidR="00094079" w:rsidRPr="007328D1">
        <w:rPr>
          <w:rFonts w:ascii="Times New Roman" w:hAnsi="Times New Roman" w:cs="Times New Roman"/>
          <w:sz w:val="24"/>
          <w:szCs w:val="24"/>
        </w:rPr>
        <w:t xml:space="preserve"> dalam konteks ritual adat keagamaan </w:t>
      </w:r>
      <w:r w:rsidR="00094079" w:rsidRPr="007328D1">
        <w:rPr>
          <w:rFonts w:ascii="Times New Roman" w:hAnsi="Times New Roman" w:cs="Times New Roman"/>
          <w:i/>
          <w:sz w:val="24"/>
          <w:szCs w:val="24"/>
        </w:rPr>
        <w:t>Karia</w:t>
      </w:r>
      <w:r w:rsidR="00094079" w:rsidRPr="007328D1">
        <w:rPr>
          <w:rFonts w:ascii="Times New Roman" w:hAnsi="Times New Roman" w:cs="Times New Roman"/>
          <w:sz w:val="24"/>
          <w:szCs w:val="24"/>
        </w:rPr>
        <w:t xml:space="preserve"> di daerah Muna. Tanpa kehadiran unsur-unsur tersebut maka, eksistensi peristiwa budaya tidak akan terlaksana dan dapa</w:t>
      </w:r>
      <w:r w:rsidR="004A7883" w:rsidRPr="007328D1">
        <w:rPr>
          <w:rFonts w:ascii="Times New Roman" w:hAnsi="Times New Roman" w:cs="Times New Roman"/>
          <w:sz w:val="24"/>
          <w:szCs w:val="24"/>
        </w:rPr>
        <w:t xml:space="preserve">t dipertahankan hingga saat ini karena terikat oleh nilai-nilai historis dan teologis yang terkandung di balik peristiwa budaya tersebut. </w:t>
      </w:r>
    </w:p>
    <w:p w:rsidR="00DD08BE" w:rsidRPr="007328D1" w:rsidRDefault="004A7883" w:rsidP="00DD08BE">
      <w:pPr>
        <w:pStyle w:val="ListParagraph"/>
        <w:spacing w:line="360" w:lineRule="auto"/>
        <w:ind w:left="0" w:firstLine="720"/>
        <w:jc w:val="both"/>
        <w:rPr>
          <w:rFonts w:ascii="Times New Roman" w:hAnsi="Times New Roman" w:cs="Times New Roman"/>
          <w:sz w:val="24"/>
          <w:szCs w:val="24"/>
        </w:rPr>
      </w:pPr>
      <w:r w:rsidRPr="007328D1">
        <w:rPr>
          <w:rFonts w:ascii="Times New Roman" w:hAnsi="Times New Roman" w:cs="Times New Roman"/>
          <w:sz w:val="24"/>
          <w:szCs w:val="24"/>
        </w:rPr>
        <w:t>Wacana tentang hukum musik dalam agama Islam khususnya memang menjadi sebuah isu yang menari</w:t>
      </w:r>
      <w:r w:rsidR="00F32F37" w:rsidRPr="007328D1">
        <w:rPr>
          <w:rFonts w:ascii="Times New Roman" w:hAnsi="Times New Roman" w:cs="Times New Roman"/>
          <w:sz w:val="24"/>
          <w:szCs w:val="24"/>
        </w:rPr>
        <w:t>k</w:t>
      </w:r>
      <w:r w:rsidRPr="007328D1">
        <w:rPr>
          <w:rFonts w:ascii="Times New Roman" w:hAnsi="Times New Roman" w:cs="Times New Roman"/>
          <w:sz w:val="24"/>
          <w:szCs w:val="24"/>
        </w:rPr>
        <w:t xml:space="preserve"> untuk diulas karena terdapat dualisme pemahaman di antara sesama umat Muslim. Pada satu pihak a</w:t>
      </w:r>
      <w:r w:rsidR="004075BB" w:rsidRPr="007328D1">
        <w:rPr>
          <w:rFonts w:ascii="Times New Roman" w:hAnsi="Times New Roman" w:cs="Times New Roman"/>
          <w:sz w:val="24"/>
          <w:szCs w:val="24"/>
        </w:rPr>
        <w:t xml:space="preserve">da yang membolehkan dan ada juga yang mempertentangkan. Namun demikian, pada umumnya musik dalam </w:t>
      </w:r>
      <w:r w:rsidRPr="007328D1">
        <w:rPr>
          <w:rFonts w:ascii="Times New Roman" w:hAnsi="Times New Roman" w:cs="Times New Roman"/>
          <w:sz w:val="24"/>
          <w:szCs w:val="24"/>
        </w:rPr>
        <w:t xml:space="preserve">tatanan </w:t>
      </w:r>
      <w:r w:rsidR="004075BB" w:rsidRPr="007328D1">
        <w:rPr>
          <w:rFonts w:ascii="Times New Roman" w:hAnsi="Times New Roman" w:cs="Times New Roman"/>
          <w:sz w:val="24"/>
          <w:szCs w:val="24"/>
        </w:rPr>
        <w:t>kebudayaan Muna</w:t>
      </w:r>
      <w:r w:rsidRPr="007328D1">
        <w:rPr>
          <w:rFonts w:ascii="Times New Roman" w:hAnsi="Times New Roman" w:cs="Times New Roman"/>
          <w:sz w:val="24"/>
          <w:szCs w:val="24"/>
        </w:rPr>
        <w:t xml:space="preserve"> musik adalah</w:t>
      </w:r>
      <w:r w:rsidR="004075BB" w:rsidRPr="007328D1">
        <w:rPr>
          <w:rFonts w:ascii="Times New Roman" w:hAnsi="Times New Roman" w:cs="Times New Roman"/>
          <w:sz w:val="24"/>
          <w:szCs w:val="24"/>
        </w:rPr>
        <w:t xml:space="preserve"> merupakan sesuatu yang penting</w:t>
      </w:r>
      <w:r w:rsidRPr="007328D1">
        <w:rPr>
          <w:rFonts w:ascii="Times New Roman" w:hAnsi="Times New Roman" w:cs="Times New Roman"/>
          <w:sz w:val="24"/>
          <w:szCs w:val="24"/>
        </w:rPr>
        <w:t xml:space="preserve"> yang dipandang sebagai anugerah</w:t>
      </w:r>
      <w:r w:rsidR="004075BB" w:rsidRPr="007328D1">
        <w:rPr>
          <w:rFonts w:ascii="Times New Roman" w:hAnsi="Times New Roman" w:cs="Times New Roman"/>
          <w:sz w:val="24"/>
          <w:szCs w:val="24"/>
        </w:rPr>
        <w:t xml:space="preserve">. Atas dasar itulah hingga saat ini eksistensi musik tradisi khususnya tetap lestari namun terbingkai oleh nilai-nilai ritual adat keagamaan. Salah satunya adalah </w:t>
      </w:r>
      <w:r w:rsidRPr="007328D1">
        <w:rPr>
          <w:rFonts w:ascii="Times New Roman" w:hAnsi="Times New Roman" w:cs="Times New Roman"/>
          <w:sz w:val="24"/>
          <w:szCs w:val="24"/>
        </w:rPr>
        <w:t xml:space="preserve">sebuah alat musik gendang </w:t>
      </w:r>
      <w:r w:rsidRPr="007328D1">
        <w:rPr>
          <w:rFonts w:ascii="Times New Roman" w:hAnsi="Times New Roman" w:cs="Times New Roman"/>
          <w:i/>
          <w:sz w:val="24"/>
          <w:szCs w:val="24"/>
        </w:rPr>
        <w:t>(ganda)</w:t>
      </w:r>
      <w:r w:rsidRPr="007328D1">
        <w:rPr>
          <w:rFonts w:ascii="Times New Roman" w:hAnsi="Times New Roman" w:cs="Times New Roman"/>
          <w:sz w:val="24"/>
          <w:szCs w:val="24"/>
        </w:rPr>
        <w:t xml:space="preserve"> yang digunakan pada saat peristiwa</w:t>
      </w:r>
      <w:r w:rsidR="004075BB" w:rsidRPr="007328D1">
        <w:rPr>
          <w:rFonts w:ascii="Times New Roman" w:hAnsi="Times New Roman" w:cs="Times New Roman"/>
          <w:sz w:val="24"/>
          <w:szCs w:val="24"/>
        </w:rPr>
        <w:t xml:space="preserve"> pertunjukan tari tradisional </w:t>
      </w:r>
      <w:r w:rsidR="004075BB" w:rsidRPr="007328D1">
        <w:rPr>
          <w:rFonts w:ascii="Times New Roman" w:hAnsi="Times New Roman" w:cs="Times New Roman"/>
          <w:i/>
          <w:sz w:val="24"/>
          <w:szCs w:val="24"/>
        </w:rPr>
        <w:t>Linda</w:t>
      </w:r>
      <w:r w:rsidR="004075BB" w:rsidRPr="007328D1">
        <w:rPr>
          <w:rFonts w:ascii="Times New Roman" w:hAnsi="Times New Roman" w:cs="Times New Roman"/>
          <w:sz w:val="24"/>
          <w:szCs w:val="24"/>
        </w:rPr>
        <w:t xml:space="preserve"> dalam ritual adat keagamaan </w:t>
      </w:r>
      <w:r w:rsidR="004075BB" w:rsidRPr="007328D1">
        <w:rPr>
          <w:rFonts w:ascii="Times New Roman" w:hAnsi="Times New Roman" w:cs="Times New Roman"/>
          <w:i/>
          <w:sz w:val="24"/>
          <w:szCs w:val="24"/>
        </w:rPr>
        <w:t>Karia</w:t>
      </w:r>
      <w:r w:rsidRPr="007328D1">
        <w:rPr>
          <w:rFonts w:ascii="Times New Roman" w:hAnsi="Times New Roman" w:cs="Times New Roman"/>
          <w:sz w:val="24"/>
          <w:szCs w:val="24"/>
        </w:rPr>
        <w:t>. Esensinya bukan hanya sebagai alat musik pengiring, tetapi juga berper</w:t>
      </w:r>
      <w:r w:rsidR="00921F20" w:rsidRPr="007328D1">
        <w:rPr>
          <w:rFonts w:ascii="Times New Roman" w:hAnsi="Times New Roman" w:cs="Times New Roman"/>
          <w:sz w:val="24"/>
          <w:szCs w:val="24"/>
        </w:rPr>
        <w:t xml:space="preserve">an sebagai tanda masuknya waktu yang dibunyikan pada saat waktu subuh, waktu dzuhur, waktu ashar, waktu magrib, waktu isa. Sesuai dengan adat-istiadat yang berlaku, biasanya para penari yang menjadi peserta dalam ritual adat </w:t>
      </w:r>
      <w:r w:rsidR="00921F20" w:rsidRPr="007328D1">
        <w:rPr>
          <w:rFonts w:ascii="Times New Roman" w:hAnsi="Times New Roman" w:cs="Times New Roman"/>
          <w:i/>
          <w:sz w:val="24"/>
          <w:szCs w:val="24"/>
        </w:rPr>
        <w:t xml:space="preserve">Karia </w:t>
      </w:r>
      <w:r w:rsidR="00921F20" w:rsidRPr="007328D1">
        <w:rPr>
          <w:rFonts w:ascii="Times New Roman" w:hAnsi="Times New Roman" w:cs="Times New Roman"/>
          <w:sz w:val="24"/>
          <w:szCs w:val="24"/>
        </w:rPr>
        <w:t xml:space="preserve">akan mengikuti prosesi ritual </w:t>
      </w:r>
      <w:r w:rsidR="00921F20" w:rsidRPr="007328D1">
        <w:rPr>
          <w:rFonts w:ascii="Times New Roman" w:hAnsi="Times New Roman" w:cs="Times New Roman"/>
          <w:i/>
          <w:sz w:val="24"/>
          <w:szCs w:val="24"/>
        </w:rPr>
        <w:t>Karia</w:t>
      </w:r>
      <w:r w:rsidR="00921F20" w:rsidRPr="007328D1">
        <w:rPr>
          <w:rFonts w:ascii="Times New Roman" w:hAnsi="Times New Roman" w:cs="Times New Roman"/>
          <w:sz w:val="24"/>
          <w:szCs w:val="24"/>
        </w:rPr>
        <w:t xml:space="preserve"> kurang lebih 4 </w:t>
      </w:r>
      <w:r w:rsidR="00921F20" w:rsidRPr="007328D1">
        <w:rPr>
          <w:rFonts w:ascii="Times New Roman" w:hAnsi="Times New Roman" w:cs="Times New Roman"/>
          <w:sz w:val="24"/>
          <w:szCs w:val="24"/>
        </w:rPr>
        <w:lastRenderedPageBreak/>
        <w:t xml:space="preserve">hari 4 malam lamanya dengan sekian banyak fase yang wajib untuk dilalui sehingga, untuk membedakan pergantian waktu dibunyikanlah alat musik untuk diperdengarkan. Hal inilah yang menjadi lokal genius orang Muna dalam menyikapi persoalan hidupnya sebelum adanya teknologi jam sebagai pengingat waktu. Hingga saat ini, walaupun teknologi jam telah ditemukan dengan berbagai bentuknya namun demikian posisi alat musik sebagai pengingat waktu masih tetap dipertahankan. </w:t>
      </w:r>
      <w:r w:rsidR="00053824" w:rsidRPr="007328D1">
        <w:rPr>
          <w:rFonts w:ascii="Times New Roman" w:hAnsi="Times New Roman" w:cs="Times New Roman"/>
          <w:sz w:val="24"/>
          <w:szCs w:val="24"/>
        </w:rPr>
        <w:t xml:space="preserve">Alat musik gendang berukuran besar atau beduk </w:t>
      </w:r>
      <w:r w:rsidR="00053824" w:rsidRPr="007328D1">
        <w:rPr>
          <w:rFonts w:ascii="Times New Roman" w:hAnsi="Times New Roman" w:cs="Times New Roman"/>
          <w:i/>
          <w:sz w:val="24"/>
          <w:szCs w:val="24"/>
        </w:rPr>
        <w:t>(ganda)</w:t>
      </w:r>
      <w:r w:rsidR="00053824" w:rsidRPr="007328D1">
        <w:rPr>
          <w:rFonts w:ascii="Times New Roman" w:hAnsi="Times New Roman" w:cs="Times New Roman"/>
          <w:sz w:val="24"/>
          <w:szCs w:val="24"/>
        </w:rPr>
        <w:t xml:space="preserve"> juga ditemukan di Masjid Saidi Rabba yang merupakan sebuah Masjid tertua di daerah Muna.</w:t>
      </w:r>
      <w:r w:rsidR="0006155E" w:rsidRPr="007328D1">
        <w:rPr>
          <w:rFonts w:ascii="Times New Roman" w:hAnsi="Times New Roman" w:cs="Times New Roman"/>
        </w:rPr>
        <w:t xml:space="preserve"> </w:t>
      </w:r>
      <w:r w:rsidR="0006155E" w:rsidRPr="007328D1">
        <w:rPr>
          <w:rFonts w:ascii="Times New Roman" w:hAnsi="Times New Roman" w:cs="Times New Roman"/>
          <w:sz w:val="24"/>
          <w:szCs w:val="24"/>
        </w:rPr>
        <w:t>Fungsi dari alat musik ini adalah sebagai simbol masuk waktu bagi umat Islam. Dapat dikatakan bahwa, peran Islam terhadap kebudayaan Nusantara sangtlah luas.</w:t>
      </w:r>
    </w:p>
    <w:p w:rsidR="00F32F37" w:rsidRPr="007328D1" w:rsidRDefault="000E3B48" w:rsidP="00F32F37">
      <w:pPr>
        <w:pStyle w:val="ListParagraph"/>
        <w:spacing w:line="360" w:lineRule="auto"/>
        <w:ind w:left="0" w:firstLine="720"/>
        <w:jc w:val="center"/>
        <w:rPr>
          <w:rFonts w:ascii="Times New Roman" w:hAnsi="Times New Roman" w:cs="Times New Roman"/>
          <w:sz w:val="24"/>
          <w:szCs w:val="24"/>
        </w:rPr>
      </w:pPr>
      <w:r w:rsidRPr="007328D1">
        <w:rPr>
          <w:rFonts w:ascii="Times New Roman" w:hAnsi="Times New Roman" w:cs="Times New Roman"/>
          <w:noProof/>
          <w:sz w:val="24"/>
          <w:szCs w:val="24"/>
          <w:lang w:eastAsia="id-ID"/>
        </w:rPr>
        <mc:AlternateContent>
          <mc:Choice Requires="wps">
            <w:drawing>
              <wp:anchor distT="0" distB="0" distL="114300" distR="114300" simplePos="0" relativeHeight="251659264" behindDoc="0" locked="0" layoutInCell="1" allowOverlap="1" wp14:anchorId="34861D84" wp14:editId="18271C7C">
                <wp:simplePos x="0" y="0"/>
                <wp:positionH relativeFrom="column">
                  <wp:posOffset>1127484</wp:posOffset>
                </wp:positionH>
                <wp:positionV relativeFrom="paragraph">
                  <wp:posOffset>1036320</wp:posOffset>
                </wp:positionV>
                <wp:extent cx="596348" cy="119270"/>
                <wp:effectExtent l="57150" t="38100" r="32385" b="90805"/>
                <wp:wrapNone/>
                <wp:docPr id="5" name="Right Arrow 5"/>
                <wp:cNvGraphicFramePr/>
                <a:graphic xmlns:a="http://schemas.openxmlformats.org/drawingml/2006/main">
                  <a:graphicData uri="http://schemas.microsoft.com/office/word/2010/wordprocessingShape">
                    <wps:wsp>
                      <wps:cNvSpPr/>
                      <wps:spPr>
                        <a:xfrm>
                          <a:off x="0" y="0"/>
                          <a:ext cx="596348" cy="119270"/>
                        </a:xfrm>
                        <a:prstGeom prst="rightArrow">
                          <a:avLst/>
                        </a:prstGeom>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B6EA1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26" type="#_x0000_t13" style="position:absolute;margin-left:88.8pt;margin-top:81.6pt;width:46.95pt;height: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" adj="19440" fillcolor="#a5d5e2 [1624]" strokecolor="#40a7c2 [3048]">
                <v:fill color2="#e4f2f6 [504]" rotate="t" angle="180" colors="0 #9eeaff;22938f #bbefff;1 #e4f9ff" focus="100%" type="gradient"/>
                <v:shadow on="t" color="black" opacity="24903f" origin=",.5" offset="0,.55556mm"/>
              </v:shape>
            </w:pict>
          </mc:Fallback>
        </mc:AlternateContent>
      </w:r>
      <w:r w:rsidR="00F32F37" w:rsidRPr="007328D1">
        <w:rPr>
          <w:rFonts w:ascii="Times New Roman" w:hAnsi="Times New Roman" w:cs="Times New Roman"/>
          <w:noProof/>
          <w:sz w:val="24"/>
          <w:szCs w:val="24"/>
          <w:lang w:eastAsia="id-ID"/>
        </w:rPr>
        <w:drawing>
          <wp:inline distT="0" distB="0" distL="0" distR="0" wp14:anchorId="55190425" wp14:editId="3BC0D2D6">
            <wp:extent cx="3021496" cy="1741336"/>
            <wp:effectExtent l="0" t="0" r="7620" b="0"/>
            <wp:docPr id="3" name="Picture 3" descr="H:\DATA\FOTO\masjid loh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ATA\FOTO\masjid lohia.jpg"/>
                    <pic:cNvPicPr>
                      <a:picLocks noChangeAspect="1" noChangeArrowheads="1"/>
                    </pic:cNvPicPr>
                  </pic:nvPicPr>
                  <pic:blipFill rotWithShape="1">
                    <a:blip r:embed="rId11">
                      <a:extLst>
                        <a:ext uri="{BEBA8EAE-BF5A-486C-A8C5-ECC9F3942E4B}">
                          <a14:imgProps xmlns:a14="http://schemas.microsoft.com/office/drawing/2010/main">
                            <a14:imgLayer r:embed="rId12">
                              <a14:imgEffect>
                                <a14:saturation sat="300000"/>
                              </a14:imgEffect>
                              <a14:imgEffect>
                                <a14:brightnessContrast bright="20000" contrast="40000"/>
                              </a14:imgEffect>
                            </a14:imgLayer>
                          </a14:imgProps>
                        </a:ext>
                        <a:ext uri="{28A0092B-C50C-407E-A947-70E740481C1C}">
                          <a14:useLocalDpi xmlns:a14="http://schemas.microsoft.com/office/drawing/2010/main" val="0"/>
                        </a:ext>
                      </a:extLst>
                    </a:blip>
                    <a:srcRect l="3952" t="5024" r="9927" b="5920"/>
                    <a:stretch/>
                  </pic:blipFill>
                  <pic:spPr bwMode="auto">
                    <a:xfrm>
                      <a:off x="0" y="0"/>
                      <a:ext cx="3021749" cy="1741482"/>
                    </a:xfrm>
                    <a:prstGeom prst="rect">
                      <a:avLst/>
                    </a:prstGeom>
                    <a:noFill/>
                    <a:ln>
                      <a:noFill/>
                    </a:ln>
                    <a:extLst>
                      <a:ext uri="{53640926-AAD7-44D8-BBD7-CCE9431645EC}">
                        <a14:shadowObscured xmlns:a14="http://schemas.microsoft.com/office/drawing/2010/main"/>
                      </a:ext>
                    </a:extLst>
                  </pic:spPr>
                </pic:pic>
              </a:graphicData>
            </a:graphic>
          </wp:inline>
        </w:drawing>
      </w:r>
    </w:p>
    <w:p w:rsidR="00F32F37" w:rsidRPr="007328D1" w:rsidRDefault="00F32F37" w:rsidP="00F32F37">
      <w:pPr>
        <w:pStyle w:val="ListParagraph"/>
        <w:spacing w:after="0" w:line="240" w:lineRule="auto"/>
        <w:ind w:left="0" w:firstLine="720"/>
        <w:jc w:val="center"/>
        <w:rPr>
          <w:rFonts w:ascii="Times New Roman" w:hAnsi="Times New Roman" w:cs="Times New Roman"/>
          <w:sz w:val="24"/>
          <w:szCs w:val="24"/>
        </w:rPr>
      </w:pPr>
      <w:r w:rsidRPr="007328D1">
        <w:rPr>
          <w:rFonts w:ascii="Times New Roman" w:hAnsi="Times New Roman" w:cs="Times New Roman"/>
          <w:sz w:val="24"/>
          <w:szCs w:val="24"/>
        </w:rPr>
        <w:t xml:space="preserve">Gambar 4. Sebuah beduk </w:t>
      </w:r>
      <w:r w:rsidRPr="007328D1">
        <w:rPr>
          <w:rFonts w:ascii="Times New Roman" w:hAnsi="Times New Roman" w:cs="Times New Roman"/>
          <w:i/>
          <w:sz w:val="24"/>
          <w:szCs w:val="24"/>
        </w:rPr>
        <w:t>(ganda kabhala)</w:t>
      </w:r>
      <w:r w:rsidRPr="007328D1">
        <w:rPr>
          <w:rFonts w:ascii="Times New Roman" w:hAnsi="Times New Roman" w:cs="Times New Roman"/>
          <w:sz w:val="24"/>
          <w:szCs w:val="24"/>
        </w:rPr>
        <w:t xml:space="preserve"> berukuran besar tampak di pajang pada sudut Masjid Saidi Rabba yang merupakan Masjid pertama di Muna dibangun sejak tahun 1430 M (Foto: Firmansyah, 2017)</w:t>
      </w:r>
    </w:p>
    <w:p w:rsidR="00F32F37" w:rsidRPr="007328D1" w:rsidRDefault="00F32F37" w:rsidP="00F32F37">
      <w:pPr>
        <w:pStyle w:val="ListParagraph"/>
        <w:spacing w:after="0" w:line="240" w:lineRule="auto"/>
        <w:ind w:left="0" w:firstLine="720"/>
        <w:jc w:val="center"/>
        <w:rPr>
          <w:rFonts w:ascii="Times New Roman" w:hAnsi="Times New Roman" w:cs="Times New Roman"/>
          <w:sz w:val="24"/>
          <w:szCs w:val="24"/>
        </w:rPr>
      </w:pPr>
    </w:p>
    <w:p w:rsidR="00A2642C" w:rsidRPr="007328D1" w:rsidRDefault="00E46A88" w:rsidP="00A2642C">
      <w:pPr>
        <w:pStyle w:val="ListParagraph"/>
        <w:spacing w:line="360" w:lineRule="auto"/>
        <w:ind w:left="0" w:firstLine="720"/>
        <w:jc w:val="both"/>
        <w:rPr>
          <w:rFonts w:ascii="Times New Roman" w:hAnsi="Times New Roman" w:cs="Times New Roman"/>
          <w:sz w:val="24"/>
          <w:szCs w:val="24"/>
        </w:rPr>
      </w:pPr>
      <w:r w:rsidRPr="007328D1">
        <w:rPr>
          <w:rFonts w:ascii="Times New Roman" w:hAnsi="Times New Roman" w:cs="Times New Roman"/>
          <w:sz w:val="24"/>
          <w:szCs w:val="24"/>
        </w:rPr>
        <w:t>Konsep pemikiran yang menyatakan bahwa musik adalah sesuatu yang memiliki konotasi negatif dalam kebudayaan Muna tentu saja dapat dipandang sebagai sebuah stigmatisasi karena jika memahami sejarah masuknya Islam di Muna yakni Saidi Rabba menggunakan karya seni sebagai medianya. Atas jasa-jasa mereka sehingga sampai saat ini ajaran Islam menjadi pedoman bagi mayoritas orang Muna. Dapat dikatakan bahwa, konotasi negatif mengenai musik dan Islam adalah sebuah stigma. Fenomena ini serupa dengan masa pergolakan politik Indonesia</w:t>
      </w:r>
      <w:r w:rsidR="00846F9B" w:rsidRPr="007328D1">
        <w:rPr>
          <w:rFonts w:ascii="Times New Roman" w:hAnsi="Times New Roman" w:cs="Times New Roman"/>
          <w:sz w:val="24"/>
          <w:szCs w:val="24"/>
        </w:rPr>
        <w:t xml:space="preserve"> di mana lagu </w:t>
      </w:r>
      <w:r w:rsidR="00846F9B" w:rsidRPr="007328D1">
        <w:rPr>
          <w:rFonts w:ascii="Times New Roman" w:hAnsi="Times New Roman" w:cs="Times New Roman"/>
          <w:i/>
          <w:sz w:val="24"/>
          <w:szCs w:val="24"/>
        </w:rPr>
        <w:t>Genjer-genjer</w:t>
      </w:r>
      <w:r w:rsidR="00846F9B" w:rsidRPr="007328D1">
        <w:rPr>
          <w:rFonts w:ascii="Times New Roman" w:hAnsi="Times New Roman" w:cs="Times New Roman"/>
          <w:sz w:val="24"/>
          <w:szCs w:val="24"/>
        </w:rPr>
        <w:t xml:space="preserve"> dipandang sebagai sebuah karya seni yang memiliki konotasi negatif oleh kelompok nasionalis. Lagu ini adalah ciptaan seniman Banyuwangi Mohammad Arif sebagai ungkapan penderitaan rakyat akibat penjajahan Jepang tahun 1942 yang tidak ada hubungannya dengan partai politik kiri/ PKI (Hervina Nurullita, 2015: 45).</w:t>
      </w:r>
      <w:r w:rsidR="009A5D8D" w:rsidRPr="007328D1">
        <w:rPr>
          <w:rFonts w:ascii="Times New Roman" w:hAnsi="Times New Roman" w:cs="Times New Roman"/>
          <w:sz w:val="24"/>
          <w:szCs w:val="24"/>
        </w:rPr>
        <w:t xml:space="preserve"> Dalam kebudayaan </w:t>
      </w:r>
      <w:r w:rsidR="00A2642C" w:rsidRPr="007328D1">
        <w:rPr>
          <w:rFonts w:ascii="Times New Roman" w:hAnsi="Times New Roman" w:cs="Times New Roman"/>
          <w:sz w:val="24"/>
          <w:szCs w:val="24"/>
        </w:rPr>
        <w:t xml:space="preserve">suku </w:t>
      </w:r>
      <w:r w:rsidR="00A2642C" w:rsidRPr="007328D1">
        <w:rPr>
          <w:rFonts w:ascii="Times New Roman" w:hAnsi="Times New Roman" w:cs="Times New Roman"/>
          <w:sz w:val="24"/>
          <w:szCs w:val="24"/>
        </w:rPr>
        <w:lastRenderedPageBreak/>
        <w:t xml:space="preserve">Dayak, musik memiliki peran yang sangat penting. Hal ini  dapat dilihat dalam satu ritual yang disebut </w:t>
      </w:r>
      <w:r w:rsidR="00A2642C" w:rsidRPr="007328D1">
        <w:rPr>
          <w:rFonts w:ascii="Times New Roman" w:hAnsi="Times New Roman" w:cs="Times New Roman"/>
          <w:i/>
          <w:sz w:val="24"/>
          <w:szCs w:val="24"/>
        </w:rPr>
        <w:t>Belian Sentiu</w:t>
      </w:r>
      <w:r w:rsidR="00A2642C" w:rsidRPr="007328D1">
        <w:rPr>
          <w:rFonts w:ascii="Times New Roman" w:hAnsi="Times New Roman" w:cs="Times New Roman"/>
          <w:sz w:val="24"/>
          <w:szCs w:val="24"/>
        </w:rPr>
        <w:t xml:space="preserve"> yang substansinya adalah merupakan upacar ritual pengobatan masyarakat Dayak Benuaq. Dalam upacara tersebut menggunakan </w:t>
      </w:r>
      <w:r w:rsidR="00A2642C" w:rsidRPr="007328D1">
        <w:rPr>
          <w:rFonts w:ascii="Times New Roman" w:hAnsi="Times New Roman" w:cs="Times New Roman"/>
          <w:i/>
          <w:sz w:val="24"/>
          <w:szCs w:val="24"/>
        </w:rPr>
        <w:t>kelentengan</w:t>
      </w:r>
      <w:r w:rsidR="00A2642C" w:rsidRPr="007328D1">
        <w:rPr>
          <w:rFonts w:ascii="Times New Roman" w:hAnsi="Times New Roman" w:cs="Times New Roman"/>
          <w:sz w:val="24"/>
          <w:szCs w:val="24"/>
        </w:rPr>
        <w:t xml:space="preserve">. </w:t>
      </w:r>
      <w:r w:rsidR="00A2642C" w:rsidRPr="007328D1">
        <w:rPr>
          <w:rFonts w:ascii="Times New Roman" w:hAnsi="Times New Roman" w:cs="Times New Roman"/>
          <w:i/>
          <w:sz w:val="24"/>
          <w:szCs w:val="24"/>
        </w:rPr>
        <w:t>Kelentengan</w:t>
      </w:r>
      <w:r w:rsidR="00A2642C" w:rsidRPr="007328D1">
        <w:rPr>
          <w:rFonts w:ascii="Times New Roman" w:hAnsi="Times New Roman" w:cs="Times New Roman"/>
          <w:sz w:val="24"/>
          <w:szCs w:val="24"/>
        </w:rPr>
        <w:t xml:space="preserve"> dalam masyarakat Benuaq Tanjung Isuy memiliki pengertian sebagai sebuah nama instrumen dan sebagai sebuah ansambel musik yang mengiringi seluruh rangkaian upacara </w:t>
      </w:r>
      <w:r w:rsidR="00A2642C" w:rsidRPr="007328D1">
        <w:rPr>
          <w:rFonts w:ascii="Times New Roman" w:hAnsi="Times New Roman" w:cs="Times New Roman"/>
          <w:i/>
          <w:sz w:val="24"/>
          <w:szCs w:val="24"/>
        </w:rPr>
        <w:t xml:space="preserve">Belian Sentiu </w:t>
      </w:r>
      <w:r w:rsidR="00A2642C" w:rsidRPr="007328D1">
        <w:rPr>
          <w:rFonts w:ascii="Times New Roman" w:hAnsi="Times New Roman" w:cs="Times New Roman"/>
          <w:sz w:val="24"/>
          <w:szCs w:val="24"/>
        </w:rPr>
        <w:t xml:space="preserve">(Eli Irawati, 2014: 61). </w:t>
      </w:r>
      <w:r w:rsidR="0039488E" w:rsidRPr="007328D1">
        <w:rPr>
          <w:rFonts w:ascii="Times New Roman" w:hAnsi="Times New Roman" w:cs="Times New Roman"/>
          <w:sz w:val="24"/>
          <w:szCs w:val="24"/>
        </w:rPr>
        <w:t xml:space="preserve">Wacana musik dan agama juga dipandang sebagai suatu entitas yang sukar untuk dipisahkan. Tidak jarang kita menemukan </w:t>
      </w:r>
      <w:r w:rsidR="00232A24" w:rsidRPr="007328D1">
        <w:rPr>
          <w:rFonts w:ascii="Times New Roman" w:hAnsi="Times New Roman" w:cs="Times New Roman"/>
          <w:sz w:val="24"/>
          <w:szCs w:val="24"/>
        </w:rPr>
        <w:t xml:space="preserve">pewacanaan </w:t>
      </w:r>
      <w:r w:rsidR="0039488E" w:rsidRPr="007328D1">
        <w:rPr>
          <w:rFonts w:ascii="Times New Roman" w:hAnsi="Times New Roman" w:cs="Times New Roman"/>
          <w:sz w:val="24"/>
          <w:szCs w:val="24"/>
        </w:rPr>
        <w:t>bahwa, dalam Islam dikenal satu genre musik yang disebut Qasidah.</w:t>
      </w:r>
      <w:r w:rsidR="00232A24" w:rsidRPr="007328D1">
        <w:rPr>
          <w:rFonts w:ascii="Times New Roman" w:hAnsi="Times New Roman" w:cs="Times New Roman"/>
        </w:rPr>
        <w:t xml:space="preserve"> </w:t>
      </w:r>
      <w:r w:rsidR="00232A24" w:rsidRPr="007328D1">
        <w:rPr>
          <w:rFonts w:ascii="Times New Roman" w:hAnsi="Times New Roman" w:cs="Times New Roman"/>
          <w:sz w:val="24"/>
        </w:rPr>
        <w:t xml:space="preserve">Sebagaimana dikemukakan bahwa, </w:t>
      </w:r>
      <w:r w:rsidR="00232A24" w:rsidRPr="007328D1">
        <w:rPr>
          <w:rFonts w:ascii="Times New Roman" w:hAnsi="Times New Roman" w:cs="Times New Roman"/>
          <w:sz w:val="24"/>
          <w:szCs w:val="24"/>
        </w:rPr>
        <w:t>ada dua genre musik Islami di Kota Dumai yang masih ada keberadaannya seperti Qasidah dan Nasyid. Qasidah dari aspek usia pemainnya ibu-ibu berusia 30 tahun hingga 50 tahun. Instrumen yang digunakan adalah rebana (Zulkarnaen, 2017: 93).</w:t>
      </w:r>
      <w:r w:rsidR="0006155E" w:rsidRPr="007328D1">
        <w:rPr>
          <w:rFonts w:ascii="Times New Roman" w:hAnsi="Times New Roman" w:cs="Times New Roman"/>
          <w:sz w:val="24"/>
          <w:szCs w:val="24"/>
        </w:rPr>
        <w:t xml:space="preserve"> </w:t>
      </w:r>
    </w:p>
    <w:p w:rsidR="00DD08BE" w:rsidRPr="007328D1" w:rsidRDefault="00DD08BE" w:rsidP="00A2642C">
      <w:pPr>
        <w:pStyle w:val="ListParagraph"/>
        <w:spacing w:line="360" w:lineRule="auto"/>
        <w:ind w:left="0" w:firstLine="720"/>
        <w:jc w:val="both"/>
        <w:rPr>
          <w:rFonts w:ascii="Times New Roman" w:hAnsi="Times New Roman" w:cs="Times New Roman"/>
          <w:sz w:val="24"/>
          <w:szCs w:val="24"/>
        </w:rPr>
      </w:pPr>
      <w:r w:rsidRPr="007328D1">
        <w:rPr>
          <w:rFonts w:ascii="Times New Roman" w:hAnsi="Times New Roman" w:cs="Times New Roman"/>
          <w:sz w:val="24"/>
          <w:szCs w:val="24"/>
        </w:rPr>
        <w:t>Hubungan seni dan agama juga kita jumpai pada kebudayaan Jawa yang disebut Jamilin. Selain untuk berkumpul dan menghibur masyarakat, pertunjukan kesenian Jamilin juga digunakan sebagai ajang silaturahmi dan penyebaran agama Islam. Perpaduan antara gerak dan musik pertunjukan kesenian Jamilin dirangkum dalam pasal. Pasal merupakan bagian gerakan dalam pencak silat. Kesenian Jamilin disebut kesenian daerah Tegal, karena lahir di daerah Tegal sejak tahun 1966. Kesenian Jamilin dapat diartikan berupa gerak-gerak seni beladiri pencak silat yang dimainkan oleh sekelompok remaja putri yang diiringi alat musik yaitu terbang genjring, gitar, suling kethuk, gong, demung dan bedug, dengan lagu-lagu yang bernafaskan ajaran agama Islam disertai pertunjukan orgen tunggal lagu Tegalan, lawak, permainan akrobat dan sulap sebagai bonus dari pertunjukan</w:t>
      </w:r>
      <w:r w:rsidR="003F2D2C" w:rsidRPr="007328D1">
        <w:rPr>
          <w:rFonts w:ascii="Times New Roman" w:hAnsi="Times New Roman" w:cs="Times New Roman"/>
          <w:sz w:val="24"/>
          <w:szCs w:val="24"/>
        </w:rPr>
        <w:t xml:space="preserve">. </w:t>
      </w:r>
      <w:r w:rsidRPr="007328D1">
        <w:rPr>
          <w:rFonts w:ascii="Times New Roman" w:hAnsi="Times New Roman" w:cs="Times New Roman"/>
          <w:sz w:val="24"/>
          <w:szCs w:val="24"/>
        </w:rPr>
        <w:t xml:space="preserve"> </w:t>
      </w:r>
      <w:r w:rsidR="003F2D2C" w:rsidRPr="007328D1">
        <w:rPr>
          <w:rFonts w:ascii="Times New Roman" w:hAnsi="Times New Roman" w:cs="Times New Roman"/>
          <w:sz w:val="24"/>
          <w:szCs w:val="24"/>
        </w:rPr>
        <w:t xml:space="preserve">Kesenian Jamilin disebut kesenian daerah Tegal, karena lahir di daerah Tegal sejak tahun 1966. Kesenian Jamilin dapat diartikan berupa gerak-gerak seni beladiri pencak silat yang dimainkan oleh sekelompok remaja putri yang diiringi alat musik yaitu terbang genjring, gitar, suling kethuk, gong, demung dan bedug, dengan lagu-lagu yang bernafaskan ajaran agama Islam disertai pertunjukan orgen tunggal lagu Tegalan, lawak, permainan akrobat dan sulap sebagai bonus dari pertunjukan </w:t>
      </w:r>
      <w:r w:rsidR="00450512" w:rsidRPr="007328D1">
        <w:rPr>
          <w:rFonts w:ascii="Times New Roman" w:hAnsi="Times New Roman" w:cs="Times New Roman"/>
          <w:sz w:val="24"/>
          <w:szCs w:val="24"/>
        </w:rPr>
        <w:t>(Winduadi Gupita &amp;</w:t>
      </w:r>
      <w:r w:rsidRPr="007328D1">
        <w:rPr>
          <w:rFonts w:ascii="Times New Roman" w:hAnsi="Times New Roman" w:cs="Times New Roman"/>
          <w:sz w:val="24"/>
          <w:szCs w:val="24"/>
        </w:rPr>
        <w:t xml:space="preserve"> Eny Kusumastuti, 2012: 2).</w:t>
      </w:r>
    </w:p>
    <w:p w:rsidR="004075BB" w:rsidRPr="007328D1" w:rsidRDefault="0006155E" w:rsidP="0006155E">
      <w:pPr>
        <w:pStyle w:val="ListParagraph"/>
        <w:spacing w:line="360" w:lineRule="auto"/>
        <w:ind w:left="0" w:firstLine="720"/>
        <w:jc w:val="both"/>
        <w:rPr>
          <w:rFonts w:ascii="Times New Roman" w:hAnsi="Times New Roman" w:cs="Times New Roman"/>
          <w:sz w:val="24"/>
          <w:szCs w:val="24"/>
        </w:rPr>
      </w:pPr>
      <w:r w:rsidRPr="007328D1">
        <w:rPr>
          <w:rFonts w:ascii="Times New Roman" w:hAnsi="Times New Roman" w:cs="Times New Roman"/>
          <w:sz w:val="24"/>
          <w:szCs w:val="24"/>
        </w:rPr>
        <w:lastRenderedPageBreak/>
        <w:t xml:space="preserve">Selain itu, hubungan agama dan seni juga dapat kita lihat pada sebuah situs di pulau Jawa. </w:t>
      </w:r>
      <w:r w:rsidR="008B053C" w:rsidRPr="007328D1">
        <w:rPr>
          <w:rFonts w:ascii="Times New Roman" w:hAnsi="Times New Roman" w:cs="Times New Roman"/>
          <w:sz w:val="24"/>
          <w:szCs w:val="24"/>
        </w:rPr>
        <w:t xml:space="preserve">Salah satunya adalah seni arsitektur yakni sebuah menara di Masjid Qudus yang menggabungkan bangunan batu bata merah tinggi yang dirancang seperti sebuah Candi pra-Islam. Masjid Indonesia awal menggunakan empat tiang utama yang dikenal dengan </w:t>
      </w:r>
      <w:r w:rsidR="008B053C" w:rsidRPr="007328D1">
        <w:rPr>
          <w:rFonts w:ascii="Times New Roman" w:hAnsi="Times New Roman" w:cs="Times New Roman"/>
          <w:i/>
          <w:sz w:val="24"/>
          <w:szCs w:val="24"/>
        </w:rPr>
        <w:t xml:space="preserve">saka guru </w:t>
      </w:r>
      <w:r w:rsidR="008B053C" w:rsidRPr="007328D1">
        <w:rPr>
          <w:rFonts w:ascii="Times New Roman" w:hAnsi="Times New Roman" w:cs="Times New Roman"/>
          <w:sz w:val="24"/>
          <w:szCs w:val="24"/>
        </w:rPr>
        <w:t>yang mana tiang besar tersebut berfungsi untuk mendukung atap tumpang (Timbul Haryono, 20</w:t>
      </w:r>
      <w:r w:rsidR="004931F3" w:rsidRPr="007328D1">
        <w:rPr>
          <w:rFonts w:ascii="Times New Roman" w:hAnsi="Times New Roman" w:cs="Times New Roman"/>
          <w:sz w:val="24"/>
          <w:szCs w:val="24"/>
        </w:rPr>
        <w:t>17: 4</w:t>
      </w:r>
      <w:r w:rsidR="008B053C" w:rsidRPr="007328D1">
        <w:rPr>
          <w:rFonts w:ascii="Times New Roman" w:hAnsi="Times New Roman" w:cs="Times New Roman"/>
          <w:sz w:val="24"/>
          <w:szCs w:val="24"/>
        </w:rPr>
        <w:t>)</w:t>
      </w:r>
      <w:r w:rsidR="008019F7" w:rsidRPr="007328D1">
        <w:rPr>
          <w:rFonts w:ascii="Times New Roman" w:hAnsi="Times New Roman" w:cs="Times New Roman"/>
          <w:sz w:val="24"/>
          <w:szCs w:val="24"/>
        </w:rPr>
        <w:t>.</w:t>
      </w:r>
      <w:r w:rsidR="0039488E" w:rsidRPr="007328D1">
        <w:rPr>
          <w:rFonts w:ascii="Times New Roman" w:hAnsi="Times New Roman" w:cs="Times New Roman"/>
          <w:sz w:val="24"/>
          <w:szCs w:val="24"/>
        </w:rPr>
        <w:t xml:space="preserve"> </w:t>
      </w:r>
      <w:r w:rsidR="00053824" w:rsidRPr="007328D1">
        <w:rPr>
          <w:rFonts w:ascii="Times New Roman" w:hAnsi="Times New Roman" w:cs="Times New Roman"/>
          <w:sz w:val="24"/>
          <w:szCs w:val="24"/>
        </w:rPr>
        <w:t xml:space="preserve">Jika kita menoleh kembali ke belakang, secara historis fenomena ini juga terjadi </w:t>
      </w:r>
      <w:r w:rsidR="004075BB" w:rsidRPr="007328D1">
        <w:rPr>
          <w:rFonts w:ascii="Times New Roman" w:hAnsi="Times New Roman" w:cs="Times New Roman"/>
          <w:sz w:val="24"/>
          <w:szCs w:val="24"/>
        </w:rPr>
        <w:t>pad</w:t>
      </w:r>
      <w:r w:rsidR="00053824" w:rsidRPr="007328D1">
        <w:rPr>
          <w:rFonts w:ascii="Times New Roman" w:hAnsi="Times New Roman" w:cs="Times New Roman"/>
          <w:sz w:val="24"/>
          <w:szCs w:val="24"/>
        </w:rPr>
        <w:t>a masa pemerintahan bani Umayah dan Abbasiah. P</w:t>
      </w:r>
      <w:r w:rsidR="004075BB" w:rsidRPr="007328D1">
        <w:rPr>
          <w:rFonts w:ascii="Times New Roman" w:hAnsi="Times New Roman" w:cs="Times New Roman"/>
          <w:sz w:val="24"/>
          <w:szCs w:val="24"/>
        </w:rPr>
        <w:t xml:space="preserve">andangan tentang musik </w:t>
      </w:r>
      <w:r w:rsidR="00053824" w:rsidRPr="007328D1">
        <w:rPr>
          <w:rFonts w:ascii="Times New Roman" w:hAnsi="Times New Roman" w:cs="Times New Roman"/>
          <w:sz w:val="24"/>
          <w:szCs w:val="24"/>
        </w:rPr>
        <w:t xml:space="preserve">bagi bani Umayah </w:t>
      </w:r>
      <w:r w:rsidR="004075BB" w:rsidRPr="007328D1">
        <w:rPr>
          <w:rFonts w:ascii="Times New Roman" w:hAnsi="Times New Roman" w:cs="Times New Roman"/>
          <w:sz w:val="24"/>
          <w:szCs w:val="24"/>
        </w:rPr>
        <w:t>sangatlah ekstrem</w:t>
      </w:r>
      <w:r w:rsidR="00053824" w:rsidRPr="007328D1">
        <w:rPr>
          <w:rFonts w:ascii="Times New Roman" w:hAnsi="Times New Roman" w:cs="Times New Roman"/>
          <w:sz w:val="24"/>
          <w:szCs w:val="24"/>
        </w:rPr>
        <w:t>,</w:t>
      </w:r>
      <w:r w:rsidR="004075BB" w:rsidRPr="007328D1">
        <w:rPr>
          <w:rFonts w:ascii="Times New Roman" w:hAnsi="Times New Roman" w:cs="Times New Roman"/>
          <w:sz w:val="24"/>
          <w:szCs w:val="24"/>
        </w:rPr>
        <w:t xml:space="preserve"> lain halnya dengan bani Abbasiah yang lebih permisif sehingga kebudayaan lebih berkembang. Salah satu seniman ternama pada masa perkembangan dinasti Abbasiah adalah Harun Al-Rasyd yang juga merangkap sebagai salah satu pemimpin terbaik pada masa itu. Tak bisa dipungkiri bahwa, pada kenyataannya proses penyebaran agama Islam di segenap seluruh penjuru jazirah Arab, Persia, Turki hingga India diwarnai dengan musik sebag</w:t>
      </w:r>
      <w:r w:rsidR="0071728F" w:rsidRPr="007328D1">
        <w:rPr>
          <w:rFonts w:ascii="Times New Roman" w:hAnsi="Times New Roman" w:cs="Times New Roman"/>
          <w:sz w:val="24"/>
          <w:szCs w:val="24"/>
        </w:rPr>
        <w:t>ai salah satu bagian dari seni</w:t>
      </w:r>
      <w:r w:rsidR="004075BB" w:rsidRPr="007328D1">
        <w:rPr>
          <w:rFonts w:ascii="Times New Roman" w:hAnsi="Times New Roman" w:cs="Times New Roman"/>
          <w:sz w:val="24"/>
          <w:szCs w:val="24"/>
        </w:rPr>
        <w:t xml:space="preserve"> </w:t>
      </w:r>
      <w:r w:rsidR="0071728F" w:rsidRPr="007328D1">
        <w:rPr>
          <w:rFonts w:ascii="Times New Roman" w:hAnsi="Times New Roman" w:cs="Times New Roman"/>
          <w:sz w:val="24"/>
          <w:szCs w:val="24"/>
        </w:rPr>
        <w:t>(Shubhi Mahmasony Harimurti, 2015: 199-203).</w:t>
      </w:r>
      <w:r w:rsidR="003F2D2C" w:rsidRPr="007328D1">
        <w:rPr>
          <w:rFonts w:ascii="Times New Roman" w:hAnsi="Times New Roman" w:cs="Times New Roman"/>
          <w:sz w:val="24"/>
          <w:szCs w:val="24"/>
        </w:rPr>
        <w:t xml:space="preserve"> </w:t>
      </w:r>
    </w:p>
    <w:p w:rsidR="00E2715C" w:rsidRPr="007328D1" w:rsidRDefault="003F2D2C" w:rsidP="00F12CB6">
      <w:pPr>
        <w:pStyle w:val="ListParagraph"/>
        <w:spacing w:line="360" w:lineRule="auto"/>
        <w:ind w:left="0" w:firstLine="720"/>
        <w:jc w:val="both"/>
        <w:rPr>
          <w:rFonts w:ascii="Times New Roman" w:hAnsi="Times New Roman" w:cs="Times New Roman"/>
          <w:sz w:val="24"/>
          <w:szCs w:val="24"/>
        </w:rPr>
      </w:pPr>
      <w:r w:rsidRPr="007328D1">
        <w:rPr>
          <w:rFonts w:ascii="Times New Roman" w:hAnsi="Times New Roman" w:cs="Times New Roman"/>
          <w:sz w:val="24"/>
          <w:szCs w:val="24"/>
        </w:rPr>
        <w:t xml:space="preserve">Hubungan antara seni dan agama juga dijumpai bukan hanya dalam kebudayaan Islam, namun demikian dapat dikatakan tidak ada satu agama yang tidak bersentuhan dengan dunia seni. Fenomena ini juga dijumpai dalam tradisi Bali </w:t>
      </w:r>
      <w:r w:rsidR="00856374" w:rsidRPr="007328D1">
        <w:rPr>
          <w:rFonts w:ascii="Times New Roman" w:hAnsi="Times New Roman" w:cs="Times New Roman"/>
          <w:sz w:val="24"/>
          <w:szCs w:val="24"/>
        </w:rPr>
        <w:t xml:space="preserve">yang disebut dengan tari </w:t>
      </w:r>
      <w:r w:rsidR="00856374" w:rsidRPr="007328D1">
        <w:rPr>
          <w:rFonts w:ascii="Times New Roman" w:hAnsi="Times New Roman" w:cs="Times New Roman"/>
          <w:i/>
          <w:sz w:val="24"/>
          <w:szCs w:val="24"/>
        </w:rPr>
        <w:t xml:space="preserve">Sanghyang Manik Geni </w:t>
      </w:r>
      <w:r w:rsidR="00856374" w:rsidRPr="007328D1">
        <w:rPr>
          <w:rFonts w:ascii="Times New Roman" w:hAnsi="Times New Roman" w:cs="Times New Roman"/>
          <w:sz w:val="24"/>
          <w:szCs w:val="24"/>
        </w:rPr>
        <w:t xml:space="preserve">yang berlangsung dalam  upacara  </w:t>
      </w:r>
      <w:r w:rsidR="00856374" w:rsidRPr="007328D1">
        <w:rPr>
          <w:rFonts w:ascii="Times New Roman" w:hAnsi="Times New Roman" w:cs="Times New Roman"/>
          <w:i/>
          <w:sz w:val="24"/>
          <w:szCs w:val="24"/>
        </w:rPr>
        <w:t>Piodalan</w:t>
      </w:r>
      <w:r w:rsidR="00856374" w:rsidRPr="007328D1">
        <w:rPr>
          <w:rFonts w:ascii="Times New Roman" w:hAnsi="Times New Roman" w:cs="Times New Roman"/>
          <w:sz w:val="24"/>
          <w:szCs w:val="24"/>
        </w:rPr>
        <w:t xml:space="preserve"> di Pura Serayu Desa adat Canggu Kecamatan Kuta utara, Kabupaten Badung. Kegiatan upacara yang berlangsung di Pura Serayu yang melibatkan masyarakat pendukung, terutama masyarakat Pengempon dari Pura bersangkutan yang menyaksikan jalannya upacara </w:t>
      </w:r>
      <w:r w:rsidR="00856374" w:rsidRPr="007328D1">
        <w:rPr>
          <w:rFonts w:ascii="Times New Roman" w:hAnsi="Times New Roman" w:cs="Times New Roman"/>
          <w:i/>
          <w:sz w:val="24"/>
          <w:szCs w:val="24"/>
        </w:rPr>
        <w:t>Piodalan</w:t>
      </w:r>
      <w:r w:rsidR="00856374" w:rsidRPr="007328D1">
        <w:rPr>
          <w:rFonts w:ascii="Times New Roman" w:hAnsi="Times New Roman" w:cs="Times New Roman"/>
          <w:sz w:val="24"/>
          <w:szCs w:val="24"/>
        </w:rPr>
        <w:t xml:space="preserve">. Kegiatan kesenian yang dipentaskan pada saat Ida Betara akan kembali ke alamnya </w:t>
      </w:r>
      <w:r w:rsidR="00856374" w:rsidRPr="007328D1">
        <w:rPr>
          <w:rFonts w:ascii="Times New Roman" w:hAnsi="Times New Roman" w:cs="Times New Roman"/>
          <w:i/>
          <w:sz w:val="24"/>
          <w:szCs w:val="24"/>
        </w:rPr>
        <w:t>(ngewisnunan)</w:t>
      </w:r>
      <w:r w:rsidR="00856374" w:rsidRPr="007328D1">
        <w:rPr>
          <w:rFonts w:ascii="Times New Roman" w:hAnsi="Times New Roman" w:cs="Times New Roman"/>
          <w:sz w:val="24"/>
          <w:szCs w:val="24"/>
        </w:rPr>
        <w:t xml:space="preserve"> dan banyaknya dari pemangku/ </w:t>
      </w:r>
      <w:r w:rsidR="00856374" w:rsidRPr="007328D1">
        <w:rPr>
          <w:rFonts w:ascii="Times New Roman" w:hAnsi="Times New Roman" w:cs="Times New Roman"/>
          <w:i/>
          <w:sz w:val="24"/>
          <w:szCs w:val="24"/>
        </w:rPr>
        <w:t>sutri</w:t>
      </w:r>
      <w:r w:rsidR="00856374" w:rsidRPr="007328D1">
        <w:rPr>
          <w:rFonts w:ascii="Times New Roman" w:hAnsi="Times New Roman" w:cs="Times New Roman"/>
          <w:sz w:val="24"/>
          <w:szCs w:val="24"/>
        </w:rPr>
        <w:t xml:space="preserve"> yang mengalami kerawuhan (Ni Way</w:t>
      </w:r>
      <w:r w:rsidR="00450512" w:rsidRPr="007328D1">
        <w:rPr>
          <w:rFonts w:ascii="Times New Roman" w:hAnsi="Times New Roman" w:cs="Times New Roman"/>
          <w:sz w:val="24"/>
          <w:szCs w:val="24"/>
        </w:rPr>
        <w:t>an Karmini &amp;</w:t>
      </w:r>
      <w:r w:rsidR="002716D1" w:rsidRPr="007328D1">
        <w:rPr>
          <w:rFonts w:ascii="Times New Roman" w:hAnsi="Times New Roman" w:cs="Times New Roman"/>
          <w:sz w:val="24"/>
          <w:szCs w:val="24"/>
        </w:rPr>
        <w:t xml:space="preserve"> Wayan Paramartha, 2019</w:t>
      </w:r>
      <w:r w:rsidR="00856374" w:rsidRPr="007328D1">
        <w:rPr>
          <w:rFonts w:ascii="Times New Roman" w:hAnsi="Times New Roman" w:cs="Times New Roman"/>
          <w:sz w:val="24"/>
          <w:szCs w:val="24"/>
        </w:rPr>
        <w:t>:</w:t>
      </w:r>
      <w:r w:rsidR="002716D1" w:rsidRPr="007328D1">
        <w:rPr>
          <w:rFonts w:ascii="Times New Roman" w:hAnsi="Times New Roman" w:cs="Times New Roman"/>
          <w:sz w:val="24"/>
          <w:szCs w:val="24"/>
        </w:rPr>
        <w:t xml:space="preserve"> </w:t>
      </w:r>
      <w:r w:rsidR="00856374" w:rsidRPr="007328D1">
        <w:rPr>
          <w:rFonts w:ascii="Times New Roman" w:hAnsi="Times New Roman" w:cs="Times New Roman"/>
          <w:sz w:val="24"/>
          <w:szCs w:val="24"/>
        </w:rPr>
        <w:t>243)</w:t>
      </w:r>
      <w:r w:rsidR="00793D58" w:rsidRPr="007328D1">
        <w:rPr>
          <w:rFonts w:ascii="Times New Roman" w:hAnsi="Times New Roman" w:cs="Times New Roman"/>
          <w:sz w:val="24"/>
          <w:szCs w:val="24"/>
        </w:rPr>
        <w:t>.</w:t>
      </w:r>
      <w:r w:rsidR="00E2715C" w:rsidRPr="007328D1">
        <w:rPr>
          <w:rFonts w:ascii="Times New Roman" w:hAnsi="Times New Roman" w:cs="Times New Roman"/>
          <w:sz w:val="24"/>
          <w:szCs w:val="24"/>
        </w:rPr>
        <w:t xml:space="preserve"> </w:t>
      </w:r>
      <w:r w:rsidR="007C7AA9">
        <w:rPr>
          <w:rFonts w:ascii="Times New Roman" w:hAnsi="Times New Roman" w:cs="Times New Roman"/>
          <w:sz w:val="24"/>
          <w:szCs w:val="24"/>
        </w:rPr>
        <w:t xml:space="preserve">Pengalaman yang sama juga dapat dijumpai dalam kehidupan orang Tionghoa yang mencitrakan bahwa, seni dan agama adalah satu hal yang tidak terpisahkan. </w:t>
      </w:r>
      <w:r w:rsidR="007C7AA9" w:rsidRPr="007C7AA9">
        <w:rPr>
          <w:rFonts w:ascii="Times New Roman" w:hAnsi="Times New Roman" w:cs="Times New Roman"/>
          <w:i/>
          <w:sz w:val="24"/>
          <w:szCs w:val="24"/>
        </w:rPr>
        <w:t>Puak Poi</w:t>
      </w:r>
      <w:r w:rsidR="007C7AA9">
        <w:rPr>
          <w:rFonts w:ascii="Times New Roman" w:hAnsi="Times New Roman" w:cs="Times New Roman"/>
          <w:sz w:val="24"/>
          <w:szCs w:val="24"/>
        </w:rPr>
        <w:t xml:space="preserve"> merupakan sebuah benda yang </w:t>
      </w:r>
      <w:r w:rsidR="007C7AA9" w:rsidRPr="007C7AA9">
        <w:rPr>
          <w:rFonts w:ascii="Times New Roman" w:hAnsi="Times New Roman" w:cs="Times New Roman"/>
          <w:sz w:val="24"/>
          <w:szCs w:val="24"/>
        </w:rPr>
        <w:t>terbuat dari kayu dan bambu yang menghasilkan bunyi apabila dipukul.</w:t>
      </w:r>
      <w:r w:rsidR="007C7AA9">
        <w:rPr>
          <w:rFonts w:ascii="Times New Roman" w:hAnsi="Times New Roman" w:cs="Times New Roman"/>
          <w:sz w:val="24"/>
          <w:szCs w:val="24"/>
        </w:rPr>
        <w:t xml:space="preserve"> </w:t>
      </w:r>
      <w:r w:rsidR="002F6903">
        <w:rPr>
          <w:rFonts w:ascii="Times New Roman" w:hAnsi="Times New Roman" w:cs="Times New Roman"/>
          <w:sz w:val="24"/>
          <w:szCs w:val="24"/>
        </w:rPr>
        <w:t xml:space="preserve">Bagi orang Tionghoa, </w:t>
      </w:r>
      <w:r w:rsidR="002F6903" w:rsidRPr="002F6903">
        <w:rPr>
          <w:rFonts w:ascii="Times New Roman" w:hAnsi="Times New Roman" w:cs="Times New Roman"/>
          <w:i/>
          <w:sz w:val="24"/>
          <w:szCs w:val="24"/>
        </w:rPr>
        <w:t>Puak Poi</w:t>
      </w:r>
      <w:r w:rsidR="002F6903">
        <w:rPr>
          <w:rFonts w:ascii="Times New Roman" w:hAnsi="Times New Roman" w:cs="Times New Roman"/>
          <w:sz w:val="24"/>
          <w:szCs w:val="24"/>
        </w:rPr>
        <w:t xml:space="preserve"> merupakan sebuah benda </w:t>
      </w:r>
      <w:r w:rsidR="00682F3B">
        <w:rPr>
          <w:rFonts w:ascii="Times New Roman" w:hAnsi="Times New Roman" w:cs="Times New Roman"/>
          <w:sz w:val="24"/>
          <w:szCs w:val="24"/>
        </w:rPr>
        <w:t xml:space="preserve">yang wajib ada di setiap Kelenteng atau </w:t>
      </w:r>
      <w:r w:rsidR="002F6903">
        <w:rPr>
          <w:rFonts w:ascii="Times New Roman" w:hAnsi="Times New Roman" w:cs="Times New Roman"/>
          <w:sz w:val="24"/>
          <w:szCs w:val="24"/>
        </w:rPr>
        <w:t xml:space="preserve">Vihara. Dalam konteks ritual </w:t>
      </w:r>
      <w:r w:rsidR="002F6903" w:rsidRPr="002F6903">
        <w:rPr>
          <w:rFonts w:ascii="Times New Roman" w:hAnsi="Times New Roman" w:cs="Times New Roman"/>
          <w:i/>
          <w:sz w:val="24"/>
          <w:szCs w:val="24"/>
        </w:rPr>
        <w:t xml:space="preserve">Paisin, </w:t>
      </w:r>
      <w:r w:rsidR="002F6903">
        <w:rPr>
          <w:rFonts w:ascii="Times New Roman" w:hAnsi="Times New Roman" w:cs="Times New Roman"/>
          <w:sz w:val="24"/>
          <w:szCs w:val="24"/>
        </w:rPr>
        <w:t xml:space="preserve">mereka percaya bahwa </w:t>
      </w:r>
      <w:r w:rsidR="002F6903" w:rsidRPr="002F6903">
        <w:rPr>
          <w:rFonts w:ascii="Times New Roman" w:hAnsi="Times New Roman" w:cs="Times New Roman"/>
          <w:i/>
          <w:sz w:val="24"/>
          <w:szCs w:val="24"/>
        </w:rPr>
        <w:t>Puak Poi</w:t>
      </w:r>
      <w:r w:rsidR="002F6903">
        <w:rPr>
          <w:rFonts w:ascii="Times New Roman" w:hAnsi="Times New Roman" w:cs="Times New Roman"/>
          <w:sz w:val="24"/>
          <w:szCs w:val="24"/>
        </w:rPr>
        <w:t xml:space="preserve"> dapat mempermudah mereka dalam berkomunikasi dengan para Dewa dan </w:t>
      </w:r>
      <w:r w:rsidR="002F6903">
        <w:rPr>
          <w:rFonts w:ascii="Times New Roman" w:hAnsi="Times New Roman" w:cs="Times New Roman"/>
          <w:sz w:val="24"/>
          <w:szCs w:val="24"/>
        </w:rPr>
        <w:lastRenderedPageBreak/>
        <w:t>arwah leluhur</w:t>
      </w:r>
      <w:r w:rsidR="007C7AA9">
        <w:rPr>
          <w:rFonts w:ascii="Times New Roman" w:hAnsi="Times New Roman" w:cs="Times New Roman"/>
          <w:sz w:val="24"/>
          <w:szCs w:val="24"/>
        </w:rPr>
        <w:t xml:space="preserve"> (</w:t>
      </w:r>
      <w:r w:rsidR="00682F3B">
        <w:rPr>
          <w:rFonts w:ascii="Times New Roman" w:hAnsi="Times New Roman" w:cs="Times New Roman"/>
          <w:sz w:val="24"/>
          <w:szCs w:val="24"/>
        </w:rPr>
        <w:t>Rudiansyah, 2016: 35</w:t>
      </w:r>
      <w:r w:rsidR="007C7AA9">
        <w:rPr>
          <w:rFonts w:ascii="Times New Roman" w:hAnsi="Times New Roman" w:cs="Times New Roman"/>
          <w:sz w:val="24"/>
          <w:szCs w:val="24"/>
        </w:rPr>
        <w:t>)</w:t>
      </w:r>
      <w:r w:rsidR="002F6903">
        <w:rPr>
          <w:rFonts w:ascii="Times New Roman" w:hAnsi="Times New Roman" w:cs="Times New Roman"/>
          <w:sz w:val="24"/>
          <w:szCs w:val="24"/>
        </w:rPr>
        <w:t>.</w:t>
      </w:r>
      <w:r w:rsidR="00F12CB6">
        <w:rPr>
          <w:rFonts w:ascii="Times New Roman" w:hAnsi="Times New Roman" w:cs="Times New Roman"/>
          <w:sz w:val="24"/>
          <w:szCs w:val="24"/>
        </w:rPr>
        <w:t xml:space="preserve"> </w:t>
      </w:r>
      <w:r w:rsidR="00793D58" w:rsidRPr="007328D1">
        <w:rPr>
          <w:rFonts w:ascii="Times New Roman" w:hAnsi="Times New Roman" w:cs="Times New Roman"/>
          <w:sz w:val="24"/>
          <w:szCs w:val="24"/>
        </w:rPr>
        <w:t>Para Yogi dan Sufi selalu memilih musik sebagai media meditasi. Musik adalah istri terbesar di dunia karena, seluruh manifestasi dibuat dari vibrasi dan vibrasi berisi semua rahasianya. Para Sufi menggunakan musik bukan sebagai kesenangan</w:t>
      </w:r>
      <w:r w:rsidR="00E2715C" w:rsidRPr="007328D1">
        <w:rPr>
          <w:rFonts w:ascii="Times New Roman" w:hAnsi="Times New Roman" w:cs="Times New Roman"/>
          <w:sz w:val="24"/>
          <w:szCs w:val="24"/>
        </w:rPr>
        <w:t xml:space="preserve"> tetapi berperan sebagai pemurni</w:t>
      </w:r>
      <w:r w:rsidR="00793D58" w:rsidRPr="007328D1">
        <w:rPr>
          <w:rFonts w:ascii="Times New Roman" w:hAnsi="Times New Roman" w:cs="Times New Roman"/>
          <w:sz w:val="24"/>
          <w:szCs w:val="24"/>
        </w:rPr>
        <w:t xml:space="preserve">an kepada Tuhan. Dalam sudut pandang esoterik, musik adalah awal dan akhir alam semesta. Perbuatan dan pergerakan yang dilakukan di dunia yang kasat dan tak kasat mata, semua bersifat musikal. Musik disebut </w:t>
      </w:r>
      <w:r w:rsidR="00793D58" w:rsidRPr="007328D1">
        <w:rPr>
          <w:rFonts w:ascii="Times New Roman" w:hAnsi="Times New Roman" w:cs="Times New Roman"/>
          <w:i/>
          <w:sz w:val="24"/>
          <w:szCs w:val="24"/>
        </w:rPr>
        <w:t>sangita</w:t>
      </w:r>
      <w:r w:rsidR="00793D58" w:rsidRPr="007328D1">
        <w:rPr>
          <w:rFonts w:ascii="Times New Roman" w:hAnsi="Times New Roman" w:cs="Times New Roman"/>
          <w:sz w:val="24"/>
          <w:szCs w:val="24"/>
        </w:rPr>
        <w:t xml:space="preserve"> dalam bahasa Sansekerta yang melambangkan tiga subyek yakni </w:t>
      </w:r>
      <w:r w:rsidR="00E2715C" w:rsidRPr="007328D1">
        <w:rPr>
          <w:rFonts w:ascii="Times New Roman" w:hAnsi="Times New Roman" w:cs="Times New Roman"/>
          <w:sz w:val="24"/>
          <w:szCs w:val="24"/>
        </w:rPr>
        <w:t>menyanyi, memainkan, dan menari</w:t>
      </w:r>
      <w:r w:rsidR="00793D58" w:rsidRPr="007328D1">
        <w:rPr>
          <w:rFonts w:ascii="Times New Roman" w:hAnsi="Times New Roman" w:cs="Times New Roman"/>
          <w:sz w:val="24"/>
          <w:szCs w:val="24"/>
        </w:rPr>
        <w:t xml:space="preserve"> </w:t>
      </w:r>
      <w:r w:rsidR="00E2715C" w:rsidRPr="007328D1">
        <w:rPr>
          <w:rFonts w:ascii="Times New Roman" w:hAnsi="Times New Roman" w:cs="Times New Roman"/>
          <w:sz w:val="24"/>
          <w:szCs w:val="24"/>
        </w:rPr>
        <w:t xml:space="preserve">(Hazrat Inayat Khan, 2002: 70-71). </w:t>
      </w:r>
      <w:r w:rsidR="006C5633" w:rsidRPr="007328D1">
        <w:rPr>
          <w:rFonts w:ascii="Times New Roman" w:hAnsi="Times New Roman" w:cs="Times New Roman"/>
          <w:sz w:val="24"/>
          <w:szCs w:val="24"/>
        </w:rPr>
        <w:t xml:space="preserve">Senada dengan pandangan Khan, melalui pengalaman estetik menyebabkan kita mampu menerobos gejala-gejala lahiriah dan menangkap sesuatu yang bersembunyi di balik gejala itu. Pendidikan estetik sangatlah berguna bagi pendidikan religious karena, kepekaan estetik adalah jembatan untuk merasakan gejala-gejala yang mengisyaratkan kehadiran Tuhan (Dick Hartoko, 1984: 52). </w:t>
      </w:r>
      <w:r w:rsidR="00E2715C" w:rsidRPr="007328D1">
        <w:rPr>
          <w:rFonts w:ascii="Times New Roman" w:hAnsi="Times New Roman" w:cs="Times New Roman"/>
          <w:sz w:val="24"/>
          <w:szCs w:val="24"/>
        </w:rPr>
        <w:t>Dapat dipahami bahwa, musik memiliki nilai-nilai, makna, dan kedudukannya tersendiri yang bersifat khas dan uniq dalam setiap kebudayaan dan agama.</w:t>
      </w:r>
    </w:p>
    <w:p w:rsidR="004075BB" w:rsidRPr="007328D1" w:rsidRDefault="004075BB" w:rsidP="004075BB">
      <w:pPr>
        <w:pStyle w:val="ListParagraph"/>
        <w:spacing w:line="360" w:lineRule="auto"/>
        <w:ind w:left="0" w:firstLine="720"/>
        <w:jc w:val="both"/>
        <w:rPr>
          <w:rFonts w:ascii="Times New Roman" w:hAnsi="Times New Roman" w:cs="Times New Roman"/>
          <w:sz w:val="24"/>
          <w:szCs w:val="24"/>
        </w:rPr>
      </w:pPr>
    </w:p>
    <w:p w:rsidR="000C703A" w:rsidRPr="007328D1" w:rsidRDefault="00706F56" w:rsidP="00C15D76">
      <w:pPr>
        <w:spacing w:line="240" w:lineRule="auto"/>
        <w:rPr>
          <w:rFonts w:ascii="Times New Roman" w:hAnsi="Times New Roman" w:cs="Times New Roman"/>
          <w:b/>
          <w:sz w:val="24"/>
          <w:szCs w:val="24"/>
        </w:rPr>
      </w:pPr>
      <w:r w:rsidRPr="007328D1">
        <w:rPr>
          <w:rFonts w:ascii="Times New Roman" w:hAnsi="Times New Roman" w:cs="Times New Roman"/>
          <w:b/>
          <w:sz w:val="24"/>
          <w:szCs w:val="24"/>
        </w:rPr>
        <w:t>KESIMPULAN</w:t>
      </w:r>
    </w:p>
    <w:p w:rsidR="00F758F9" w:rsidRPr="007328D1" w:rsidRDefault="00A336D0" w:rsidP="00753CC0">
      <w:pPr>
        <w:spacing w:line="360" w:lineRule="auto"/>
        <w:ind w:firstLine="720"/>
        <w:jc w:val="both"/>
        <w:rPr>
          <w:rFonts w:ascii="Times New Roman" w:hAnsi="Times New Roman" w:cs="Times New Roman"/>
          <w:sz w:val="24"/>
          <w:szCs w:val="24"/>
        </w:rPr>
      </w:pPr>
      <w:r w:rsidRPr="007328D1">
        <w:rPr>
          <w:rFonts w:ascii="Times New Roman" w:hAnsi="Times New Roman" w:cs="Times New Roman"/>
          <w:sz w:val="24"/>
          <w:szCs w:val="24"/>
        </w:rPr>
        <w:t>Dari hasil analis</w:t>
      </w:r>
      <w:r w:rsidR="001629AA" w:rsidRPr="007328D1">
        <w:rPr>
          <w:rFonts w:ascii="Times New Roman" w:hAnsi="Times New Roman" w:cs="Times New Roman"/>
          <w:sz w:val="24"/>
          <w:szCs w:val="24"/>
        </w:rPr>
        <w:t>is mendalam mengenai fenomena musik pada</w:t>
      </w:r>
      <w:r w:rsidRPr="007328D1">
        <w:rPr>
          <w:rFonts w:ascii="Times New Roman" w:hAnsi="Times New Roman" w:cs="Times New Roman"/>
          <w:sz w:val="24"/>
          <w:szCs w:val="24"/>
        </w:rPr>
        <w:t xml:space="preserve"> pertunjukan tari tradisional </w:t>
      </w:r>
      <w:r w:rsidRPr="007328D1">
        <w:rPr>
          <w:rFonts w:ascii="Times New Roman" w:hAnsi="Times New Roman" w:cs="Times New Roman"/>
          <w:i/>
          <w:sz w:val="24"/>
          <w:szCs w:val="24"/>
        </w:rPr>
        <w:t>Linda</w:t>
      </w:r>
      <w:r w:rsidRPr="007328D1">
        <w:rPr>
          <w:rFonts w:ascii="Times New Roman" w:hAnsi="Times New Roman" w:cs="Times New Roman"/>
          <w:sz w:val="24"/>
          <w:szCs w:val="24"/>
        </w:rPr>
        <w:t xml:space="preserve"> </w:t>
      </w:r>
      <w:r w:rsidR="001629AA" w:rsidRPr="007328D1">
        <w:rPr>
          <w:rFonts w:ascii="Times New Roman" w:hAnsi="Times New Roman" w:cs="Times New Roman"/>
          <w:sz w:val="24"/>
          <w:szCs w:val="24"/>
        </w:rPr>
        <w:t xml:space="preserve">dalam ritual adat keagamaan </w:t>
      </w:r>
      <w:r w:rsidR="001629AA" w:rsidRPr="007328D1">
        <w:rPr>
          <w:rFonts w:ascii="Times New Roman" w:hAnsi="Times New Roman" w:cs="Times New Roman"/>
          <w:i/>
          <w:sz w:val="24"/>
          <w:szCs w:val="24"/>
        </w:rPr>
        <w:t>Karia</w:t>
      </w:r>
      <w:r w:rsidR="001629AA" w:rsidRPr="007328D1">
        <w:rPr>
          <w:rFonts w:ascii="Times New Roman" w:hAnsi="Times New Roman" w:cs="Times New Roman"/>
          <w:sz w:val="24"/>
          <w:szCs w:val="24"/>
        </w:rPr>
        <w:t xml:space="preserve"> </w:t>
      </w:r>
      <w:r w:rsidRPr="007328D1">
        <w:rPr>
          <w:rFonts w:ascii="Times New Roman" w:hAnsi="Times New Roman" w:cs="Times New Roman"/>
          <w:sz w:val="24"/>
          <w:szCs w:val="24"/>
        </w:rPr>
        <w:t>dapat dipahami bahwa</w:t>
      </w:r>
      <w:r w:rsidR="00F758F9" w:rsidRPr="007328D1">
        <w:rPr>
          <w:rFonts w:ascii="Times New Roman" w:hAnsi="Times New Roman" w:cs="Times New Roman"/>
          <w:sz w:val="24"/>
          <w:szCs w:val="24"/>
        </w:rPr>
        <w:t>:</w:t>
      </w:r>
      <w:r w:rsidR="00753CC0" w:rsidRPr="007328D1">
        <w:rPr>
          <w:rFonts w:ascii="Times New Roman" w:hAnsi="Times New Roman" w:cs="Times New Roman"/>
          <w:sz w:val="24"/>
          <w:szCs w:val="24"/>
        </w:rPr>
        <w:t xml:space="preserve"> </w:t>
      </w:r>
      <w:r w:rsidR="00F758F9" w:rsidRPr="007328D1">
        <w:rPr>
          <w:rFonts w:ascii="Times New Roman" w:hAnsi="Times New Roman" w:cs="Times New Roman"/>
          <w:sz w:val="24"/>
          <w:szCs w:val="24"/>
        </w:rPr>
        <w:t xml:space="preserve">Pertama, kedudukan alat musik tradisional seperti gendang </w:t>
      </w:r>
      <w:r w:rsidR="00F758F9" w:rsidRPr="007328D1">
        <w:rPr>
          <w:rFonts w:ascii="Times New Roman" w:hAnsi="Times New Roman" w:cs="Times New Roman"/>
          <w:i/>
          <w:sz w:val="24"/>
          <w:szCs w:val="24"/>
        </w:rPr>
        <w:t>(ganda)</w:t>
      </w:r>
      <w:r w:rsidR="00F758F9" w:rsidRPr="007328D1">
        <w:rPr>
          <w:rFonts w:ascii="Times New Roman" w:hAnsi="Times New Roman" w:cs="Times New Roman"/>
          <w:sz w:val="24"/>
          <w:szCs w:val="24"/>
        </w:rPr>
        <w:t xml:space="preserve"> dan gong </w:t>
      </w:r>
      <w:r w:rsidR="00F758F9" w:rsidRPr="007328D1">
        <w:rPr>
          <w:rFonts w:ascii="Times New Roman" w:hAnsi="Times New Roman" w:cs="Times New Roman"/>
          <w:i/>
          <w:sz w:val="24"/>
          <w:szCs w:val="24"/>
        </w:rPr>
        <w:t>(mbololo)</w:t>
      </w:r>
      <w:r w:rsidR="00F758F9" w:rsidRPr="007328D1">
        <w:rPr>
          <w:rFonts w:ascii="Times New Roman" w:hAnsi="Times New Roman" w:cs="Times New Roman"/>
          <w:sz w:val="24"/>
          <w:szCs w:val="24"/>
        </w:rPr>
        <w:t xml:space="preserve"> dalam pranata kebudayaan Muna memiliki nilai-nilainya sendiri yang membedakannya dengan beberapa jenis alat musik tradisional lainnya di Muna. Dikatakan demikian karena, kedua jenis alat musik tersebut dikategorikan sebagai a</w:t>
      </w:r>
      <w:r w:rsidR="00753CC0" w:rsidRPr="007328D1">
        <w:rPr>
          <w:rFonts w:ascii="Times New Roman" w:hAnsi="Times New Roman" w:cs="Times New Roman"/>
          <w:sz w:val="24"/>
          <w:szCs w:val="24"/>
        </w:rPr>
        <w:t xml:space="preserve">lat musik yang bersifat sakral. </w:t>
      </w:r>
      <w:r w:rsidR="004075BB" w:rsidRPr="007328D1">
        <w:rPr>
          <w:rFonts w:ascii="Times New Roman" w:hAnsi="Times New Roman" w:cs="Times New Roman"/>
          <w:sz w:val="24"/>
          <w:szCs w:val="24"/>
        </w:rPr>
        <w:t xml:space="preserve">Kedua, para penari </w:t>
      </w:r>
      <w:r w:rsidR="004075BB" w:rsidRPr="007328D1">
        <w:rPr>
          <w:rFonts w:ascii="Times New Roman" w:hAnsi="Times New Roman" w:cs="Times New Roman"/>
          <w:i/>
          <w:sz w:val="24"/>
          <w:szCs w:val="24"/>
        </w:rPr>
        <w:t>(palinda)</w:t>
      </w:r>
      <w:r w:rsidR="004075BB" w:rsidRPr="007328D1">
        <w:rPr>
          <w:rFonts w:ascii="Times New Roman" w:hAnsi="Times New Roman" w:cs="Times New Roman"/>
          <w:sz w:val="24"/>
          <w:szCs w:val="24"/>
        </w:rPr>
        <w:t xml:space="preserve"> maupun para pemusik </w:t>
      </w:r>
      <w:r w:rsidR="004075BB" w:rsidRPr="007328D1">
        <w:rPr>
          <w:rFonts w:ascii="Times New Roman" w:hAnsi="Times New Roman" w:cs="Times New Roman"/>
          <w:i/>
          <w:sz w:val="24"/>
          <w:szCs w:val="24"/>
        </w:rPr>
        <w:t>(pamalimua)</w:t>
      </w:r>
      <w:r w:rsidR="004075BB" w:rsidRPr="007328D1">
        <w:rPr>
          <w:rFonts w:ascii="Times New Roman" w:hAnsi="Times New Roman" w:cs="Times New Roman"/>
          <w:sz w:val="24"/>
          <w:szCs w:val="24"/>
        </w:rPr>
        <w:t xml:space="preserve"> pada pertunjukan tari tradisional </w:t>
      </w:r>
      <w:r w:rsidR="004075BB" w:rsidRPr="007328D1">
        <w:rPr>
          <w:rFonts w:ascii="Times New Roman" w:hAnsi="Times New Roman" w:cs="Times New Roman"/>
          <w:i/>
          <w:sz w:val="24"/>
          <w:szCs w:val="24"/>
        </w:rPr>
        <w:t>Linda</w:t>
      </w:r>
      <w:r w:rsidR="004075BB" w:rsidRPr="007328D1">
        <w:rPr>
          <w:rFonts w:ascii="Times New Roman" w:hAnsi="Times New Roman" w:cs="Times New Roman"/>
          <w:sz w:val="24"/>
          <w:szCs w:val="24"/>
        </w:rPr>
        <w:t xml:space="preserve"> dalam ritual adat keagamaan </w:t>
      </w:r>
      <w:r w:rsidR="004075BB" w:rsidRPr="007328D1">
        <w:rPr>
          <w:rFonts w:ascii="Times New Roman" w:hAnsi="Times New Roman" w:cs="Times New Roman"/>
          <w:i/>
          <w:sz w:val="24"/>
          <w:szCs w:val="24"/>
        </w:rPr>
        <w:t>Karia</w:t>
      </w:r>
      <w:r w:rsidR="004075BB" w:rsidRPr="007328D1">
        <w:rPr>
          <w:rFonts w:ascii="Times New Roman" w:hAnsi="Times New Roman" w:cs="Times New Roman"/>
          <w:sz w:val="24"/>
          <w:szCs w:val="24"/>
        </w:rPr>
        <w:t xml:space="preserve"> di daerah Muna adalah diperankan oleh kaum perempuan. Hal ini sejak dahulu diperankan dan tidak ada kehendak yang coba dibangun untuk menggantikan atau mengubah paradigma tersebut. Terkecuali jika konteksnya berada di luar ruang ritual adat keagamaan </w:t>
      </w:r>
      <w:r w:rsidR="004075BB" w:rsidRPr="007328D1">
        <w:rPr>
          <w:rFonts w:ascii="Times New Roman" w:hAnsi="Times New Roman" w:cs="Times New Roman"/>
          <w:i/>
          <w:sz w:val="24"/>
          <w:szCs w:val="24"/>
        </w:rPr>
        <w:t>Karia.</w:t>
      </w:r>
      <w:r w:rsidR="004075BB" w:rsidRPr="007328D1">
        <w:rPr>
          <w:rFonts w:ascii="Times New Roman" w:hAnsi="Times New Roman" w:cs="Times New Roman"/>
          <w:sz w:val="24"/>
          <w:szCs w:val="24"/>
        </w:rPr>
        <w:t xml:space="preserve"> Fenomena gender</w:t>
      </w:r>
      <w:r w:rsidR="009B34D9" w:rsidRPr="007328D1">
        <w:rPr>
          <w:rFonts w:ascii="Times New Roman" w:hAnsi="Times New Roman" w:cs="Times New Roman"/>
          <w:sz w:val="24"/>
          <w:szCs w:val="24"/>
        </w:rPr>
        <w:t xml:space="preserve"> kaum perempuan Muna </w:t>
      </w:r>
      <w:r w:rsidR="009B34D9" w:rsidRPr="007328D1">
        <w:rPr>
          <w:rFonts w:ascii="Times New Roman" w:hAnsi="Times New Roman" w:cs="Times New Roman"/>
          <w:i/>
          <w:sz w:val="24"/>
          <w:szCs w:val="24"/>
        </w:rPr>
        <w:t>(robhine)</w:t>
      </w:r>
      <w:r w:rsidR="009B34D9" w:rsidRPr="007328D1">
        <w:rPr>
          <w:rFonts w:ascii="Times New Roman" w:hAnsi="Times New Roman" w:cs="Times New Roman"/>
          <w:sz w:val="24"/>
          <w:szCs w:val="24"/>
        </w:rPr>
        <w:t xml:space="preserve"> sebagai aktor utama dalam pertunjukan tari tradisional </w:t>
      </w:r>
      <w:r w:rsidR="009B34D9" w:rsidRPr="007328D1">
        <w:rPr>
          <w:rFonts w:ascii="Times New Roman" w:hAnsi="Times New Roman" w:cs="Times New Roman"/>
          <w:i/>
          <w:sz w:val="24"/>
          <w:szCs w:val="24"/>
        </w:rPr>
        <w:t>Linda</w:t>
      </w:r>
      <w:r w:rsidR="009B34D9" w:rsidRPr="007328D1">
        <w:rPr>
          <w:rFonts w:ascii="Times New Roman" w:hAnsi="Times New Roman" w:cs="Times New Roman"/>
          <w:sz w:val="24"/>
          <w:szCs w:val="24"/>
        </w:rPr>
        <w:t xml:space="preserve"> dalam ritual adat keagamaan </w:t>
      </w:r>
      <w:r w:rsidR="009B34D9" w:rsidRPr="007328D1">
        <w:rPr>
          <w:rFonts w:ascii="Times New Roman" w:hAnsi="Times New Roman" w:cs="Times New Roman"/>
          <w:i/>
          <w:sz w:val="24"/>
          <w:szCs w:val="24"/>
        </w:rPr>
        <w:t>Karia</w:t>
      </w:r>
      <w:r w:rsidR="009B34D9" w:rsidRPr="007328D1">
        <w:rPr>
          <w:rFonts w:ascii="Times New Roman" w:hAnsi="Times New Roman" w:cs="Times New Roman"/>
          <w:sz w:val="24"/>
          <w:szCs w:val="24"/>
        </w:rPr>
        <w:t xml:space="preserve"> sesungguhnya tidak terlepas </w:t>
      </w:r>
      <w:r w:rsidR="009B34D9" w:rsidRPr="007328D1">
        <w:rPr>
          <w:rFonts w:ascii="Times New Roman" w:hAnsi="Times New Roman" w:cs="Times New Roman"/>
          <w:sz w:val="24"/>
          <w:szCs w:val="24"/>
        </w:rPr>
        <w:lastRenderedPageBreak/>
        <w:t xml:space="preserve">pencipta tari </w:t>
      </w:r>
      <w:r w:rsidR="009B34D9" w:rsidRPr="007328D1">
        <w:rPr>
          <w:rFonts w:ascii="Times New Roman" w:hAnsi="Times New Roman" w:cs="Times New Roman"/>
          <w:i/>
          <w:sz w:val="24"/>
          <w:szCs w:val="24"/>
        </w:rPr>
        <w:t>Linda</w:t>
      </w:r>
      <w:r w:rsidR="009B34D9" w:rsidRPr="007328D1">
        <w:rPr>
          <w:rFonts w:ascii="Times New Roman" w:hAnsi="Times New Roman" w:cs="Times New Roman"/>
          <w:sz w:val="24"/>
          <w:szCs w:val="24"/>
        </w:rPr>
        <w:t xml:space="preserve"> itu sendiri yakni Wa Ode Wakelu.</w:t>
      </w:r>
      <w:r w:rsidR="00753CC0" w:rsidRPr="007328D1">
        <w:rPr>
          <w:rFonts w:ascii="Times New Roman" w:hAnsi="Times New Roman" w:cs="Times New Roman"/>
          <w:sz w:val="24"/>
          <w:szCs w:val="24"/>
        </w:rPr>
        <w:t xml:space="preserve"> </w:t>
      </w:r>
      <w:r w:rsidR="004075BB" w:rsidRPr="007328D1">
        <w:rPr>
          <w:rFonts w:ascii="Times New Roman" w:hAnsi="Times New Roman" w:cs="Times New Roman"/>
          <w:sz w:val="24"/>
          <w:szCs w:val="24"/>
        </w:rPr>
        <w:t>Ketiga</w:t>
      </w:r>
      <w:r w:rsidR="00F758F9" w:rsidRPr="007328D1">
        <w:rPr>
          <w:rFonts w:ascii="Times New Roman" w:hAnsi="Times New Roman" w:cs="Times New Roman"/>
          <w:sz w:val="24"/>
          <w:szCs w:val="24"/>
        </w:rPr>
        <w:t xml:space="preserve">, </w:t>
      </w:r>
      <w:r w:rsidRPr="007328D1">
        <w:rPr>
          <w:rFonts w:ascii="Times New Roman" w:hAnsi="Times New Roman" w:cs="Times New Roman"/>
          <w:sz w:val="24"/>
          <w:szCs w:val="24"/>
        </w:rPr>
        <w:t xml:space="preserve"> sesungguhnya musik tidak dapat dipandang sebagai sebuah fenomena bunyi  secara tekstual saja, namun demikian teks musik itu ada karena didukung oleh konteks sosial masyarakat selaku orang yang mengahdirkan musik itu sendiri. Atas da</w:t>
      </w:r>
      <w:r w:rsidR="001629AA" w:rsidRPr="007328D1">
        <w:rPr>
          <w:rFonts w:ascii="Times New Roman" w:hAnsi="Times New Roman" w:cs="Times New Roman"/>
          <w:sz w:val="24"/>
          <w:szCs w:val="24"/>
        </w:rPr>
        <w:t>sar itulah kehadiran musik pada</w:t>
      </w:r>
      <w:r w:rsidRPr="007328D1">
        <w:rPr>
          <w:rFonts w:ascii="Times New Roman" w:hAnsi="Times New Roman" w:cs="Times New Roman"/>
          <w:sz w:val="24"/>
          <w:szCs w:val="24"/>
        </w:rPr>
        <w:t xml:space="preserve"> pertunjukan tari tradisional </w:t>
      </w:r>
      <w:r w:rsidRPr="007328D1">
        <w:rPr>
          <w:rFonts w:ascii="Times New Roman" w:hAnsi="Times New Roman" w:cs="Times New Roman"/>
          <w:i/>
          <w:sz w:val="24"/>
          <w:szCs w:val="24"/>
        </w:rPr>
        <w:t>Linda</w:t>
      </w:r>
      <w:r w:rsidRPr="007328D1">
        <w:rPr>
          <w:rFonts w:ascii="Times New Roman" w:hAnsi="Times New Roman" w:cs="Times New Roman"/>
          <w:sz w:val="24"/>
          <w:szCs w:val="24"/>
        </w:rPr>
        <w:t xml:space="preserve"> dalam ritual adat keagamaan </w:t>
      </w:r>
      <w:r w:rsidRPr="007328D1">
        <w:rPr>
          <w:rFonts w:ascii="Times New Roman" w:hAnsi="Times New Roman" w:cs="Times New Roman"/>
          <w:i/>
          <w:sz w:val="24"/>
          <w:szCs w:val="24"/>
        </w:rPr>
        <w:t>Karia</w:t>
      </w:r>
      <w:r w:rsidRPr="007328D1">
        <w:rPr>
          <w:rFonts w:ascii="Times New Roman" w:hAnsi="Times New Roman" w:cs="Times New Roman"/>
          <w:sz w:val="24"/>
          <w:szCs w:val="24"/>
        </w:rPr>
        <w:t xml:space="preserve"> memiliki maknanya sendiri</w:t>
      </w:r>
      <w:r w:rsidR="001629AA" w:rsidRPr="007328D1">
        <w:rPr>
          <w:rFonts w:ascii="Times New Roman" w:hAnsi="Times New Roman" w:cs="Times New Roman"/>
          <w:sz w:val="24"/>
          <w:szCs w:val="24"/>
        </w:rPr>
        <w:t xml:space="preserve"> yang tidak hanya bersifat pragmatis akan tetapi lebih bersifat simbolis filosofis</w:t>
      </w:r>
      <w:r w:rsidRPr="007328D1">
        <w:rPr>
          <w:rFonts w:ascii="Times New Roman" w:hAnsi="Times New Roman" w:cs="Times New Roman"/>
          <w:sz w:val="24"/>
          <w:szCs w:val="24"/>
        </w:rPr>
        <w:t xml:space="preserve">. </w:t>
      </w:r>
      <w:r w:rsidR="00F640B7" w:rsidRPr="007328D1">
        <w:rPr>
          <w:rFonts w:ascii="Times New Roman" w:hAnsi="Times New Roman" w:cs="Times New Roman"/>
          <w:sz w:val="24"/>
          <w:szCs w:val="24"/>
        </w:rPr>
        <w:t xml:space="preserve">Peran musik selain untuk mengiringi penari, simbol pergantian waktu dalam prosesi ritual, nilai-nilai musik mengandung makna khusus dalam perspektif pemilik budaya bahwa bunyi musik dikonotasikan sebagai godaan bagi para penari </w:t>
      </w:r>
      <w:r w:rsidR="00F640B7" w:rsidRPr="007328D1">
        <w:rPr>
          <w:rFonts w:ascii="Times New Roman" w:hAnsi="Times New Roman" w:cs="Times New Roman"/>
          <w:i/>
          <w:sz w:val="24"/>
          <w:szCs w:val="24"/>
        </w:rPr>
        <w:t>(palinda)</w:t>
      </w:r>
      <w:r w:rsidR="00F640B7" w:rsidRPr="007328D1">
        <w:rPr>
          <w:rFonts w:ascii="Times New Roman" w:hAnsi="Times New Roman" w:cs="Times New Roman"/>
          <w:sz w:val="24"/>
          <w:szCs w:val="24"/>
        </w:rPr>
        <w:t xml:space="preserve"> ketika tengah berada di atas panggung pertunjukan </w:t>
      </w:r>
      <w:r w:rsidR="00F640B7" w:rsidRPr="007328D1">
        <w:rPr>
          <w:rFonts w:ascii="Times New Roman" w:hAnsi="Times New Roman" w:cs="Times New Roman"/>
          <w:i/>
          <w:sz w:val="24"/>
          <w:szCs w:val="24"/>
        </w:rPr>
        <w:t>(kantie).</w:t>
      </w:r>
      <w:r w:rsidR="00F640B7" w:rsidRPr="007328D1">
        <w:rPr>
          <w:rFonts w:ascii="Times New Roman" w:hAnsi="Times New Roman" w:cs="Times New Roman"/>
          <w:sz w:val="24"/>
          <w:szCs w:val="24"/>
        </w:rPr>
        <w:t xml:space="preserve"> Manakala godaan tersebut dapat dilalui maka, hal ini memberi sinyal positif </w:t>
      </w:r>
      <w:r w:rsidR="00613BB3">
        <w:rPr>
          <w:rFonts w:ascii="Times New Roman" w:hAnsi="Times New Roman" w:cs="Times New Roman"/>
          <w:sz w:val="24"/>
          <w:szCs w:val="24"/>
        </w:rPr>
        <w:t xml:space="preserve"> </w:t>
      </w:r>
      <w:r w:rsidR="00F640B7" w:rsidRPr="007328D1">
        <w:rPr>
          <w:rFonts w:ascii="Times New Roman" w:hAnsi="Times New Roman" w:cs="Times New Roman"/>
          <w:sz w:val="24"/>
          <w:szCs w:val="24"/>
        </w:rPr>
        <w:t>bagi kehidupan selanjutnya. Godaan tersebut dapat berupa materi ataupun imateri. Godaan dalam bentuk materi bisa dalam rupa harta, sedangkan godaan dalam bentuk imateri bisa dalam rupa tahta atau kedudukan. Keduanya dapat saling mempengaruhi</w:t>
      </w:r>
      <w:r w:rsidR="006B7666" w:rsidRPr="007328D1">
        <w:rPr>
          <w:rFonts w:ascii="Times New Roman" w:hAnsi="Times New Roman" w:cs="Times New Roman"/>
          <w:sz w:val="24"/>
          <w:szCs w:val="24"/>
        </w:rPr>
        <w:t xml:space="preserve"> karena sebuah k</w:t>
      </w:r>
      <w:r w:rsidR="00F640B7" w:rsidRPr="007328D1">
        <w:rPr>
          <w:rFonts w:ascii="Times New Roman" w:hAnsi="Times New Roman" w:cs="Times New Roman"/>
          <w:sz w:val="24"/>
          <w:szCs w:val="24"/>
        </w:rPr>
        <w:t>edudukan bisa mendatangkan harta dengan kebijakannya, sedangkan harta juga sangat mempengaruhi seseorang untuk mendapatkan kedudukan.</w:t>
      </w:r>
      <w:r w:rsidR="00753CC0" w:rsidRPr="007328D1">
        <w:rPr>
          <w:rFonts w:ascii="Times New Roman" w:hAnsi="Times New Roman" w:cs="Times New Roman"/>
          <w:sz w:val="24"/>
          <w:szCs w:val="24"/>
        </w:rPr>
        <w:t xml:space="preserve"> </w:t>
      </w:r>
      <w:r w:rsidR="00F758F9" w:rsidRPr="007328D1">
        <w:rPr>
          <w:rFonts w:ascii="Times New Roman" w:hAnsi="Times New Roman" w:cs="Times New Roman"/>
          <w:sz w:val="24"/>
          <w:szCs w:val="24"/>
        </w:rPr>
        <w:t>Keempat, walaupun orang Muna mayoritas beragama Islam sejak abad ke-14 Masehi, namun demikian kedudukan musik dalam perspekt</w:t>
      </w:r>
      <w:r w:rsidR="00B668BC" w:rsidRPr="007328D1">
        <w:rPr>
          <w:rFonts w:ascii="Times New Roman" w:hAnsi="Times New Roman" w:cs="Times New Roman"/>
          <w:sz w:val="24"/>
          <w:szCs w:val="24"/>
        </w:rPr>
        <w:t>if agama dalam bingkai kehidupa</w:t>
      </w:r>
      <w:r w:rsidR="00F758F9" w:rsidRPr="007328D1">
        <w:rPr>
          <w:rFonts w:ascii="Times New Roman" w:hAnsi="Times New Roman" w:cs="Times New Roman"/>
          <w:sz w:val="24"/>
          <w:szCs w:val="24"/>
        </w:rPr>
        <w:t xml:space="preserve">n masyarakat Muna memiliki nilai-nilainya tersendiri yang membedakan dengan </w:t>
      </w:r>
      <w:r w:rsidR="00325EE1" w:rsidRPr="007328D1">
        <w:rPr>
          <w:rFonts w:ascii="Times New Roman" w:hAnsi="Times New Roman" w:cs="Times New Roman"/>
          <w:sz w:val="24"/>
          <w:szCs w:val="24"/>
        </w:rPr>
        <w:t xml:space="preserve">sudut pandang dari </w:t>
      </w:r>
      <w:r w:rsidR="00F758F9" w:rsidRPr="007328D1">
        <w:rPr>
          <w:rFonts w:ascii="Times New Roman" w:hAnsi="Times New Roman" w:cs="Times New Roman"/>
          <w:sz w:val="24"/>
          <w:szCs w:val="24"/>
        </w:rPr>
        <w:t>penganut ajaran Islam lainnya.</w:t>
      </w:r>
      <w:r w:rsidR="00B668BC" w:rsidRPr="007328D1">
        <w:rPr>
          <w:rFonts w:ascii="Times New Roman" w:hAnsi="Times New Roman" w:cs="Times New Roman"/>
          <w:sz w:val="24"/>
          <w:szCs w:val="24"/>
        </w:rPr>
        <w:t xml:space="preserve"> Kedudukan musik dalam sudut pandang orang Muna harus diposisikan pada tempatnya. </w:t>
      </w:r>
    </w:p>
    <w:p w:rsidR="00D21B42" w:rsidRPr="007328D1" w:rsidRDefault="00D21B42" w:rsidP="00C15D76">
      <w:pPr>
        <w:spacing w:line="240" w:lineRule="auto"/>
        <w:rPr>
          <w:rFonts w:ascii="Times New Roman" w:hAnsi="Times New Roman" w:cs="Times New Roman"/>
          <w:b/>
          <w:sz w:val="24"/>
          <w:szCs w:val="24"/>
        </w:rPr>
      </w:pPr>
    </w:p>
    <w:p w:rsidR="00CE3B59" w:rsidRPr="007328D1" w:rsidRDefault="00990B27" w:rsidP="00C15D76">
      <w:pPr>
        <w:spacing w:line="240" w:lineRule="auto"/>
        <w:rPr>
          <w:rFonts w:ascii="Times New Roman" w:hAnsi="Times New Roman" w:cs="Times New Roman"/>
          <w:b/>
          <w:sz w:val="24"/>
          <w:szCs w:val="24"/>
        </w:rPr>
      </w:pPr>
      <w:r w:rsidRPr="007328D1">
        <w:rPr>
          <w:rFonts w:ascii="Times New Roman" w:hAnsi="Times New Roman" w:cs="Times New Roman"/>
          <w:b/>
          <w:sz w:val="24"/>
          <w:szCs w:val="24"/>
        </w:rPr>
        <w:t xml:space="preserve">DAFTAR PUSTAKA </w:t>
      </w:r>
    </w:p>
    <w:p w:rsidR="00AE0BDC" w:rsidRPr="00F12CB6" w:rsidRDefault="00AE0BDC" w:rsidP="008F7E9D">
      <w:pPr>
        <w:spacing w:line="240" w:lineRule="auto"/>
        <w:ind w:left="1134" w:hanging="1134"/>
        <w:jc w:val="both"/>
        <w:rPr>
          <w:rFonts w:ascii="Times New Roman" w:hAnsi="Times New Roman" w:cs="Times New Roman"/>
          <w:sz w:val="24"/>
          <w:szCs w:val="24"/>
        </w:rPr>
      </w:pPr>
      <w:r w:rsidRPr="00F12CB6">
        <w:rPr>
          <w:rFonts w:ascii="Times New Roman" w:hAnsi="Times New Roman" w:cs="Times New Roman"/>
          <w:sz w:val="24"/>
          <w:szCs w:val="24"/>
        </w:rPr>
        <w:t xml:space="preserve">Balvage, Rio Heykhal. (2015). </w:t>
      </w:r>
      <w:r w:rsidRPr="00F12CB6">
        <w:rPr>
          <w:rFonts w:ascii="Times New Roman" w:hAnsi="Times New Roman" w:cs="Times New Roman"/>
          <w:i/>
          <w:sz w:val="24"/>
          <w:szCs w:val="24"/>
        </w:rPr>
        <w:t>Pada Suatu Drama Studi Seni Pergelaran Dalam Wacana Pergerakan.</w:t>
      </w:r>
      <w:r w:rsidRPr="00F12CB6">
        <w:rPr>
          <w:rFonts w:ascii="Times New Roman" w:hAnsi="Times New Roman" w:cs="Times New Roman"/>
          <w:sz w:val="24"/>
          <w:szCs w:val="24"/>
        </w:rPr>
        <w:t xml:space="preserve"> Yogyakarta: Jurnal Kajian Seni.</w:t>
      </w:r>
    </w:p>
    <w:p w:rsidR="00B026CF" w:rsidRPr="007328D1" w:rsidRDefault="00B026CF" w:rsidP="008F7E9D">
      <w:pPr>
        <w:spacing w:line="240" w:lineRule="auto"/>
        <w:ind w:left="1134" w:hanging="1134"/>
        <w:jc w:val="both"/>
        <w:rPr>
          <w:rFonts w:ascii="Times New Roman" w:hAnsi="Times New Roman" w:cs="Times New Roman"/>
          <w:sz w:val="24"/>
          <w:szCs w:val="24"/>
        </w:rPr>
      </w:pPr>
      <w:r w:rsidRPr="007328D1">
        <w:rPr>
          <w:rFonts w:ascii="Times New Roman" w:hAnsi="Times New Roman" w:cs="Times New Roman"/>
          <w:sz w:val="24"/>
          <w:szCs w:val="24"/>
        </w:rPr>
        <w:t xml:space="preserve">Couvreur, Juleus. </w:t>
      </w:r>
      <w:r w:rsidR="004B7652" w:rsidRPr="007328D1">
        <w:rPr>
          <w:rFonts w:ascii="Times New Roman" w:hAnsi="Times New Roman" w:cs="Times New Roman"/>
          <w:sz w:val="24"/>
          <w:szCs w:val="24"/>
        </w:rPr>
        <w:t>(</w:t>
      </w:r>
      <w:r w:rsidRPr="007328D1">
        <w:rPr>
          <w:rFonts w:ascii="Times New Roman" w:hAnsi="Times New Roman" w:cs="Times New Roman"/>
          <w:sz w:val="24"/>
          <w:szCs w:val="24"/>
        </w:rPr>
        <w:t>2001</w:t>
      </w:r>
      <w:r w:rsidR="004B7652" w:rsidRPr="007328D1">
        <w:rPr>
          <w:rFonts w:ascii="Times New Roman" w:hAnsi="Times New Roman" w:cs="Times New Roman"/>
          <w:sz w:val="24"/>
          <w:szCs w:val="24"/>
        </w:rPr>
        <w:t>)</w:t>
      </w:r>
      <w:r w:rsidRPr="007328D1">
        <w:rPr>
          <w:rFonts w:ascii="Times New Roman" w:hAnsi="Times New Roman" w:cs="Times New Roman"/>
          <w:sz w:val="24"/>
          <w:szCs w:val="24"/>
        </w:rPr>
        <w:t xml:space="preserve">. </w:t>
      </w:r>
      <w:r w:rsidR="00D848ED" w:rsidRPr="007328D1">
        <w:rPr>
          <w:rFonts w:ascii="Times New Roman" w:hAnsi="Times New Roman" w:cs="Times New Roman"/>
          <w:i/>
          <w:sz w:val="24"/>
          <w:szCs w:val="24"/>
        </w:rPr>
        <w:t>Etnografisch Overzicht v</w:t>
      </w:r>
      <w:r w:rsidRPr="007328D1">
        <w:rPr>
          <w:rFonts w:ascii="Times New Roman" w:hAnsi="Times New Roman" w:cs="Times New Roman"/>
          <w:i/>
          <w:sz w:val="24"/>
          <w:szCs w:val="24"/>
        </w:rPr>
        <w:t>an Moena</w:t>
      </w:r>
      <w:r w:rsidRPr="007328D1">
        <w:rPr>
          <w:rFonts w:ascii="Times New Roman" w:hAnsi="Times New Roman" w:cs="Times New Roman"/>
          <w:sz w:val="24"/>
          <w:szCs w:val="24"/>
        </w:rPr>
        <w:t xml:space="preserve">. Terj. Rene </w:t>
      </w:r>
      <w:r w:rsidR="00D848ED" w:rsidRPr="007328D1">
        <w:rPr>
          <w:rFonts w:ascii="Times New Roman" w:hAnsi="Times New Roman" w:cs="Times New Roman"/>
          <w:sz w:val="24"/>
          <w:szCs w:val="24"/>
        </w:rPr>
        <w:t xml:space="preserve">van den </w:t>
      </w:r>
      <w:r w:rsidRPr="007328D1">
        <w:rPr>
          <w:rFonts w:ascii="Times New Roman" w:hAnsi="Times New Roman" w:cs="Times New Roman"/>
          <w:sz w:val="24"/>
          <w:szCs w:val="24"/>
        </w:rPr>
        <w:t>Berg. Kupang: Artha Wacana Press.</w:t>
      </w:r>
    </w:p>
    <w:p w:rsidR="00B026CF" w:rsidRPr="007328D1" w:rsidRDefault="00B026CF" w:rsidP="008F7E9D">
      <w:pPr>
        <w:spacing w:line="240" w:lineRule="auto"/>
        <w:ind w:left="1134" w:hanging="1134"/>
        <w:jc w:val="both"/>
        <w:rPr>
          <w:rFonts w:ascii="Times New Roman" w:hAnsi="Times New Roman" w:cs="Times New Roman"/>
          <w:sz w:val="24"/>
          <w:szCs w:val="24"/>
        </w:rPr>
      </w:pPr>
      <w:r w:rsidRPr="007328D1">
        <w:rPr>
          <w:rFonts w:ascii="Times New Roman" w:hAnsi="Times New Roman" w:cs="Times New Roman"/>
          <w:sz w:val="24"/>
          <w:szCs w:val="24"/>
        </w:rPr>
        <w:t xml:space="preserve">Denzin, Norman K &amp; Y.S. Lincoln. </w:t>
      </w:r>
      <w:r w:rsidR="004B7652" w:rsidRPr="007328D1">
        <w:rPr>
          <w:rFonts w:ascii="Times New Roman" w:hAnsi="Times New Roman" w:cs="Times New Roman"/>
          <w:sz w:val="24"/>
          <w:szCs w:val="24"/>
        </w:rPr>
        <w:t>(</w:t>
      </w:r>
      <w:r w:rsidRPr="007328D1">
        <w:rPr>
          <w:rFonts w:ascii="Times New Roman" w:hAnsi="Times New Roman" w:cs="Times New Roman"/>
          <w:sz w:val="24"/>
          <w:szCs w:val="24"/>
        </w:rPr>
        <w:t>2000</w:t>
      </w:r>
      <w:r w:rsidR="004B7652" w:rsidRPr="007328D1">
        <w:rPr>
          <w:rFonts w:ascii="Times New Roman" w:hAnsi="Times New Roman" w:cs="Times New Roman"/>
          <w:sz w:val="24"/>
          <w:szCs w:val="24"/>
        </w:rPr>
        <w:t>)</w:t>
      </w:r>
      <w:r w:rsidRPr="007328D1">
        <w:rPr>
          <w:rFonts w:ascii="Times New Roman" w:hAnsi="Times New Roman" w:cs="Times New Roman"/>
          <w:sz w:val="24"/>
          <w:szCs w:val="24"/>
        </w:rPr>
        <w:t xml:space="preserve">. </w:t>
      </w:r>
      <w:r w:rsidRPr="007328D1">
        <w:rPr>
          <w:rFonts w:ascii="Times New Roman" w:hAnsi="Times New Roman" w:cs="Times New Roman"/>
          <w:i/>
          <w:sz w:val="24"/>
          <w:szCs w:val="24"/>
        </w:rPr>
        <w:t>Handbook Of Qualitatif Research</w:t>
      </w:r>
      <w:r w:rsidRPr="007328D1">
        <w:rPr>
          <w:rFonts w:ascii="Times New Roman" w:hAnsi="Times New Roman" w:cs="Times New Roman"/>
          <w:sz w:val="24"/>
          <w:szCs w:val="24"/>
        </w:rPr>
        <w:t>. California USA: Sage Publication.</w:t>
      </w:r>
    </w:p>
    <w:p w:rsidR="00F12091" w:rsidRPr="007328D1" w:rsidRDefault="00F12091" w:rsidP="00F12091">
      <w:pPr>
        <w:spacing w:line="240" w:lineRule="auto"/>
        <w:ind w:left="993" w:hanging="993"/>
        <w:jc w:val="both"/>
        <w:rPr>
          <w:rFonts w:ascii="Times New Roman" w:hAnsi="Times New Roman" w:cs="Times New Roman"/>
          <w:sz w:val="24"/>
          <w:szCs w:val="24"/>
        </w:rPr>
      </w:pPr>
      <w:r w:rsidRPr="007328D1">
        <w:rPr>
          <w:rFonts w:ascii="Times New Roman" w:hAnsi="Times New Roman" w:cs="Times New Roman"/>
          <w:sz w:val="24"/>
          <w:szCs w:val="24"/>
        </w:rPr>
        <w:t xml:space="preserve">Ganap, Victor. (2000). </w:t>
      </w:r>
      <w:r w:rsidRPr="007328D1">
        <w:rPr>
          <w:rFonts w:ascii="Times New Roman" w:hAnsi="Times New Roman" w:cs="Times New Roman"/>
          <w:i/>
          <w:sz w:val="24"/>
          <w:szCs w:val="24"/>
        </w:rPr>
        <w:t xml:space="preserve">Studi Komparasi Pendidikan Musik di Jepang dan Indonesia. </w:t>
      </w:r>
      <w:r w:rsidRPr="007328D1">
        <w:rPr>
          <w:rFonts w:ascii="Times New Roman" w:hAnsi="Times New Roman" w:cs="Times New Roman"/>
          <w:sz w:val="24"/>
          <w:szCs w:val="24"/>
        </w:rPr>
        <w:t>Yogyakarta: FSP.</w:t>
      </w:r>
    </w:p>
    <w:p w:rsidR="00A76192" w:rsidRPr="007328D1" w:rsidRDefault="00A76192" w:rsidP="008F7E9D">
      <w:pPr>
        <w:spacing w:line="240" w:lineRule="auto"/>
        <w:ind w:left="993" w:hanging="993"/>
        <w:jc w:val="both"/>
        <w:rPr>
          <w:rFonts w:ascii="Times New Roman" w:hAnsi="Times New Roman" w:cs="Times New Roman"/>
          <w:sz w:val="24"/>
          <w:szCs w:val="24"/>
        </w:rPr>
      </w:pPr>
      <w:r w:rsidRPr="007328D1">
        <w:rPr>
          <w:rFonts w:ascii="Times New Roman" w:hAnsi="Times New Roman" w:cs="Times New Roman"/>
          <w:sz w:val="24"/>
          <w:szCs w:val="24"/>
        </w:rPr>
        <w:lastRenderedPageBreak/>
        <w:t xml:space="preserve">Garraghan, Gilbert J &amp; Jean Delanglez, S.J. </w:t>
      </w:r>
      <w:r w:rsidR="004B7652" w:rsidRPr="007328D1">
        <w:rPr>
          <w:rFonts w:ascii="Times New Roman" w:hAnsi="Times New Roman" w:cs="Times New Roman"/>
          <w:sz w:val="24"/>
          <w:szCs w:val="24"/>
        </w:rPr>
        <w:t>(</w:t>
      </w:r>
      <w:r w:rsidRPr="007328D1">
        <w:rPr>
          <w:rFonts w:ascii="Times New Roman" w:hAnsi="Times New Roman" w:cs="Times New Roman"/>
          <w:sz w:val="24"/>
          <w:szCs w:val="24"/>
        </w:rPr>
        <w:t>1957</w:t>
      </w:r>
      <w:r w:rsidR="004B7652" w:rsidRPr="007328D1">
        <w:rPr>
          <w:rFonts w:ascii="Times New Roman" w:hAnsi="Times New Roman" w:cs="Times New Roman"/>
          <w:sz w:val="24"/>
          <w:szCs w:val="24"/>
        </w:rPr>
        <w:t>)</w:t>
      </w:r>
      <w:r w:rsidRPr="007328D1">
        <w:rPr>
          <w:rFonts w:ascii="Times New Roman" w:hAnsi="Times New Roman" w:cs="Times New Roman"/>
          <w:sz w:val="24"/>
          <w:szCs w:val="24"/>
        </w:rPr>
        <w:t xml:space="preserve">. </w:t>
      </w:r>
      <w:r w:rsidRPr="007328D1">
        <w:rPr>
          <w:rFonts w:ascii="Times New Roman" w:hAnsi="Times New Roman" w:cs="Times New Roman"/>
          <w:i/>
          <w:sz w:val="24"/>
          <w:szCs w:val="24"/>
        </w:rPr>
        <w:t>A Guide To Historical Method</w:t>
      </w:r>
      <w:r w:rsidRPr="007328D1">
        <w:rPr>
          <w:rFonts w:ascii="Times New Roman" w:hAnsi="Times New Roman" w:cs="Times New Roman"/>
          <w:sz w:val="24"/>
          <w:szCs w:val="24"/>
        </w:rPr>
        <w:t>. New York: Fordham University Press.</w:t>
      </w:r>
    </w:p>
    <w:p w:rsidR="00DD08BE" w:rsidRPr="00F12CB6" w:rsidRDefault="00DD08BE" w:rsidP="00DD08BE">
      <w:pPr>
        <w:spacing w:line="240" w:lineRule="auto"/>
        <w:ind w:left="993" w:hanging="993"/>
        <w:jc w:val="both"/>
        <w:rPr>
          <w:rFonts w:ascii="Times New Roman" w:hAnsi="Times New Roman" w:cs="Times New Roman"/>
          <w:i/>
          <w:sz w:val="24"/>
          <w:szCs w:val="24"/>
        </w:rPr>
      </w:pPr>
      <w:r w:rsidRPr="00F12CB6">
        <w:rPr>
          <w:rFonts w:ascii="Times New Roman" w:hAnsi="Times New Roman" w:cs="Times New Roman"/>
          <w:sz w:val="24"/>
          <w:szCs w:val="24"/>
        </w:rPr>
        <w:t xml:space="preserve">Gupita, Winduadi Gupita dan Eny Kusumastuti. (2012). </w:t>
      </w:r>
      <w:r w:rsidRPr="00F12CB6">
        <w:rPr>
          <w:rFonts w:ascii="Times New Roman" w:hAnsi="Times New Roman" w:cs="Times New Roman"/>
          <w:i/>
          <w:sz w:val="24"/>
          <w:szCs w:val="24"/>
        </w:rPr>
        <w:t xml:space="preserve">Bentuk Pertunjukan Kesenian Jamilin di Desa Jatimulya Kecamatan Suradadi Kabupaten Tegal. </w:t>
      </w:r>
      <w:r w:rsidRPr="00F12CB6">
        <w:rPr>
          <w:rFonts w:ascii="Times New Roman" w:hAnsi="Times New Roman" w:cs="Times New Roman"/>
          <w:sz w:val="24"/>
          <w:szCs w:val="24"/>
        </w:rPr>
        <w:t>Semarang:</w:t>
      </w:r>
      <w:r w:rsidRPr="00F12CB6">
        <w:rPr>
          <w:rFonts w:ascii="Times New Roman" w:hAnsi="Times New Roman" w:cs="Times New Roman"/>
          <w:i/>
          <w:sz w:val="24"/>
          <w:szCs w:val="24"/>
        </w:rPr>
        <w:t xml:space="preserve"> </w:t>
      </w:r>
      <w:r w:rsidRPr="00F12CB6">
        <w:rPr>
          <w:rFonts w:ascii="Times New Roman" w:hAnsi="Times New Roman" w:cs="Times New Roman"/>
          <w:sz w:val="24"/>
          <w:szCs w:val="24"/>
        </w:rPr>
        <w:t>Jurnal Seni Tari.</w:t>
      </w:r>
    </w:p>
    <w:p w:rsidR="006C5633" w:rsidRPr="007328D1" w:rsidRDefault="006C5633" w:rsidP="006C5633">
      <w:pPr>
        <w:spacing w:line="240" w:lineRule="auto"/>
        <w:ind w:left="993" w:hanging="993"/>
        <w:jc w:val="both"/>
        <w:rPr>
          <w:rFonts w:ascii="Times New Roman" w:hAnsi="Times New Roman" w:cs="Times New Roman"/>
          <w:sz w:val="24"/>
          <w:szCs w:val="24"/>
        </w:rPr>
      </w:pPr>
      <w:r w:rsidRPr="007328D1">
        <w:rPr>
          <w:rFonts w:ascii="Times New Roman" w:hAnsi="Times New Roman" w:cs="Times New Roman"/>
          <w:sz w:val="24"/>
          <w:szCs w:val="24"/>
        </w:rPr>
        <w:t xml:space="preserve">Hartoko, Dick. (1984). </w:t>
      </w:r>
      <w:r w:rsidRPr="007328D1">
        <w:rPr>
          <w:rFonts w:ascii="Times New Roman" w:hAnsi="Times New Roman" w:cs="Times New Roman"/>
          <w:i/>
          <w:sz w:val="24"/>
          <w:szCs w:val="24"/>
        </w:rPr>
        <w:t>Manusia dan Seni</w:t>
      </w:r>
      <w:r w:rsidRPr="007328D1">
        <w:rPr>
          <w:rFonts w:ascii="Times New Roman" w:hAnsi="Times New Roman" w:cs="Times New Roman"/>
          <w:sz w:val="24"/>
          <w:szCs w:val="24"/>
        </w:rPr>
        <w:t>. Yogyakarta: Kanisius.</w:t>
      </w:r>
    </w:p>
    <w:p w:rsidR="0071728F" w:rsidRPr="007328D1" w:rsidRDefault="0071728F" w:rsidP="008F7E9D">
      <w:pPr>
        <w:spacing w:line="240" w:lineRule="auto"/>
        <w:ind w:left="993" w:hanging="993"/>
        <w:jc w:val="both"/>
        <w:rPr>
          <w:rFonts w:ascii="Times New Roman" w:hAnsi="Times New Roman" w:cs="Times New Roman"/>
          <w:sz w:val="24"/>
          <w:szCs w:val="24"/>
        </w:rPr>
      </w:pPr>
      <w:r w:rsidRPr="007328D1">
        <w:rPr>
          <w:rFonts w:ascii="Times New Roman" w:hAnsi="Times New Roman" w:cs="Times New Roman"/>
          <w:sz w:val="24"/>
          <w:szCs w:val="24"/>
        </w:rPr>
        <w:t xml:space="preserve">Haryanto, Sindung. </w:t>
      </w:r>
      <w:r w:rsidR="004B7652" w:rsidRPr="007328D1">
        <w:rPr>
          <w:rFonts w:ascii="Times New Roman" w:hAnsi="Times New Roman" w:cs="Times New Roman"/>
          <w:sz w:val="24"/>
          <w:szCs w:val="24"/>
        </w:rPr>
        <w:t>(</w:t>
      </w:r>
      <w:r w:rsidRPr="007328D1">
        <w:rPr>
          <w:rFonts w:ascii="Times New Roman" w:hAnsi="Times New Roman" w:cs="Times New Roman"/>
          <w:sz w:val="24"/>
          <w:szCs w:val="24"/>
        </w:rPr>
        <w:t>2015</w:t>
      </w:r>
      <w:r w:rsidR="004B7652" w:rsidRPr="007328D1">
        <w:rPr>
          <w:rFonts w:ascii="Times New Roman" w:hAnsi="Times New Roman" w:cs="Times New Roman"/>
          <w:sz w:val="24"/>
          <w:szCs w:val="24"/>
        </w:rPr>
        <w:t>)</w:t>
      </w:r>
      <w:r w:rsidRPr="007328D1">
        <w:rPr>
          <w:rFonts w:ascii="Times New Roman" w:hAnsi="Times New Roman" w:cs="Times New Roman"/>
          <w:sz w:val="24"/>
          <w:szCs w:val="24"/>
        </w:rPr>
        <w:t xml:space="preserve">. </w:t>
      </w:r>
      <w:r w:rsidRPr="007328D1">
        <w:rPr>
          <w:rFonts w:ascii="Times New Roman" w:hAnsi="Times New Roman" w:cs="Times New Roman"/>
          <w:i/>
          <w:sz w:val="24"/>
          <w:szCs w:val="24"/>
        </w:rPr>
        <w:t>Sosiologi Agama</w:t>
      </w:r>
      <w:r w:rsidRPr="007328D1">
        <w:rPr>
          <w:rFonts w:ascii="Times New Roman" w:hAnsi="Times New Roman" w:cs="Times New Roman"/>
          <w:sz w:val="24"/>
          <w:szCs w:val="24"/>
        </w:rPr>
        <w:t>. Yogyakarta: Arr-Ruzz Media.</w:t>
      </w:r>
    </w:p>
    <w:p w:rsidR="00AE0BDC" w:rsidRPr="00F12CB6" w:rsidRDefault="00AE0BDC" w:rsidP="00AE0BDC">
      <w:pPr>
        <w:spacing w:line="240" w:lineRule="auto"/>
        <w:ind w:left="993" w:hanging="993"/>
        <w:jc w:val="both"/>
        <w:rPr>
          <w:rFonts w:ascii="Times New Roman" w:hAnsi="Times New Roman" w:cs="Times New Roman"/>
          <w:sz w:val="24"/>
          <w:szCs w:val="24"/>
        </w:rPr>
      </w:pPr>
      <w:r w:rsidRPr="00F12CB6">
        <w:rPr>
          <w:rFonts w:ascii="Times New Roman" w:hAnsi="Times New Roman" w:cs="Times New Roman"/>
          <w:sz w:val="24"/>
          <w:szCs w:val="24"/>
        </w:rPr>
        <w:t xml:space="preserve">Harimurti, Shubhi Mahmasony. (2015). </w:t>
      </w:r>
      <w:r w:rsidRPr="00F12CB6">
        <w:rPr>
          <w:rFonts w:ascii="Times New Roman" w:hAnsi="Times New Roman" w:cs="Times New Roman"/>
          <w:i/>
          <w:sz w:val="24"/>
          <w:szCs w:val="24"/>
        </w:rPr>
        <w:t>Seni Pada Masa Pemerintahan Dinasti Abbasiyah Tahun 711-950 Masehi</w:t>
      </w:r>
      <w:r w:rsidRPr="00F12CB6">
        <w:rPr>
          <w:rFonts w:ascii="Times New Roman" w:hAnsi="Times New Roman" w:cs="Times New Roman"/>
          <w:sz w:val="24"/>
          <w:szCs w:val="24"/>
        </w:rPr>
        <w:t>. Yogyakarta: Jurnal Kajian Seni.</w:t>
      </w:r>
    </w:p>
    <w:p w:rsidR="0071728F" w:rsidRPr="007328D1" w:rsidRDefault="00860C01" w:rsidP="008F7E9D">
      <w:pPr>
        <w:spacing w:line="240" w:lineRule="auto"/>
        <w:ind w:left="993" w:hanging="993"/>
        <w:jc w:val="both"/>
        <w:rPr>
          <w:rFonts w:ascii="Times New Roman" w:hAnsi="Times New Roman" w:cs="Times New Roman"/>
          <w:sz w:val="24"/>
          <w:szCs w:val="24"/>
        </w:rPr>
      </w:pPr>
      <w:r w:rsidRPr="007328D1">
        <w:rPr>
          <w:rFonts w:ascii="Times New Roman" w:hAnsi="Times New Roman" w:cs="Times New Roman"/>
          <w:sz w:val="24"/>
          <w:szCs w:val="24"/>
        </w:rPr>
        <w:t xml:space="preserve">Haryono, </w:t>
      </w:r>
      <w:r w:rsidR="0071728F" w:rsidRPr="007328D1">
        <w:rPr>
          <w:rFonts w:ascii="Times New Roman" w:hAnsi="Times New Roman" w:cs="Times New Roman"/>
          <w:sz w:val="24"/>
          <w:szCs w:val="24"/>
        </w:rPr>
        <w:t xml:space="preserve">Timbul. </w:t>
      </w:r>
      <w:r w:rsidR="004B7652" w:rsidRPr="007328D1">
        <w:rPr>
          <w:rFonts w:ascii="Times New Roman" w:hAnsi="Times New Roman" w:cs="Times New Roman"/>
          <w:sz w:val="24"/>
          <w:szCs w:val="24"/>
        </w:rPr>
        <w:t>(</w:t>
      </w:r>
      <w:r w:rsidR="0071728F" w:rsidRPr="007328D1">
        <w:rPr>
          <w:rFonts w:ascii="Times New Roman" w:hAnsi="Times New Roman" w:cs="Times New Roman"/>
          <w:sz w:val="24"/>
          <w:szCs w:val="24"/>
        </w:rPr>
        <w:t>1999</w:t>
      </w:r>
      <w:r w:rsidR="004B7652" w:rsidRPr="007328D1">
        <w:rPr>
          <w:rFonts w:ascii="Times New Roman" w:hAnsi="Times New Roman" w:cs="Times New Roman"/>
          <w:sz w:val="24"/>
          <w:szCs w:val="24"/>
        </w:rPr>
        <w:t>)</w:t>
      </w:r>
      <w:r w:rsidR="0071728F" w:rsidRPr="007328D1">
        <w:rPr>
          <w:rFonts w:ascii="Times New Roman" w:hAnsi="Times New Roman" w:cs="Times New Roman"/>
          <w:sz w:val="24"/>
          <w:szCs w:val="24"/>
        </w:rPr>
        <w:t xml:space="preserve">. </w:t>
      </w:r>
      <w:r w:rsidR="0071728F" w:rsidRPr="007328D1">
        <w:rPr>
          <w:rFonts w:ascii="Times New Roman" w:hAnsi="Times New Roman" w:cs="Times New Roman"/>
          <w:i/>
          <w:sz w:val="24"/>
          <w:szCs w:val="24"/>
        </w:rPr>
        <w:t xml:space="preserve">Dinamika Kebudayaan Logam di Asia Tenggara Pada Masa Paleometalik. </w:t>
      </w:r>
      <w:r w:rsidR="0071728F" w:rsidRPr="007328D1">
        <w:rPr>
          <w:rFonts w:ascii="Times New Roman" w:hAnsi="Times New Roman" w:cs="Times New Roman"/>
          <w:sz w:val="24"/>
          <w:szCs w:val="24"/>
        </w:rPr>
        <w:t>Yogyakarta: Buletin Fakultas Sastra UGM.</w:t>
      </w:r>
    </w:p>
    <w:p w:rsidR="00A76192" w:rsidRPr="007328D1" w:rsidRDefault="0071728F" w:rsidP="008F7E9D">
      <w:pPr>
        <w:spacing w:line="240" w:lineRule="auto"/>
        <w:ind w:left="993" w:hanging="993"/>
        <w:jc w:val="both"/>
        <w:rPr>
          <w:rFonts w:ascii="Times New Roman" w:hAnsi="Times New Roman" w:cs="Times New Roman"/>
          <w:sz w:val="24"/>
          <w:szCs w:val="24"/>
        </w:rPr>
      </w:pPr>
      <w:r w:rsidRPr="007328D1">
        <w:rPr>
          <w:rFonts w:ascii="Times New Roman" w:hAnsi="Times New Roman" w:cs="Times New Roman"/>
          <w:sz w:val="24"/>
          <w:szCs w:val="24"/>
        </w:rPr>
        <w:t>---------------------</w:t>
      </w:r>
      <w:r w:rsidR="00A76192" w:rsidRPr="007328D1">
        <w:rPr>
          <w:rFonts w:ascii="Times New Roman" w:hAnsi="Times New Roman" w:cs="Times New Roman"/>
          <w:sz w:val="24"/>
          <w:szCs w:val="24"/>
        </w:rPr>
        <w:t xml:space="preserve">. </w:t>
      </w:r>
      <w:r w:rsidR="004B7652" w:rsidRPr="007328D1">
        <w:rPr>
          <w:rFonts w:ascii="Times New Roman" w:hAnsi="Times New Roman" w:cs="Times New Roman"/>
          <w:sz w:val="24"/>
          <w:szCs w:val="24"/>
        </w:rPr>
        <w:t>(</w:t>
      </w:r>
      <w:r w:rsidR="00A76192" w:rsidRPr="007328D1">
        <w:rPr>
          <w:rFonts w:ascii="Times New Roman" w:hAnsi="Times New Roman" w:cs="Times New Roman"/>
          <w:sz w:val="24"/>
          <w:szCs w:val="24"/>
        </w:rPr>
        <w:t>2008</w:t>
      </w:r>
      <w:r w:rsidR="004B7652" w:rsidRPr="007328D1">
        <w:rPr>
          <w:rFonts w:ascii="Times New Roman" w:hAnsi="Times New Roman" w:cs="Times New Roman"/>
          <w:sz w:val="24"/>
          <w:szCs w:val="24"/>
        </w:rPr>
        <w:t>)</w:t>
      </w:r>
      <w:r w:rsidR="00A76192" w:rsidRPr="007328D1">
        <w:rPr>
          <w:rFonts w:ascii="Times New Roman" w:hAnsi="Times New Roman" w:cs="Times New Roman"/>
          <w:sz w:val="24"/>
          <w:szCs w:val="24"/>
        </w:rPr>
        <w:t xml:space="preserve">.  </w:t>
      </w:r>
      <w:r w:rsidR="00A76192" w:rsidRPr="007328D1">
        <w:rPr>
          <w:rFonts w:ascii="Times New Roman" w:hAnsi="Times New Roman" w:cs="Times New Roman"/>
          <w:i/>
          <w:sz w:val="24"/>
          <w:szCs w:val="24"/>
        </w:rPr>
        <w:t>Seni Pertunjukan dan Seni Rupa Dalam Perspektif Arkeologi Seni.</w:t>
      </w:r>
      <w:r w:rsidR="00A76192" w:rsidRPr="007328D1">
        <w:rPr>
          <w:rFonts w:ascii="Times New Roman" w:hAnsi="Times New Roman" w:cs="Times New Roman"/>
          <w:sz w:val="24"/>
          <w:szCs w:val="24"/>
        </w:rPr>
        <w:t xml:space="preserve"> Surakarta: ISI Solo Press.</w:t>
      </w:r>
    </w:p>
    <w:p w:rsidR="00AE0BDC" w:rsidRPr="00F12CB6" w:rsidRDefault="00AE0BDC" w:rsidP="00AE0BDC">
      <w:pPr>
        <w:spacing w:line="240" w:lineRule="auto"/>
        <w:ind w:left="993" w:hanging="993"/>
        <w:jc w:val="both"/>
        <w:rPr>
          <w:rFonts w:ascii="Times New Roman" w:hAnsi="Times New Roman" w:cs="Times New Roman"/>
          <w:sz w:val="24"/>
          <w:szCs w:val="24"/>
        </w:rPr>
      </w:pPr>
      <w:r w:rsidRPr="00F12CB6">
        <w:rPr>
          <w:rFonts w:ascii="Times New Roman" w:hAnsi="Times New Roman" w:cs="Times New Roman"/>
          <w:sz w:val="24"/>
          <w:szCs w:val="24"/>
        </w:rPr>
        <w:t xml:space="preserve">---------------------. (2017). </w:t>
      </w:r>
      <w:r w:rsidRPr="00F12CB6">
        <w:rPr>
          <w:rFonts w:ascii="Times New Roman" w:hAnsi="Times New Roman" w:cs="Times New Roman"/>
          <w:i/>
          <w:sz w:val="24"/>
          <w:szCs w:val="24"/>
        </w:rPr>
        <w:t>Sumbangan Budaya Islam Dalam Pelestarian Seni Pertunjukan dan Seni Rupa Tradisional di Jawa</w:t>
      </w:r>
      <w:r w:rsidRPr="00F12CB6">
        <w:rPr>
          <w:rFonts w:ascii="Times New Roman" w:hAnsi="Times New Roman" w:cs="Times New Roman"/>
          <w:sz w:val="24"/>
          <w:szCs w:val="24"/>
        </w:rPr>
        <w:t>. Yogyakarta: Jurnal Kajian Seni.</w:t>
      </w:r>
    </w:p>
    <w:p w:rsidR="00642AF7" w:rsidRPr="00F12CB6" w:rsidRDefault="00642AF7" w:rsidP="00AE0BDC">
      <w:pPr>
        <w:spacing w:line="240" w:lineRule="auto"/>
        <w:ind w:left="1276" w:hanging="1276"/>
        <w:jc w:val="both"/>
        <w:rPr>
          <w:rFonts w:ascii="Times New Roman" w:hAnsi="Times New Roman" w:cs="Times New Roman"/>
          <w:sz w:val="24"/>
          <w:szCs w:val="24"/>
        </w:rPr>
      </w:pPr>
      <w:r w:rsidRPr="00F12CB6">
        <w:rPr>
          <w:rFonts w:ascii="Times New Roman" w:hAnsi="Times New Roman" w:cs="Times New Roman"/>
          <w:sz w:val="24"/>
          <w:szCs w:val="24"/>
        </w:rPr>
        <w:t xml:space="preserve">Iban, Olav. (2014). </w:t>
      </w:r>
      <w:r w:rsidRPr="00F12CB6">
        <w:rPr>
          <w:rFonts w:ascii="Times New Roman" w:hAnsi="Times New Roman" w:cs="Times New Roman"/>
          <w:i/>
          <w:sz w:val="24"/>
          <w:szCs w:val="24"/>
        </w:rPr>
        <w:t>Penciptaan Ragam Hias Tingang Haguet Sebagai Alternatif Brand Identity Kabupaten Pulang Pisau Kalimantan Tengah.</w:t>
      </w:r>
      <w:r w:rsidRPr="00F12CB6">
        <w:rPr>
          <w:rFonts w:ascii="Times New Roman" w:hAnsi="Times New Roman" w:cs="Times New Roman"/>
          <w:sz w:val="24"/>
          <w:szCs w:val="24"/>
        </w:rPr>
        <w:t xml:space="preserve"> Yogyakarta: Jurnal Kajian Seni.</w:t>
      </w:r>
    </w:p>
    <w:p w:rsidR="00AE0BDC" w:rsidRPr="00F12CB6" w:rsidRDefault="00AE0BDC" w:rsidP="00AE0BDC">
      <w:pPr>
        <w:spacing w:line="240" w:lineRule="auto"/>
        <w:ind w:left="1276" w:hanging="1276"/>
        <w:jc w:val="both"/>
        <w:rPr>
          <w:rFonts w:ascii="Times New Roman" w:hAnsi="Times New Roman" w:cs="Times New Roman"/>
          <w:sz w:val="24"/>
          <w:szCs w:val="24"/>
        </w:rPr>
      </w:pPr>
      <w:r w:rsidRPr="00F12CB6">
        <w:rPr>
          <w:rFonts w:ascii="Times New Roman" w:hAnsi="Times New Roman" w:cs="Times New Roman"/>
          <w:sz w:val="24"/>
          <w:szCs w:val="24"/>
        </w:rPr>
        <w:t xml:space="preserve">Insriani, Hezti. 2015. </w:t>
      </w:r>
      <w:r w:rsidRPr="00F12CB6">
        <w:rPr>
          <w:rFonts w:ascii="Times New Roman" w:hAnsi="Times New Roman" w:cs="Times New Roman"/>
          <w:i/>
          <w:sz w:val="24"/>
          <w:szCs w:val="24"/>
        </w:rPr>
        <w:t>Modal Makna Kerja Dalang Wayang Potehi di Semarang</w:t>
      </w:r>
      <w:r w:rsidRPr="00F12CB6">
        <w:rPr>
          <w:rFonts w:ascii="Times New Roman" w:hAnsi="Times New Roman" w:cs="Times New Roman"/>
          <w:sz w:val="24"/>
          <w:szCs w:val="24"/>
        </w:rPr>
        <w:t>. Yogyakarta: Jurnal Kajian Seni.</w:t>
      </w:r>
    </w:p>
    <w:p w:rsidR="009A5D8D" w:rsidRPr="00F12CB6" w:rsidRDefault="009A5D8D" w:rsidP="003F2D2C">
      <w:pPr>
        <w:spacing w:line="240" w:lineRule="auto"/>
        <w:ind w:left="1134" w:hanging="1134"/>
        <w:jc w:val="both"/>
        <w:rPr>
          <w:rFonts w:ascii="Times New Roman" w:hAnsi="Times New Roman" w:cs="Times New Roman"/>
          <w:sz w:val="24"/>
          <w:szCs w:val="24"/>
        </w:rPr>
      </w:pPr>
      <w:r w:rsidRPr="00F12CB6">
        <w:rPr>
          <w:rFonts w:ascii="Times New Roman" w:hAnsi="Times New Roman" w:cs="Times New Roman"/>
          <w:sz w:val="24"/>
          <w:szCs w:val="24"/>
        </w:rPr>
        <w:t xml:space="preserve">Irawati, Eli. (2014). </w:t>
      </w:r>
      <w:r w:rsidRPr="00F12CB6">
        <w:rPr>
          <w:rFonts w:ascii="Times New Roman" w:hAnsi="Times New Roman" w:cs="Times New Roman"/>
          <w:i/>
          <w:sz w:val="24"/>
          <w:szCs w:val="24"/>
        </w:rPr>
        <w:t>Makna Simbolik Pertunjukan Kelentengan Dalam Upacara Belian Sentiu Suku Dayak Benuaq Desa Tanjung Isuy Barat Kalimantan Timur</w:t>
      </w:r>
      <w:r w:rsidRPr="00F12CB6">
        <w:rPr>
          <w:rFonts w:ascii="Times New Roman" w:hAnsi="Times New Roman" w:cs="Times New Roman"/>
          <w:sz w:val="24"/>
          <w:szCs w:val="24"/>
        </w:rPr>
        <w:t xml:space="preserve">. Yogyakarta: Jurnal Kajian Seni. </w:t>
      </w:r>
    </w:p>
    <w:p w:rsidR="003F2D2C" w:rsidRPr="00F12CB6" w:rsidRDefault="003F2D2C" w:rsidP="003F2D2C">
      <w:pPr>
        <w:spacing w:line="240" w:lineRule="auto"/>
        <w:ind w:left="1134" w:hanging="1134"/>
        <w:jc w:val="both"/>
        <w:rPr>
          <w:rFonts w:ascii="Times New Roman" w:hAnsi="Times New Roman" w:cs="Times New Roman"/>
          <w:sz w:val="24"/>
          <w:szCs w:val="24"/>
        </w:rPr>
      </w:pPr>
      <w:r w:rsidRPr="00F12CB6">
        <w:rPr>
          <w:rFonts w:ascii="Times New Roman" w:hAnsi="Times New Roman" w:cs="Times New Roman"/>
          <w:sz w:val="24"/>
          <w:szCs w:val="24"/>
        </w:rPr>
        <w:t xml:space="preserve">Karmini, Ni Wayan Karmini dan Wayan Paramartha. (2019). </w:t>
      </w:r>
      <w:r w:rsidRPr="00F12CB6">
        <w:rPr>
          <w:rFonts w:ascii="Times New Roman" w:hAnsi="Times New Roman" w:cs="Times New Roman"/>
          <w:i/>
          <w:sz w:val="24"/>
          <w:szCs w:val="24"/>
        </w:rPr>
        <w:t>Nilai-Nilai Pendidikan Dalam Tari Sanghyang Manik Geni di Pura Serayu Desa Adat Canggu, Kuta Utara-Badung</w:t>
      </w:r>
      <w:r w:rsidRPr="00F12CB6">
        <w:rPr>
          <w:rFonts w:ascii="Times New Roman" w:hAnsi="Times New Roman" w:cs="Times New Roman"/>
          <w:sz w:val="24"/>
          <w:szCs w:val="24"/>
        </w:rPr>
        <w:t>. Bali: Jurnal Mudra.</w:t>
      </w:r>
    </w:p>
    <w:p w:rsidR="00252B0F" w:rsidRPr="00F12CB6" w:rsidRDefault="00252B0F" w:rsidP="00E2715C">
      <w:pPr>
        <w:spacing w:line="240" w:lineRule="auto"/>
        <w:ind w:left="993" w:hanging="993"/>
        <w:jc w:val="both"/>
        <w:rPr>
          <w:rFonts w:ascii="Times New Roman" w:hAnsi="Times New Roman" w:cs="Times New Roman"/>
          <w:sz w:val="24"/>
          <w:szCs w:val="24"/>
        </w:rPr>
      </w:pPr>
      <w:r w:rsidRPr="00F12CB6">
        <w:rPr>
          <w:rFonts w:ascii="Times New Roman" w:hAnsi="Times New Roman" w:cs="Times New Roman"/>
          <w:sz w:val="24"/>
          <w:szCs w:val="24"/>
        </w:rPr>
        <w:t xml:space="preserve">Kautzar, Awang. (2017). </w:t>
      </w:r>
      <w:r w:rsidRPr="00F12CB6">
        <w:rPr>
          <w:rFonts w:ascii="Times New Roman" w:hAnsi="Times New Roman" w:cs="Times New Roman"/>
          <w:i/>
          <w:sz w:val="24"/>
          <w:szCs w:val="24"/>
        </w:rPr>
        <w:t xml:space="preserve">Karakteristik Musik Melayu: Studi Kasus Lagu Melati Karangan. </w:t>
      </w:r>
      <w:r w:rsidRPr="00F12CB6">
        <w:rPr>
          <w:rFonts w:ascii="Times New Roman" w:hAnsi="Times New Roman" w:cs="Times New Roman"/>
          <w:sz w:val="24"/>
          <w:szCs w:val="24"/>
        </w:rPr>
        <w:t>Yogyakarta: Jurnal Resital.</w:t>
      </w:r>
    </w:p>
    <w:p w:rsidR="00E2715C" w:rsidRPr="007328D1" w:rsidRDefault="00E2715C" w:rsidP="00E2715C">
      <w:pPr>
        <w:spacing w:line="240" w:lineRule="auto"/>
        <w:ind w:left="993" w:hanging="993"/>
        <w:jc w:val="both"/>
        <w:rPr>
          <w:rFonts w:ascii="Times New Roman" w:hAnsi="Times New Roman" w:cs="Times New Roman"/>
          <w:sz w:val="24"/>
          <w:szCs w:val="24"/>
        </w:rPr>
      </w:pPr>
      <w:r w:rsidRPr="007328D1">
        <w:rPr>
          <w:rFonts w:ascii="Times New Roman" w:hAnsi="Times New Roman" w:cs="Times New Roman"/>
          <w:sz w:val="24"/>
          <w:szCs w:val="24"/>
        </w:rPr>
        <w:t xml:space="preserve">Khan, Hazrat Inayat. (2002). </w:t>
      </w:r>
      <w:r w:rsidRPr="007328D1">
        <w:rPr>
          <w:rFonts w:ascii="Times New Roman" w:hAnsi="Times New Roman" w:cs="Times New Roman"/>
          <w:i/>
          <w:sz w:val="24"/>
          <w:szCs w:val="24"/>
        </w:rPr>
        <w:t>Dimensi Mistik Musik dan Bunyi</w:t>
      </w:r>
      <w:r w:rsidRPr="007328D1">
        <w:rPr>
          <w:rFonts w:ascii="Times New Roman" w:hAnsi="Times New Roman" w:cs="Times New Roman"/>
          <w:sz w:val="24"/>
          <w:szCs w:val="24"/>
        </w:rPr>
        <w:t>. Yogyakarta: Pustaka Sufi.</w:t>
      </w:r>
    </w:p>
    <w:p w:rsidR="00A76192" w:rsidRPr="007328D1" w:rsidRDefault="00A76192" w:rsidP="008F7E9D">
      <w:pPr>
        <w:spacing w:line="240" w:lineRule="auto"/>
        <w:jc w:val="both"/>
        <w:rPr>
          <w:rFonts w:ascii="Times New Roman" w:hAnsi="Times New Roman" w:cs="Times New Roman"/>
          <w:sz w:val="24"/>
          <w:szCs w:val="24"/>
        </w:rPr>
      </w:pPr>
      <w:r w:rsidRPr="007328D1">
        <w:rPr>
          <w:rFonts w:ascii="Times New Roman" w:hAnsi="Times New Roman" w:cs="Times New Roman"/>
          <w:sz w:val="24"/>
          <w:szCs w:val="24"/>
        </w:rPr>
        <w:t xml:space="preserve">Kimi Batoa, La. 1991. </w:t>
      </w:r>
      <w:r w:rsidRPr="007328D1">
        <w:rPr>
          <w:rFonts w:ascii="Times New Roman" w:hAnsi="Times New Roman" w:cs="Times New Roman"/>
          <w:i/>
          <w:sz w:val="24"/>
          <w:szCs w:val="24"/>
        </w:rPr>
        <w:t>Sejarah Kerajaan Daerah Muna</w:t>
      </w:r>
      <w:r w:rsidRPr="007328D1">
        <w:rPr>
          <w:rFonts w:ascii="Times New Roman" w:hAnsi="Times New Roman" w:cs="Times New Roman"/>
          <w:sz w:val="24"/>
          <w:szCs w:val="24"/>
        </w:rPr>
        <w:t>. Raha: CV. Astri.</w:t>
      </w:r>
    </w:p>
    <w:p w:rsidR="00AE0BDC" w:rsidRPr="007328D1" w:rsidRDefault="00866A36" w:rsidP="00AE0BDC">
      <w:pPr>
        <w:spacing w:line="240" w:lineRule="auto"/>
        <w:ind w:left="1276" w:hanging="1276"/>
        <w:jc w:val="both"/>
        <w:rPr>
          <w:rFonts w:ascii="Times New Roman" w:hAnsi="Times New Roman" w:cs="Times New Roman"/>
          <w:sz w:val="24"/>
          <w:szCs w:val="24"/>
        </w:rPr>
      </w:pPr>
      <w:r w:rsidRPr="007328D1">
        <w:rPr>
          <w:rFonts w:ascii="Times New Roman" w:hAnsi="Times New Roman" w:cs="Times New Roman"/>
          <w:sz w:val="24"/>
          <w:szCs w:val="24"/>
        </w:rPr>
        <w:t>Koentjaraninggrat</w:t>
      </w:r>
      <w:r w:rsidR="004B7652" w:rsidRPr="007328D1">
        <w:rPr>
          <w:rFonts w:ascii="Times New Roman" w:hAnsi="Times New Roman" w:cs="Times New Roman"/>
          <w:sz w:val="24"/>
          <w:szCs w:val="24"/>
        </w:rPr>
        <w:t>.</w:t>
      </w:r>
      <w:r w:rsidR="00E50A7A" w:rsidRPr="007328D1">
        <w:rPr>
          <w:rFonts w:ascii="Times New Roman" w:hAnsi="Times New Roman" w:cs="Times New Roman"/>
          <w:sz w:val="24"/>
          <w:szCs w:val="24"/>
        </w:rPr>
        <w:t xml:space="preserve"> </w:t>
      </w:r>
      <w:r w:rsidR="004B7652" w:rsidRPr="007328D1">
        <w:rPr>
          <w:rFonts w:ascii="Times New Roman" w:hAnsi="Times New Roman" w:cs="Times New Roman"/>
          <w:sz w:val="24"/>
          <w:szCs w:val="24"/>
        </w:rPr>
        <w:t>(</w:t>
      </w:r>
      <w:r w:rsidR="00E50A7A" w:rsidRPr="007328D1">
        <w:rPr>
          <w:rFonts w:ascii="Times New Roman" w:hAnsi="Times New Roman" w:cs="Times New Roman"/>
          <w:sz w:val="24"/>
          <w:szCs w:val="24"/>
        </w:rPr>
        <w:t>1993</w:t>
      </w:r>
      <w:r w:rsidR="004B7652" w:rsidRPr="007328D1">
        <w:rPr>
          <w:rFonts w:ascii="Times New Roman" w:hAnsi="Times New Roman" w:cs="Times New Roman"/>
          <w:sz w:val="24"/>
          <w:szCs w:val="24"/>
        </w:rPr>
        <w:t>)</w:t>
      </w:r>
      <w:r w:rsidR="00E50A7A" w:rsidRPr="007328D1">
        <w:rPr>
          <w:rFonts w:ascii="Times New Roman" w:hAnsi="Times New Roman" w:cs="Times New Roman"/>
          <w:sz w:val="24"/>
          <w:szCs w:val="24"/>
        </w:rPr>
        <w:t xml:space="preserve">. </w:t>
      </w:r>
      <w:r w:rsidR="00406F34" w:rsidRPr="007328D1">
        <w:rPr>
          <w:rFonts w:ascii="Times New Roman" w:hAnsi="Times New Roman" w:cs="Times New Roman"/>
          <w:i/>
          <w:sz w:val="24"/>
          <w:szCs w:val="24"/>
        </w:rPr>
        <w:t>Metode-Metode Penelitian Masyarakat</w:t>
      </w:r>
      <w:r w:rsidR="00E50A7A" w:rsidRPr="007328D1">
        <w:rPr>
          <w:rFonts w:ascii="Times New Roman" w:hAnsi="Times New Roman" w:cs="Times New Roman"/>
          <w:sz w:val="24"/>
          <w:szCs w:val="24"/>
        </w:rPr>
        <w:t xml:space="preserve">. </w:t>
      </w:r>
      <w:r w:rsidR="00406F34" w:rsidRPr="007328D1">
        <w:rPr>
          <w:rFonts w:ascii="Times New Roman" w:hAnsi="Times New Roman" w:cs="Times New Roman"/>
          <w:sz w:val="24"/>
          <w:szCs w:val="24"/>
        </w:rPr>
        <w:t>Jakarta: Gr</w:t>
      </w:r>
      <w:r w:rsidR="00E50A7A" w:rsidRPr="007328D1">
        <w:rPr>
          <w:rFonts w:ascii="Times New Roman" w:hAnsi="Times New Roman" w:cs="Times New Roman"/>
          <w:sz w:val="24"/>
          <w:szCs w:val="24"/>
        </w:rPr>
        <w:t>amedia Pustaka Utama.</w:t>
      </w:r>
    </w:p>
    <w:p w:rsidR="00AE0BDC" w:rsidRPr="00F12CB6" w:rsidRDefault="00AE0BDC" w:rsidP="008F7E9D">
      <w:pPr>
        <w:spacing w:line="240" w:lineRule="auto"/>
        <w:ind w:left="993" w:hanging="993"/>
        <w:jc w:val="both"/>
        <w:rPr>
          <w:rFonts w:ascii="Times New Roman" w:hAnsi="Times New Roman" w:cs="Times New Roman"/>
          <w:sz w:val="24"/>
          <w:szCs w:val="24"/>
        </w:rPr>
      </w:pPr>
      <w:r w:rsidRPr="00F12CB6">
        <w:rPr>
          <w:rFonts w:ascii="Times New Roman" w:hAnsi="Times New Roman" w:cs="Times New Roman"/>
          <w:sz w:val="24"/>
          <w:szCs w:val="24"/>
        </w:rPr>
        <w:t xml:space="preserve">Kristianto, Imam. (2019). </w:t>
      </w:r>
      <w:r w:rsidRPr="00F12CB6">
        <w:rPr>
          <w:rFonts w:ascii="Times New Roman" w:hAnsi="Times New Roman" w:cs="Times New Roman"/>
          <w:i/>
          <w:sz w:val="24"/>
          <w:szCs w:val="24"/>
        </w:rPr>
        <w:t>Proses Kreatif Eko Supriyanto Dalam Penciptaan Tari Balabala.</w:t>
      </w:r>
      <w:r w:rsidRPr="00F12CB6">
        <w:rPr>
          <w:rFonts w:ascii="Times New Roman" w:hAnsi="Times New Roman" w:cs="Times New Roman"/>
          <w:sz w:val="24"/>
          <w:szCs w:val="24"/>
        </w:rPr>
        <w:t xml:space="preserve"> Yogyakarta: Jurnal Kajian Seni.</w:t>
      </w:r>
    </w:p>
    <w:p w:rsidR="00A2642C" w:rsidRPr="00F12CB6" w:rsidRDefault="00A2642C" w:rsidP="008F7E9D">
      <w:pPr>
        <w:spacing w:line="240" w:lineRule="auto"/>
        <w:ind w:left="993" w:hanging="993"/>
        <w:jc w:val="both"/>
        <w:rPr>
          <w:rFonts w:ascii="Times New Roman" w:hAnsi="Times New Roman" w:cs="Times New Roman"/>
          <w:sz w:val="24"/>
          <w:szCs w:val="24"/>
        </w:rPr>
      </w:pPr>
      <w:r w:rsidRPr="00F12CB6">
        <w:rPr>
          <w:rFonts w:ascii="Times New Roman" w:hAnsi="Times New Roman" w:cs="Times New Roman"/>
          <w:sz w:val="24"/>
          <w:szCs w:val="24"/>
        </w:rPr>
        <w:lastRenderedPageBreak/>
        <w:t>Kuswarsantyo. (2014)</w:t>
      </w:r>
      <w:r w:rsidR="00EA163E" w:rsidRPr="00F12CB6">
        <w:rPr>
          <w:rFonts w:ascii="Times New Roman" w:hAnsi="Times New Roman" w:cs="Times New Roman"/>
          <w:sz w:val="24"/>
          <w:szCs w:val="24"/>
        </w:rPr>
        <w:t xml:space="preserve">. </w:t>
      </w:r>
      <w:r w:rsidR="00EA163E" w:rsidRPr="00F12CB6">
        <w:rPr>
          <w:rFonts w:ascii="Times New Roman" w:hAnsi="Times New Roman" w:cs="Times New Roman"/>
          <w:i/>
          <w:sz w:val="24"/>
          <w:szCs w:val="24"/>
        </w:rPr>
        <w:t>Seni Jathilan Dalam Dimensi Ruang dan Waktu</w:t>
      </w:r>
      <w:r w:rsidR="00EA163E" w:rsidRPr="00F12CB6">
        <w:rPr>
          <w:rFonts w:ascii="Times New Roman" w:hAnsi="Times New Roman" w:cs="Times New Roman"/>
          <w:sz w:val="24"/>
          <w:szCs w:val="24"/>
        </w:rPr>
        <w:t>. Yogyakarta: Jurnal Kajian Seni.</w:t>
      </w:r>
    </w:p>
    <w:p w:rsidR="0071728F" w:rsidRPr="007328D1" w:rsidRDefault="0071728F" w:rsidP="008F7E9D">
      <w:pPr>
        <w:spacing w:line="240" w:lineRule="auto"/>
        <w:ind w:left="993" w:hanging="993"/>
        <w:jc w:val="both"/>
        <w:rPr>
          <w:rFonts w:ascii="Times New Roman" w:hAnsi="Times New Roman" w:cs="Times New Roman"/>
          <w:sz w:val="24"/>
          <w:szCs w:val="24"/>
        </w:rPr>
      </w:pPr>
      <w:r w:rsidRPr="007328D1">
        <w:rPr>
          <w:rFonts w:ascii="Times New Roman" w:hAnsi="Times New Roman" w:cs="Times New Roman"/>
          <w:sz w:val="24"/>
          <w:szCs w:val="24"/>
        </w:rPr>
        <w:t xml:space="preserve">Maceda, Jose. </w:t>
      </w:r>
      <w:r w:rsidR="004B7652" w:rsidRPr="007328D1">
        <w:rPr>
          <w:rFonts w:ascii="Times New Roman" w:hAnsi="Times New Roman" w:cs="Times New Roman"/>
          <w:sz w:val="24"/>
          <w:szCs w:val="24"/>
        </w:rPr>
        <w:t>(</w:t>
      </w:r>
      <w:r w:rsidRPr="007328D1">
        <w:rPr>
          <w:rFonts w:ascii="Times New Roman" w:hAnsi="Times New Roman" w:cs="Times New Roman"/>
          <w:sz w:val="24"/>
          <w:szCs w:val="24"/>
        </w:rPr>
        <w:t>1998</w:t>
      </w:r>
      <w:r w:rsidR="004B7652" w:rsidRPr="007328D1">
        <w:rPr>
          <w:rFonts w:ascii="Times New Roman" w:hAnsi="Times New Roman" w:cs="Times New Roman"/>
          <w:sz w:val="24"/>
          <w:szCs w:val="24"/>
        </w:rPr>
        <w:t>)</w:t>
      </w:r>
      <w:r w:rsidRPr="007328D1">
        <w:rPr>
          <w:rFonts w:ascii="Times New Roman" w:hAnsi="Times New Roman" w:cs="Times New Roman"/>
          <w:sz w:val="24"/>
          <w:szCs w:val="24"/>
        </w:rPr>
        <w:t xml:space="preserve">. </w:t>
      </w:r>
      <w:r w:rsidRPr="007328D1">
        <w:rPr>
          <w:rFonts w:ascii="Times New Roman" w:hAnsi="Times New Roman" w:cs="Times New Roman"/>
          <w:i/>
          <w:sz w:val="24"/>
          <w:szCs w:val="24"/>
        </w:rPr>
        <w:t>Gong and Bamboo: A Panorama of Philipens Music Instruments</w:t>
      </w:r>
      <w:r w:rsidRPr="007328D1">
        <w:rPr>
          <w:rFonts w:ascii="Times New Roman" w:hAnsi="Times New Roman" w:cs="Times New Roman"/>
          <w:sz w:val="24"/>
          <w:szCs w:val="24"/>
        </w:rPr>
        <w:t xml:space="preserve">. </w:t>
      </w:r>
      <w:r w:rsidR="00860C01" w:rsidRPr="007328D1">
        <w:rPr>
          <w:rFonts w:ascii="Times New Roman" w:hAnsi="Times New Roman" w:cs="Times New Roman"/>
          <w:sz w:val="24"/>
          <w:szCs w:val="24"/>
        </w:rPr>
        <w:t>Diliman</w:t>
      </w:r>
      <w:r w:rsidRPr="007328D1">
        <w:rPr>
          <w:rFonts w:ascii="Times New Roman" w:hAnsi="Times New Roman" w:cs="Times New Roman"/>
          <w:sz w:val="24"/>
          <w:szCs w:val="24"/>
        </w:rPr>
        <w:t xml:space="preserve"> Quezon City: University of The Philippine Press.</w:t>
      </w:r>
    </w:p>
    <w:p w:rsidR="00A76192" w:rsidRPr="007328D1" w:rsidRDefault="00A76192" w:rsidP="008F7E9D">
      <w:pPr>
        <w:spacing w:line="240" w:lineRule="auto"/>
        <w:ind w:left="993" w:hanging="993"/>
        <w:jc w:val="both"/>
        <w:rPr>
          <w:rFonts w:ascii="Times New Roman" w:hAnsi="Times New Roman" w:cs="Times New Roman"/>
          <w:sz w:val="24"/>
          <w:szCs w:val="24"/>
        </w:rPr>
      </w:pPr>
      <w:r w:rsidRPr="007328D1">
        <w:rPr>
          <w:rFonts w:ascii="Times New Roman" w:hAnsi="Times New Roman" w:cs="Times New Roman"/>
          <w:sz w:val="24"/>
          <w:szCs w:val="24"/>
        </w:rPr>
        <w:t xml:space="preserve">Merriam, Alan P.  </w:t>
      </w:r>
      <w:r w:rsidR="004B7652" w:rsidRPr="007328D1">
        <w:rPr>
          <w:rFonts w:ascii="Times New Roman" w:hAnsi="Times New Roman" w:cs="Times New Roman"/>
          <w:sz w:val="24"/>
          <w:szCs w:val="24"/>
        </w:rPr>
        <w:t>(</w:t>
      </w:r>
      <w:r w:rsidRPr="007328D1">
        <w:rPr>
          <w:rFonts w:ascii="Times New Roman" w:hAnsi="Times New Roman" w:cs="Times New Roman"/>
          <w:sz w:val="24"/>
          <w:szCs w:val="24"/>
        </w:rPr>
        <w:t>1999</w:t>
      </w:r>
      <w:r w:rsidR="004B7652" w:rsidRPr="007328D1">
        <w:rPr>
          <w:rFonts w:ascii="Times New Roman" w:hAnsi="Times New Roman" w:cs="Times New Roman"/>
          <w:sz w:val="24"/>
          <w:szCs w:val="24"/>
        </w:rPr>
        <w:t>)</w:t>
      </w:r>
      <w:r w:rsidRPr="007328D1">
        <w:rPr>
          <w:rFonts w:ascii="Times New Roman" w:hAnsi="Times New Roman" w:cs="Times New Roman"/>
          <w:sz w:val="24"/>
          <w:szCs w:val="24"/>
        </w:rPr>
        <w:t xml:space="preserve">. </w:t>
      </w:r>
      <w:r w:rsidR="00D848ED" w:rsidRPr="007328D1">
        <w:rPr>
          <w:rFonts w:ascii="Times New Roman" w:hAnsi="Times New Roman" w:cs="Times New Roman"/>
          <w:i/>
          <w:sz w:val="24"/>
          <w:szCs w:val="24"/>
        </w:rPr>
        <w:t>The Antropology o</w:t>
      </w:r>
      <w:r w:rsidRPr="007328D1">
        <w:rPr>
          <w:rFonts w:ascii="Times New Roman" w:hAnsi="Times New Roman" w:cs="Times New Roman"/>
          <w:i/>
          <w:sz w:val="24"/>
          <w:szCs w:val="24"/>
        </w:rPr>
        <w:t>f Music</w:t>
      </w:r>
      <w:r w:rsidRPr="007328D1">
        <w:rPr>
          <w:rFonts w:ascii="Times New Roman" w:hAnsi="Times New Roman" w:cs="Times New Roman"/>
          <w:sz w:val="24"/>
          <w:szCs w:val="24"/>
        </w:rPr>
        <w:t>. Terj. Triono Bramantyo. Yogyakarta: Fakultas Seni Pertunjukan ISI.</w:t>
      </w:r>
    </w:p>
    <w:p w:rsidR="0071728F" w:rsidRPr="007328D1" w:rsidRDefault="00280468" w:rsidP="0071728F">
      <w:pPr>
        <w:spacing w:line="240" w:lineRule="auto"/>
        <w:ind w:left="993" w:hanging="993"/>
        <w:jc w:val="both"/>
        <w:rPr>
          <w:rFonts w:ascii="Times New Roman" w:hAnsi="Times New Roman" w:cs="Times New Roman"/>
          <w:sz w:val="24"/>
          <w:szCs w:val="24"/>
        </w:rPr>
      </w:pPr>
      <w:r w:rsidRPr="007328D1">
        <w:rPr>
          <w:rFonts w:ascii="Times New Roman" w:hAnsi="Times New Roman" w:cs="Times New Roman"/>
          <w:sz w:val="24"/>
          <w:szCs w:val="24"/>
        </w:rPr>
        <w:t xml:space="preserve">Mudhofir, Ali. </w:t>
      </w:r>
      <w:r w:rsidR="004B7652" w:rsidRPr="007328D1">
        <w:rPr>
          <w:rFonts w:ascii="Times New Roman" w:hAnsi="Times New Roman" w:cs="Times New Roman"/>
          <w:sz w:val="24"/>
          <w:szCs w:val="24"/>
        </w:rPr>
        <w:t>(</w:t>
      </w:r>
      <w:r w:rsidRPr="007328D1">
        <w:rPr>
          <w:rFonts w:ascii="Times New Roman" w:hAnsi="Times New Roman" w:cs="Times New Roman"/>
          <w:sz w:val="24"/>
          <w:szCs w:val="24"/>
        </w:rPr>
        <w:t>2011</w:t>
      </w:r>
      <w:r w:rsidR="004B7652" w:rsidRPr="007328D1">
        <w:rPr>
          <w:rFonts w:ascii="Times New Roman" w:hAnsi="Times New Roman" w:cs="Times New Roman"/>
          <w:sz w:val="24"/>
          <w:szCs w:val="24"/>
        </w:rPr>
        <w:t>)</w:t>
      </w:r>
      <w:r w:rsidRPr="007328D1">
        <w:rPr>
          <w:rFonts w:ascii="Times New Roman" w:hAnsi="Times New Roman" w:cs="Times New Roman"/>
          <w:sz w:val="24"/>
          <w:szCs w:val="24"/>
        </w:rPr>
        <w:t xml:space="preserve">. </w:t>
      </w:r>
      <w:r w:rsidRPr="007328D1">
        <w:rPr>
          <w:rFonts w:ascii="Times New Roman" w:hAnsi="Times New Roman" w:cs="Times New Roman"/>
          <w:i/>
          <w:sz w:val="24"/>
          <w:szCs w:val="24"/>
        </w:rPr>
        <w:t>Kamus Istilah Filsafat dan Ilmu</w:t>
      </w:r>
      <w:r w:rsidRPr="007328D1">
        <w:rPr>
          <w:rFonts w:ascii="Times New Roman" w:hAnsi="Times New Roman" w:cs="Times New Roman"/>
          <w:sz w:val="24"/>
          <w:szCs w:val="24"/>
        </w:rPr>
        <w:t>. Yogyakarta: Gadjah Ma</w:t>
      </w:r>
      <w:r w:rsidR="00813AD0" w:rsidRPr="007328D1">
        <w:rPr>
          <w:rFonts w:ascii="Times New Roman" w:hAnsi="Times New Roman" w:cs="Times New Roman"/>
          <w:sz w:val="24"/>
          <w:szCs w:val="24"/>
        </w:rPr>
        <w:t>da University Press.</w:t>
      </w:r>
    </w:p>
    <w:p w:rsidR="00150A5D" w:rsidRPr="007328D1" w:rsidRDefault="00150A5D" w:rsidP="008F7E9D">
      <w:pPr>
        <w:spacing w:line="240" w:lineRule="auto"/>
        <w:jc w:val="both"/>
        <w:rPr>
          <w:rFonts w:ascii="Times New Roman" w:hAnsi="Times New Roman" w:cs="Times New Roman"/>
          <w:sz w:val="24"/>
          <w:szCs w:val="24"/>
        </w:rPr>
      </w:pPr>
      <w:r w:rsidRPr="007328D1">
        <w:rPr>
          <w:rFonts w:ascii="Times New Roman" w:hAnsi="Times New Roman" w:cs="Times New Roman"/>
          <w:sz w:val="24"/>
          <w:szCs w:val="24"/>
        </w:rPr>
        <w:t>Nakagawa</w:t>
      </w:r>
      <w:r w:rsidR="0071728F" w:rsidRPr="007328D1">
        <w:rPr>
          <w:rFonts w:ascii="Times New Roman" w:hAnsi="Times New Roman" w:cs="Times New Roman"/>
          <w:sz w:val="24"/>
          <w:szCs w:val="24"/>
        </w:rPr>
        <w:t>,</w:t>
      </w:r>
      <w:r w:rsidRPr="007328D1">
        <w:rPr>
          <w:rFonts w:ascii="Times New Roman" w:hAnsi="Times New Roman" w:cs="Times New Roman"/>
          <w:sz w:val="24"/>
          <w:szCs w:val="24"/>
        </w:rPr>
        <w:t xml:space="preserve"> Shin. </w:t>
      </w:r>
      <w:r w:rsidR="004B7652" w:rsidRPr="007328D1">
        <w:rPr>
          <w:rFonts w:ascii="Times New Roman" w:hAnsi="Times New Roman" w:cs="Times New Roman"/>
          <w:sz w:val="24"/>
          <w:szCs w:val="24"/>
        </w:rPr>
        <w:t>(</w:t>
      </w:r>
      <w:r w:rsidRPr="007328D1">
        <w:rPr>
          <w:rFonts w:ascii="Times New Roman" w:hAnsi="Times New Roman" w:cs="Times New Roman"/>
          <w:sz w:val="24"/>
          <w:szCs w:val="24"/>
        </w:rPr>
        <w:t>2000</w:t>
      </w:r>
      <w:r w:rsidR="004B7652" w:rsidRPr="007328D1">
        <w:rPr>
          <w:rFonts w:ascii="Times New Roman" w:hAnsi="Times New Roman" w:cs="Times New Roman"/>
          <w:sz w:val="24"/>
          <w:szCs w:val="24"/>
        </w:rPr>
        <w:t>)</w:t>
      </w:r>
      <w:r w:rsidRPr="007328D1">
        <w:rPr>
          <w:rFonts w:ascii="Times New Roman" w:hAnsi="Times New Roman" w:cs="Times New Roman"/>
          <w:sz w:val="24"/>
          <w:szCs w:val="24"/>
        </w:rPr>
        <w:t xml:space="preserve">. </w:t>
      </w:r>
      <w:r w:rsidRPr="007328D1">
        <w:rPr>
          <w:rFonts w:ascii="Times New Roman" w:hAnsi="Times New Roman" w:cs="Times New Roman"/>
          <w:i/>
          <w:sz w:val="24"/>
          <w:szCs w:val="24"/>
        </w:rPr>
        <w:t>Musik dan Kosmos</w:t>
      </w:r>
      <w:r w:rsidRPr="007328D1">
        <w:rPr>
          <w:rFonts w:ascii="Times New Roman" w:hAnsi="Times New Roman" w:cs="Times New Roman"/>
          <w:sz w:val="24"/>
          <w:szCs w:val="24"/>
        </w:rPr>
        <w:t>. Jakarta: Yayasan Obor.</w:t>
      </w:r>
    </w:p>
    <w:p w:rsidR="00846F9B" w:rsidRPr="00F12CB6" w:rsidRDefault="00846F9B" w:rsidP="00B56BA3">
      <w:pPr>
        <w:spacing w:line="240" w:lineRule="auto"/>
        <w:ind w:left="993" w:hanging="993"/>
        <w:jc w:val="both"/>
        <w:rPr>
          <w:rFonts w:ascii="Times New Roman" w:hAnsi="Times New Roman" w:cs="Times New Roman"/>
          <w:sz w:val="24"/>
          <w:szCs w:val="24"/>
        </w:rPr>
      </w:pPr>
      <w:r w:rsidRPr="00F12CB6">
        <w:rPr>
          <w:rFonts w:ascii="Times New Roman" w:hAnsi="Times New Roman" w:cs="Times New Roman"/>
          <w:sz w:val="24"/>
          <w:szCs w:val="24"/>
        </w:rPr>
        <w:t xml:space="preserve">Nurullita, Hervina. (2015). </w:t>
      </w:r>
      <w:r w:rsidRPr="00F12CB6">
        <w:rPr>
          <w:rFonts w:ascii="Times New Roman" w:hAnsi="Times New Roman" w:cs="Times New Roman"/>
          <w:i/>
          <w:sz w:val="24"/>
          <w:szCs w:val="24"/>
        </w:rPr>
        <w:t xml:space="preserve">Stigmatisasi </w:t>
      </w:r>
      <w:r w:rsidR="00BF2767" w:rsidRPr="00F12CB6">
        <w:rPr>
          <w:rFonts w:ascii="Times New Roman" w:hAnsi="Times New Roman" w:cs="Times New Roman"/>
          <w:i/>
          <w:sz w:val="24"/>
          <w:szCs w:val="24"/>
        </w:rPr>
        <w:t>Terhadap Tiga Jenis Seni Pertunjukan di Banyuwangi: Dari Kreativitas Budaya ke Politik</w:t>
      </w:r>
      <w:r w:rsidR="00BF2767" w:rsidRPr="00F12CB6">
        <w:rPr>
          <w:rFonts w:ascii="Times New Roman" w:hAnsi="Times New Roman" w:cs="Times New Roman"/>
          <w:sz w:val="24"/>
          <w:szCs w:val="24"/>
        </w:rPr>
        <w:t>. Yogyakarta: Jurnal Kajian Seni.</w:t>
      </w:r>
    </w:p>
    <w:p w:rsidR="00B56BA3" w:rsidRPr="007328D1" w:rsidRDefault="00B56BA3" w:rsidP="00B56BA3">
      <w:pPr>
        <w:spacing w:line="240" w:lineRule="auto"/>
        <w:ind w:left="993" w:hanging="993"/>
        <w:jc w:val="both"/>
        <w:rPr>
          <w:rFonts w:ascii="Times New Roman" w:hAnsi="Times New Roman" w:cs="Times New Roman"/>
          <w:sz w:val="24"/>
          <w:szCs w:val="24"/>
        </w:rPr>
      </w:pPr>
      <w:r w:rsidRPr="007328D1">
        <w:rPr>
          <w:rFonts w:ascii="Times New Roman" w:hAnsi="Times New Roman" w:cs="Times New Roman"/>
          <w:sz w:val="24"/>
          <w:szCs w:val="24"/>
        </w:rPr>
        <w:t xml:space="preserve">Nur Iman, Wa Ode. (2015). </w:t>
      </w:r>
      <w:r w:rsidRPr="007328D1">
        <w:rPr>
          <w:rFonts w:ascii="Times New Roman" w:hAnsi="Times New Roman" w:cs="Times New Roman"/>
          <w:i/>
          <w:sz w:val="24"/>
          <w:szCs w:val="24"/>
        </w:rPr>
        <w:t>Perempuan Muna Pola Asuh Dalam Karia</w:t>
      </w:r>
      <w:r w:rsidRPr="007328D1">
        <w:rPr>
          <w:rFonts w:ascii="Times New Roman" w:hAnsi="Times New Roman" w:cs="Times New Roman"/>
          <w:sz w:val="24"/>
          <w:szCs w:val="24"/>
        </w:rPr>
        <w:t>. Kendari: Settung Publishing.</w:t>
      </w:r>
    </w:p>
    <w:p w:rsidR="00A76192" w:rsidRPr="007328D1" w:rsidRDefault="00A76192" w:rsidP="008F7E9D">
      <w:pPr>
        <w:spacing w:line="240" w:lineRule="auto"/>
        <w:jc w:val="both"/>
        <w:rPr>
          <w:rFonts w:ascii="Times New Roman" w:hAnsi="Times New Roman" w:cs="Times New Roman"/>
          <w:sz w:val="24"/>
          <w:szCs w:val="24"/>
        </w:rPr>
      </w:pPr>
      <w:r w:rsidRPr="007328D1">
        <w:rPr>
          <w:rFonts w:ascii="Times New Roman" w:hAnsi="Times New Roman" w:cs="Times New Roman"/>
          <w:sz w:val="24"/>
          <w:szCs w:val="24"/>
        </w:rPr>
        <w:t xml:space="preserve">Oba, La. </w:t>
      </w:r>
      <w:r w:rsidR="004B7652" w:rsidRPr="007328D1">
        <w:rPr>
          <w:rFonts w:ascii="Times New Roman" w:hAnsi="Times New Roman" w:cs="Times New Roman"/>
          <w:sz w:val="24"/>
          <w:szCs w:val="24"/>
        </w:rPr>
        <w:t>(</w:t>
      </w:r>
      <w:r w:rsidRPr="007328D1">
        <w:rPr>
          <w:rFonts w:ascii="Times New Roman" w:hAnsi="Times New Roman" w:cs="Times New Roman"/>
          <w:sz w:val="24"/>
          <w:szCs w:val="24"/>
        </w:rPr>
        <w:t>2005</w:t>
      </w:r>
      <w:r w:rsidR="004B7652" w:rsidRPr="007328D1">
        <w:rPr>
          <w:rFonts w:ascii="Times New Roman" w:hAnsi="Times New Roman" w:cs="Times New Roman"/>
          <w:sz w:val="24"/>
          <w:szCs w:val="24"/>
        </w:rPr>
        <w:t>)</w:t>
      </w:r>
      <w:r w:rsidRPr="007328D1">
        <w:rPr>
          <w:rFonts w:ascii="Times New Roman" w:hAnsi="Times New Roman" w:cs="Times New Roman"/>
          <w:sz w:val="24"/>
          <w:szCs w:val="24"/>
        </w:rPr>
        <w:t xml:space="preserve">. </w:t>
      </w:r>
      <w:r w:rsidRPr="007328D1">
        <w:rPr>
          <w:rFonts w:ascii="Times New Roman" w:hAnsi="Times New Roman" w:cs="Times New Roman"/>
          <w:i/>
          <w:sz w:val="24"/>
          <w:szCs w:val="24"/>
        </w:rPr>
        <w:t>Muna Dalam Lintasan Sejarah</w:t>
      </w:r>
      <w:r w:rsidRPr="007328D1">
        <w:rPr>
          <w:rFonts w:ascii="Times New Roman" w:hAnsi="Times New Roman" w:cs="Times New Roman"/>
          <w:sz w:val="24"/>
          <w:szCs w:val="24"/>
        </w:rPr>
        <w:t>. Bandung: Sinyo MP.</w:t>
      </w:r>
    </w:p>
    <w:p w:rsidR="009C783E" w:rsidRPr="007328D1" w:rsidRDefault="009C783E" w:rsidP="009C783E">
      <w:pPr>
        <w:spacing w:line="240" w:lineRule="auto"/>
        <w:ind w:left="993" w:hanging="993"/>
        <w:jc w:val="both"/>
        <w:rPr>
          <w:rFonts w:ascii="Times New Roman" w:hAnsi="Times New Roman" w:cs="Times New Roman"/>
          <w:sz w:val="24"/>
          <w:szCs w:val="24"/>
        </w:rPr>
      </w:pPr>
      <w:r w:rsidRPr="007328D1">
        <w:rPr>
          <w:rFonts w:ascii="Times New Roman" w:hAnsi="Times New Roman" w:cs="Times New Roman"/>
          <w:sz w:val="24"/>
          <w:szCs w:val="24"/>
        </w:rPr>
        <w:t xml:space="preserve">Puspitawati, Herien. (2013). </w:t>
      </w:r>
      <w:r w:rsidRPr="007328D1">
        <w:rPr>
          <w:rFonts w:ascii="Times New Roman" w:hAnsi="Times New Roman" w:cs="Times New Roman"/>
          <w:i/>
          <w:sz w:val="24"/>
          <w:szCs w:val="24"/>
        </w:rPr>
        <w:t>Konsep, Teori dan Analisis Gender</w:t>
      </w:r>
      <w:r w:rsidRPr="007328D1">
        <w:rPr>
          <w:rFonts w:ascii="Times New Roman" w:hAnsi="Times New Roman" w:cs="Times New Roman"/>
          <w:sz w:val="24"/>
          <w:szCs w:val="24"/>
        </w:rPr>
        <w:t>. Bogor: IPB Press.</w:t>
      </w:r>
    </w:p>
    <w:p w:rsidR="00A76192" w:rsidRPr="007328D1" w:rsidRDefault="00A76192" w:rsidP="008F7E9D">
      <w:pPr>
        <w:spacing w:line="240" w:lineRule="auto"/>
        <w:ind w:left="993" w:hanging="993"/>
        <w:jc w:val="both"/>
        <w:rPr>
          <w:rFonts w:ascii="Times New Roman" w:hAnsi="Times New Roman" w:cs="Times New Roman"/>
          <w:sz w:val="24"/>
          <w:szCs w:val="24"/>
        </w:rPr>
      </w:pPr>
      <w:r w:rsidRPr="007328D1">
        <w:rPr>
          <w:rFonts w:ascii="Times New Roman" w:hAnsi="Times New Roman" w:cs="Times New Roman"/>
          <w:sz w:val="24"/>
          <w:szCs w:val="24"/>
        </w:rPr>
        <w:t xml:space="preserve">Royce, Anya Peterson. </w:t>
      </w:r>
      <w:r w:rsidR="004B7652" w:rsidRPr="007328D1">
        <w:rPr>
          <w:rFonts w:ascii="Times New Roman" w:hAnsi="Times New Roman" w:cs="Times New Roman"/>
          <w:sz w:val="24"/>
          <w:szCs w:val="24"/>
        </w:rPr>
        <w:t>(</w:t>
      </w:r>
      <w:r w:rsidRPr="007328D1">
        <w:rPr>
          <w:rFonts w:ascii="Times New Roman" w:hAnsi="Times New Roman" w:cs="Times New Roman"/>
          <w:sz w:val="24"/>
          <w:szCs w:val="24"/>
        </w:rPr>
        <w:t>2007</w:t>
      </w:r>
      <w:r w:rsidR="004B7652" w:rsidRPr="007328D1">
        <w:rPr>
          <w:rFonts w:ascii="Times New Roman" w:hAnsi="Times New Roman" w:cs="Times New Roman"/>
          <w:sz w:val="24"/>
          <w:szCs w:val="24"/>
        </w:rPr>
        <w:t>)</w:t>
      </w:r>
      <w:r w:rsidRPr="007328D1">
        <w:rPr>
          <w:rFonts w:ascii="Times New Roman" w:hAnsi="Times New Roman" w:cs="Times New Roman"/>
          <w:sz w:val="24"/>
          <w:szCs w:val="24"/>
        </w:rPr>
        <w:t xml:space="preserve">. </w:t>
      </w:r>
      <w:r w:rsidRPr="007328D1">
        <w:rPr>
          <w:rFonts w:ascii="Times New Roman" w:hAnsi="Times New Roman" w:cs="Times New Roman"/>
          <w:i/>
          <w:sz w:val="24"/>
          <w:szCs w:val="24"/>
        </w:rPr>
        <w:t>Antropologi Tari</w:t>
      </w:r>
      <w:r w:rsidRPr="007328D1">
        <w:rPr>
          <w:rFonts w:ascii="Times New Roman" w:hAnsi="Times New Roman" w:cs="Times New Roman"/>
          <w:sz w:val="24"/>
          <w:szCs w:val="24"/>
        </w:rPr>
        <w:t>. Terj. F.X. Widaryanto. Bandung: Sunan Ambu Press.</w:t>
      </w:r>
    </w:p>
    <w:p w:rsidR="00682F3B" w:rsidRPr="00F12CB6" w:rsidRDefault="00682F3B" w:rsidP="008F7E9D">
      <w:pPr>
        <w:spacing w:line="240" w:lineRule="auto"/>
        <w:ind w:left="851" w:hanging="851"/>
        <w:jc w:val="both"/>
        <w:rPr>
          <w:rFonts w:ascii="Times New Roman" w:hAnsi="Times New Roman" w:cs="Times New Roman"/>
          <w:sz w:val="24"/>
          <w:szCs w:val="24"/>
        </w:rPr>
      </w:pPr>
      <w:r w:rsidRPr="00F12CB6">
        <w:rPr>
          <w:rFonts w:ascii="Times New Roman" w:hAnsi="Times New Roman" w:cs="Times New Roman"/>
          <w:sz w:val="24"/>
          <w:szCs w:val="24"/>
        </w:rPr>
        <w:t xml:space="preserve">Rudiansyah. (2016). </w:t>
      </w:r>
      <w:r w:rsidRPr="00F12CB6">
        <w:rPr>
          <w:rFonts w:ascii="Times New Roman" w:hAnsi="Times New Roman" w:cs="Times New Roman"/>
          <w:i/>
          <w:sz w:val="24"/>
          <w:szCs w:val="24"/>
        </w:rPr>
        <w:t>Fungsi Puak Poi Pada Upacara Paisin Dalam Budaya Masyarakat Tionghoa di Kota Medan</w:t>
      </w:r>
      <w:r w:rsidRPr="00F12CB6">
        <w:rPr>
          <w:rFonts w:ascii="Times New Roman" w:hAnsi="Times New Roman" w:cs="Times New Roman"/>
          <w:sz w:val="24"/>
          <w:szCs w:val="24"/>
        </w:rPr>
        <w:t>. Yogyakarta: Jurnal Kajian Seni.</w:t>
      </w:r>
    </w:p>
    <w:p w:rsidR="009C783E" w:rsidRPr="00F12CB6" w:rsidRDefault="009C783E" w:rsidP="008F7E9D">
      <w:pPr>
        <w:spacing w:line="240" w:lineRule="auto"/>
        <w:ind w:left="851" w:hanging="851"/>
        <w:jc w:val="both"/>
        <w:rPr>
          <w:rFonts w:ascii="Times New Roman" w:hAnsi="Times New Roman" w:cs="Times New Roman"/>
          <w:sz w:val="24"/>
          <w:szCs w:val="24"/>
        </w:rPr>
      </w:pPr>
      <w:r w:rsidRPr="00F12CB6">
        <w:rPr>
          <w:rFonts w:ascii="Times New Roman" w:hAnsi="Times New Roman" w:cs="Times New Roman"/>
          <w:sz w:val="24"/>
          <w:szCs w:val="24"/>
        </w:rPr>
        <w:t xml:space="preserve">Rustim. (2019). </w:t>
      </w:r>
      <w:r w:rsidRPr="00F12CB6">
        <w:rPr>
          <w:rFonts w:ascii="Times New Roman" w:hAnsi="Times New Roman" w:cs="Times New Roman"/>
          <w:i/>
          <w:sz w:val="24"/>
          <w:szCs w:val="24"/>
        </w:rPr>
        <w:t>Interaksi Sosial Tradisi Bagurau Saluang Dendang Minangkabau di Sumatera Barat</w:t>
      </w:r>
      <w:r w:rsidRPr="00F12CB6">
        <w:rPr>
          <w:rFonts w:ascii="Times New Roman" w:hAnsi="Times New Roman" w:cs="Times New Roman"/>
          <w:sz w:val="24"/>
          <w:szCs w:val="24"/>
        </w:rPr>
        <w:t>. Yogyakarta: Jurnal Resital.</w:t>
      </w:r>
    </w:p>
    <w:p w:rsidR="00150A5D" w:rsidRPr="007328D1" w:rsidRDefault="00150A5D" w:rsidP="008F7E9D">
      <w:pPr>
        <w:spacing w:line="240" w:lineRule="auto"/>
        <w:ind w:left="851" w:hanging="851"/>
        <w:jc w:val="both"/>
        <w:rPr>
          <w:rFonts w:ascii="Times New Roman" w:hAnsi="Times New Roman" w:cs="Times New Roman"/>
          <w:sz w:val="24"/>
          <w:szCs w:val="24"/>
        </w:rPr>
      </w:pPr>
      <w:r w:rsidRPr="007328D1">
        <w:rPr>
          <w:rFonts w:ascii="Times New Roman" w:hAnsi="Times New Roman" w:cs="Times New Roman"/>
          <w:sz w:val="24"/>
          <w:szCs w:val="24"/>
        </w:rPr>
        <w:t xml:space="preserve">Soedarso. </w:t>
      </w:r>
      <w:r w:rsidR="004B7652" w:rsidRPr="007328D1">
        <w:rPr>
          <w:rFonts w:ascii="Times New Roman" w:hAnsi="Times New Roman" w:cs="Times New Roman"/>
          <w:sz w:val="24"/>
          <w:szCs w:val="24"/>
        </w:rPr>
        <w:t>(</w:t>
      </w:r>
      <w:r w:rsidRPr="007328D1">
        <w:rPr>
          <w:rFonts w:ascii="Times New Roman" w:hAnsi="Times New Roman" w:cs="Times New Roman"/>
          <w:sz w:val="24"/>
          <w:szCs w:val="24"/>
        </w:rPr>
        <w:t>1990</w:t>
      </w:r>
      <w:r w:rsidR="004B7652" w:rsidRPr="007328D1">
        <w:rPr>
          <w:rFonts w:ascii="Times New Roman" w:hAnsi="Times New Roman" w:cs="Times New Roman"/>
          <w:sz w:val="24"/>
          <w:szCs w:val="24"/>
        </w:rPr>
        <w:t>)</w:t>
      </w:r>
      <w:r w:rsidRPr="007328D1">
        <w:rPr>
          <w:rFonts w:ascii="Times New Roman" w:hAnsi="Times New Roman" w:cs="Times New Roman"/>
          <w:sz w:val="24"/>
          <w:szCs w:val="24"/>
        </w:rPr>
        <w:t xml:space="preserve">. </w:t>
      </w:r>
      <w:r w:rsidRPr="007328D1">
        <w:rPr>
          <w:rFonts w:ascii="Times New Roman" w:hAnsi="Times New Roman" w:cs="Times New Roman"/>
          <w:i/>
          <w:sz w:val="24"/>
          <w:szCs w:val="24"/>
        </w:rPr>
        <w:t>Tinjauan Seni</w:t>
      </w:r>
      <w:r w:rsidRPr="007328D1">
        <w:rPr>
          <w:rFonts w:ascii="Times New Roman" w:hAnsi="Times New Roman" w:cs="Times New Roman"/>
          <w:sz w:val="24"/>
          <w:szCs w:val="24"/>
        </w:rPr>
        <w:t>. Yogyakarta: Suku Dayar Sana.</w:t>
      </w:r>
    </w:p>
    <w:p w:rsidR="001143BB" w:rsidRPr="007328D1" w:rsidRDefault="001143BB" w:rsidP="008F7E9D">
      <w:pPr>
        <w:spacing w:line="240" w:lineRule="auto"/>
        <w:ind w:left="851" w:hanging="851"/>
        <w:jc w:val="both"/>
        <w:rPr>
          <w:rFonts w:ascii="Times New Roman" w:hAnsi="Times New Roman" w:cs="Times New Roman"/>
          <w:sz w:val="24"/>
          <w:szCs w:val="24"/>
        </w:rPr>
      </w:pPr>
      <w:r w:rsidRPr="007328D1">
        <w:rPr>
          <w:rFonts w:ascii="Times New Roman" w:hAnsi="Times New Roman" w:cs="Times New Roman"/>
          <w:sz w:val="24"/>
          <w:szCs w:val="24"/>
        </w:rPr>
        <w:t xml:space="preserve">Soedarsono, R.M. </w:t>
      </w:r>
      <w:r w:rsidR="004B7652" w:rsidRPr="007328D1">
        <w:rPr>
          <w:rFonts w:ascii="Times New Roman" w:hAnsi="Times New Roman" w:cs="Times New Roman"/>
          <w:sz w:val="24"/>
          <w:szCs w:val="24"/>
        </w:rPr>
        <w:t>(</w:t>
      </w:r>
      <w:r w:rsidRPr="007328D1">
        <w:rPr>
          <w:rFonts w:ascii="Times New Roman" w:hAnsi="Times New Roman" w:cs="Times New Roman"/>
          <w:sz w:val="24"/>
          <w:szCs w:val="24"/>
        </w:rPr>
        <w:t>2001</w:t>
      </w:r>
      <w:r w:rsidR="004B7652" w:rsidRPr="007328D1">
        <w:rPr>
          <w:rFonts w:ascii="Times New Roman" w:hAnsi="Times New Roman" w:cs="Times New Roman"/>
          <w:sz w:val="24"/>
          <w:szCs w:val="24"/>
        </w:rPr>
        <w:t>)</w:t>
      </w:r>
      <w:r w:rsidRPr="007328D1">
        <w:rPr>
          <w:rFonts w:ascii="Times New Roman" w:hAnsi="Times New Roman" w:cs="Times New Roman"/>
          <w:sz w:val="24"/>
          <w:szCs w:val="24"/>
        </w:rPr>
        <w:t xml:space="preserve">. </w:t>
      </w:r>
      <w:r w:rsidRPr="007328D1">
        <w:rPr>
          <w:rFonts w:ascii="Times New Roman" w:hAnsi="Times New Roman" w:cs="Times New Roman"/>
          <w:i/>
          <w:sz w:val="24"/>
          <w:szCs w:val="24"/>
        </w:rPr>
        <w:t>Metodologi Penelitian Seni Pertunjukan dan Seni Rupa</w:t>
      </w:r>
      <w:r w:rsidRPr="007328D1">
        <w:rPr>
          <w:rFonts w:ascii="Times New Roman" w:hAnsi="Times New Roman" w:cs="Times New Roman"/>
          <w:sz w:val="24"/>
          <w:szCs w:val="24"/>
        </w:rPr>
        <w:t>. Bandung: MSPI.</w:t>
      </w:r>
    </w:p>
    <w:p w:rsidR="00A76192" w:rsidRPr="00F12CB6" w:rsidRDefault="00A76192" w:rsidP="008F7E9D">
      <w:pPr>
        <w:spacing w:line="240" w:lineRule="auto"/>
        <w:ind w:left="1134" w:hanging="1134"/>
        <w:jc w:val="both"/>
        <w:rPr>
          <w:rFonts w:ascii="Times New Roman" w:hAnsi="Times New Roman" w:cs="Times New Roman"/>
          <w:sz w:val="24"/>
          <w:szCs w:val="24"/>
        </w:rPr>
      </w:pPr>
      <w:r w:rsidRPr="00F12CB6">
        <w:rPr>
          <w:rFonts w:ascii="Times New Roman" w:hAnsi="Times New Roman" w:cs="Times New Roman"/>
          <w:sz w:val="24"/>
          <w:szCs w:val="24"/>
        </w:rPr>
        <w:t xml:space="preserve">Simatupang, G. R. Lono Lastoro. </w:t>
      </w:r>
      <w:r w:rsidR="004B7652" w:rsidRPr="00F12CB6">
        <w:rPr>
          <w:rFonts w:ascii="Times New Roman" w:hAnsi="Times New Roman" w:cs="Times New Roman"/>
          <w:sz w:val="24"/>
          <w:szCs w:val="24"/>
        </w:rPr>
        <w:t>(</w:t>
      </w:r>
      <w:r w:rsidRPr="00F12CB6">
        <w:rPr>
          <w:rFonts w:ascii="Times New Roman" w:hAnsi="Times New Roman" w:cs="Times New Roman"/>
          <w:sz w:val="24"/>
          <w:szCs w:val="24"/>
        </w:rPr>
        <w:t>2003</w:t>
      </w:r>
      <w:r w:rsidR="004B7652" w:rsidRPr="00F12CB6">
        <w:rPr>
          <w:rFonts w:ascii="Times New Roman" w:hAnsi="Times New Roman" w:cs="Times New Roman"/>
          <w:sz w:val="24"/>
          <w:szCs w:val="24"/>
        </w:rPr>
        <w:t>)</w:t>
      </w:r>
      <w:r w:rsidRPr="00F12CB6">
        <w:rPr>
          <w:rFonts w:ascii="Times New Roman" w:hAnsi="Times New Roman" w:cs="Times New Roman"/>
          <w:sz w:val="24"/>
          <w:szCs w:val="24"/>
        </w:rPr>
        <w:t xml:space="preserve">. </w:t>
      </w:r>
      <w:r w:rsidRPr="00F12CB6">
        <w:rPr>
          <w:rFonts w:ascii="Times New Roman" w:hAnsi="Times New Roman" w:cs="Times New Roman"/>
          <w:i/>
          <w:sz w:val="24"/>
          <w:szCs w:val="24"/>
        </w:rPr>
        <w:t>Reinterpretasi, Reposisi Adat dan Tradisi Bercermin Dari Reyog Ponorogo.</w:t>
      </w:r>
      <w:r w:rsidRPr="00F12CB6">
        <w:rPr>
          <w:rFonts w:ascii="Times New Roman" w:hAnsi="Times New Roman" w:cs="Times New Roman"/>
          <w:sz w:val="24"/>
          <w:szCs w:val="24"/>
        </w:rPr>
        <w:t xml:space="preserve"> Yogyakarta: Makalah Dialog Budaya Revitalisasi dan Reinvensi Budaya Lokal Dalam Upaya Pembangunan da</w:t>
      </w:r>
      <w:r w:rsidR="008F7BB9" w:rsidRPr="00F12CB6">
        <w:rPr>
          <w:rFonts w:ascii="Times New Roman" w:hAnsi="Times New Roman" w:cs="Times New Roman"/>
          <w:sz w:val="24"/>
          <w:szCs w:val="24"/>
        </w:rPr>
        <w:t>n Memperkokoh Jati Diri Bangsa.</w:t>
      </w:r>
    </w:p>
    <w:p w:rsidR="003058F3" w:rsidRPr="007328D1" w:rsidRDefault="00E50A7A" w:rsidP="008F7E9D">
      <w:pPr>
        <w:spacing w:line="240" w:lineRule="auto"/>
        <w:jc w:val="both"/>
        <w:rPr>
          <w:rFonts w:ascii="Times New Roman" w:hAnsi="Times New Roman" w:cs="Times New Roman"/>
          <w:sz w:val="24"/>
          <w:szCs w:val="24"/>
        </w:rPr>
      </w:pPr>
      <w:r w:rsidRPr="007328D1">
        <w:rPr>
          <w:rFonts w:ascii="Times New Roman" w:hAnsi="Times New Roman" w:cs="Times New Roman"/>
          <w:sz w:val="24"/>
          <w:szCs w:val="24"/>
        </w:rPr>
        <w:t>-------------------------</w:t>
      </w:r>
      <w:r w:rsidR="004B7652" w:rsidRPr="007328D1">
        <w:rPr>
          <w:rFonts w:ascii="Times New Roman" w:hAnsi="Times New Roman" w:cs="Times New Roman"/>
          <w:sz w:val="24"/>
          <w:szCs w:val="24"/>
        </w:rPr>
        <w:t>. (</w:t>
      </w:r>
      <w:r w:rsidR="003058F3" w:rsidRPr="007328D1">
        <w:rPr>
          <w:rFonts w:ascii="Times New Roman" w:hAnsi="Times New Roman" w:cs="Times New Roman"/>
          <w:sz w:val="24"/>
          <w:szCs w:val="24"/>
        </w:rPr>
        <w:t>2013</w:t>
      </w:r>
      <w:r w:rsidR="004B7652" w:rsidRPr="007328D1">
        <w:rPr>
          <w:rFonts w:ascii="Times New Roman" w:hAnsi="Times New Roman" w:cs="Times New Roman"/>
          <w:sz w:val="24"/>
          <w:szCs w:val="24"/>
        </w:rPr>
        <w:t>)</w:t>
      </w:r>
      <w:r w:rsidR="003058F3" w:rsidRPr="007328D1">
        <w:rPr>
          <w:rFonts w:ascii="Times New Roman" w:hAnsi="Times New Roman" w:cs="Times New Roman"/>
          <w:sz w:val="24"/>
          <w:szCs w:val="24"/>
        </w:rPr>
        <w:t xml:space="preserve">. </w:t>
      </w:r>
      <w:r w:rsidR="003058F3" w:rsidRPr="007328D1">
        <w:rPr>
          <w:rFonts w:ascii="Times New Roman" w:hAnsi="Times New Roman" w:cs="Times New Roman"/>
          <w:i/>
          <w:sz w:val="24"/>
          <w:szCs w:val="24"/>
        </w:rPr>
        <w:t>Pergelaran</w:t>
      </w:r>
      <w:r w:rsidR="003058F3" w:rsidRPr="007328D1">
        <w:rPr>
          <w:rFonts w:ascii="Times New Roman" w:hAnsi="Times New Roman" w:cs="Times New Roman"/>
          <w:sz w:val="24"/>
          <w:szCs w:val="24"/>
        </w:rPr>
        <w:t>.Yogyakarta: Jalasutra.</w:t>
      </w:r>
    </w:p>
    <w:p w:rsidR="00F12091" w:rsidRPr="007328D1" w:rsidRDefault="00F12091" w:rsidP="00F12091">
      <w:pPr>
        <w:spacing w:line="240" w:lineRule="auto"/>
        <w:ind w:left="1134" w:hanging="1134"/>
        <w:jc w:val="both"/>
        <w:rPr>
          <w:rFonts w:ascii="Times New Roman" w:hAnsi="Times New Roman" w:cs="Times New Roman"/>
          <w:sz w:val="24"/>
          <w:szCs w:val="24"/>
        </w:rPr>
      </w:pPr>
      <w:r w:rsidRPr="007328D1">
        <w:rPr>
          <w:rFonts w:ascii="Times New Roman" w:hAnsi="Times New Roman" w:cs="Times New Roman"/>
          <w:sz w:val="24"/>
          <w:szCs w:val="24"/>
        </w:rPr>
        <w:t xml:space="preserve">Shils, Edward. (1983). </w:t>
      </w:r>
      <w:r w:rsidRPr="007328D1">
        <w:rPr>
          <w:rFonts w:ascii="Times New Roman" w:hAnsi="Times New Roman" w:cs="Times New Roman"/>
          <w:i/>
          <w:sz w:val="24"/>
          <w:szCs w:val="24"/>
        </w:rPr>
        <w:t>Traditions.</w:t>
      </w:r>
      <w:r w:rsidRPr="007328D1">
        <w:rPr>
          <w:rFonts w:ascii="Times New Roman" w:hAnsi="Times New Roman" w:cs="Times New Roman"/>
          <w:sz w:val="24"/>
          <w:szCs w:val="24"/>
        </w:rPr>
        <w:t xml:space="preserve"> Chicago: The University of Chicago Press.</w:t>
      </w:r>
    </w:p>
    <w:p w:rsidR="00C758C2" w:rsidRPr="007328D1" w:rsidRDefault="00A76192" w:rsidP="008F7E9D">
      <w:pPr>
        <w:spacing w:line="240" w:lineRule="auto"/>
        <w:ind w:left="1134" w:hanging="1134"/>
        <w:jc w:val="both"/>
        <w:rPr>
          <w:rFonts w:ascii="Times New Roman" w:hAnsi="Times New Roman" w:cs="Times New Roman"/>
          <w:sz w:val="24"/>
          <w:szCs w:val="24"/>
        </w:rPr>
      </w:pPr>
      <w:r w:rsidRPr="007328D1">
        <w:rPr>
          <w:rFonts w:ascii="Times New Roman" w:hAnsi="Times New Roman" w:cs="Times New Roman"/>
          <w:sz w:val="24"/>
          <w:szCs w:val="24"/>
        </w:rPr>
        <w:t xml:space="preserve">Sirad Imbo, La Ode. </w:t>
      </w:r>
      <w:r w:rsidR="004B7652" w:rsidRPr="007328D1">
        <w:rPr>
          <w:rFonts w:ascii="Times New Roman" w:hAnsi="Times New Roman" w:cs="Times New Roman"/>
          <w:sz w:val="24"/>
          <w:szCs w:val="24"/>
        </w:rPr>
        <w:t>(</w:t>
      </w:r>
      <w:r w:rsidRPr="007328D1">
        <w:rPr>
          <w:rFonts w:ascii="Times New Roman" w:hAnsi="Times New Roman" w:cs="Times New Roman"/>
          <w:sz w:val="24"/>
          <w:szCs w:val="24"/>
        </w:rPr>
        <w:t>2012</w:t>
      </w:r>
      <w:r w:rsidR="004B7652" w:rsidRPr="007328D1">
        <w:rPr>
          <w:rFonts w:ascii="Times New Roman" w:hAnsi="Times New Roman" w:cs="Times New Roman"/>
          <w:sz w:val="24"/>
          <w:szCs w:val="24"/>
        </w:rPr>
        <w:t>)</w:t>
      </w:r>
      <w:r w:rsidRPr="007328D1">
        <w:rPr>
          <w:rFonts w:ascii="Times New Roman" w:hAnsi="Times New Roman" w:cs="Times New Roman"/>
          <w:sz w:val="24"/>
          <w:szCs w:val="24"/>
        </w:rPr>
        <w:t xml:space="preserve">. </w:t>
      </w:r>
      <w:r w:rsidRPr="007328D1">
        <w:rPr>
          <w:rFonts w:ascii="Times New Roman" w:hAnsi="Times New Roman" w:cs="Times New Roman"/>
          <w:i/>
          <w:sz w:val="24"/>
          <w:szCs w:val="24"/>
        </w:rPr>
        <w:t>Kamus Bahasa Indonesia Muna</w:t>
      </w:r>
      <w:r w:rsidRPr="007328D1">
        <w:rPr>
          <w:rFonts w:ascii="Times New Roman" w:hAnsi="Times New Roman" w:cs="Times New Roman"/>
          <w:sz w:val="24"/>
          <w:szCs w:val="24"/>
        </w:rPr>
        <w:t>. Kendari: Unhalu Press.</w:t>
      </w:r>
    </w:p>
    <w:p w:rsidR="00823F01" w:rsidRPr="007328D1" w:rsidRDefault="00823F01" w:rsidP="008F7E9D">
      <w:pPr>
        <w:spacing w:line="240" w:lineRule="auto"/>
        <w:ind w:left="1134" w:hanging="1134"/>
        <w:jc w:val="both"/>
        <w:rPr>
          <w:rFonts w:ascii="Times New Roman" w:hAnsi="Times New Roman" w:cs="Times New Roman"/>
          <w:sz w:val="24"/>
          <w:szCs w:val="24"/>
        </w:rPr>
      </w:pPr>
      <w:r w:rsidRPr="007328D1">
        <w:rPr>
          <w:rFonts w:ascii="Times New Roman" w:hAnsi="Times New Roman" w:cs="Times New Roman"/>
          <w:sz w:val="24"/>
          <w:szCs w:val="24"/>
        </w:rPr>
        <w:lastRenderedPageBreak/>
        <w:t xml:space="preserve">Sj, Karl Edmund Prier. </w:t>
      </w:r>
      <w:r w:rsidR="004B7652" w:rsidRPr="007328D1">
        <w:rPr>
          <w:rFonts w:ascii="Times New Roman" w:hAnsi="Times New Roman" w:cs="Times New Roman"/>
          <w:sz w:val="24"/>
          <w:szCs w:val="24"/>
        </w:rPr>
        <w:t>(</w:t>
      </w:r>
      <w:r w:rsidRPr="007328D1">
        <w:rPr>
          <w:rFonts w:ascii="Times New Roman" w:hAnsi="Times New Roman" w:cs="Times New Roman"/>
          <w:sz w:val="24"/>
          <w:szCs w:val="24"/>
        </w:rPr>
        <w:t>2006</w:t>
      </w:r>
      <w:r w:rsidR="004B7652" w:rsidRPr="007328D1">
        <w:rPr>
          <w:rFonts w:ascii="Times New Roman" w:hAnsi="Times New Roman" w:cs="Times New Roman"/>
          <w:sz w:val="24"/>
          <w:szCs w:val="24"/>
        </w:rPr>
        <w:t>)</w:t>
      </w:r>
      <w:r w:rsidRPr="007328D1">
        <w:rPr>
          <w:rFonts w:ascii="Times New Roman" w:hAnsi="Times New Roman" w:cs="Times New Roman"/>
          <w:sz w:val="24"/>
          <w:szCs w:val="24"/>
        </w:rPr>
        <w:t xml:space="preserve">. </w:t>
      </w:r>
      <w:r w:rsidRPr="007328D1">
        <w:rPr>
          <w:rFonts w:ascii="Times New Roman" w:hAnsi="Times New Roman" w:cs="Times New Roman"/>
          <w:i/>
          <w:sz w:val="24"/>
          <w:szCs w:val="24"/>
        </w:rPr>
        <w:t>Sejarah Musik Jilid</w:t>
      </w:r>
      <w:r w:rsidRPr="007328D1">
        <w:rPr>
          <w:rFonts w:ascii="Times New Roman" w:hAnsi="Times New Roman" w:cs="Times New Roman"/>
          <w:sz w:val="24"/>
          <w:szCs w:val="24"/>
        </w:rPr>
        <w:t xml:space="preserve"> 1. Yogyakarta: Pusat Musik Liturgy.</w:t>
      </w:r>
    </w:p>
    <w:p w:rsidR="00C758C2" w:rsidRPr="007328D1" w:rsidRDefault="00613BB3" w:rsidP="008F7E9D">
      <w:pPr>
        <w:spacing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Spradley</w:t>
      </w:r>
      <w:r w:rsidR="00C758C2" w:rsidRPr="007328D1">
        <w:rPr>
          <w:rFonts w:ascii="Times New Roman" w:hAnsi="Times New Roman" w:cs="Times New Roman"/>
          <w:sz w:val="24"/>
          <w:szCs w:val="24"/>
        </w:rPr>
        <w:t xml:space="preserve"> James, P. </w:t>
      </w:r>
      <w:r w:rsidR="004B7652" w:rsidRPr="007328D1">
        <w:rPr>
          <w:rFonts w:ascii="Times New Roman" w:hAnsi="Times New Roman" w:cs="Times New Roman"/>
          <w:sz w:val="24"/>
          <w:szCs w:val="24"/>
        </w:rPr>
        <w:t>(</w:t>
      </w:r>
      <w:r w:rsidR="00C758C2" w:rsidRPr="007328D1">
        <w:rPr>
          <w:rFonts w:ascii="Times New Roman" w:hAnsi="Times New Roman" w:cs="Times New Roman"/>
          <w:sz w:val="24"/>
          <w:szCs w:val="24"/>
        </w:rPr>
        <w:t>2006</w:t>
      </w:r>
      <w:r w:rsidR="004B7652" w:rsidRPr="007328D1">
        <w:rPr>
          <w:rFonts w:ascii="Times New Roman" w:hAnsi="Times New Roman" w:cs="Times New Roman"/>
          <w:sz w:val="24"/>
          <w:szCs w:val="24"/>
        </w:rPr>
        <w:t>)</w:t>
      </w:r>
      <w:r w:rsidR="00C758C2" w:rsidRPr="007328D1">
        <w:rPr>
          <w:rFonts w:ascii="Times New Roman" w:hAnsi="Times New Roman" w:cs="Times New Roman"/>
          <w:sz w:val="24"/>
          <w:szCs w:val="24"/>
        </w:rPr>
        <w:t xml:space="preserve">. </w:t>
      </w:r>
      <w:r w:rsidR="00C758C2" w:rsidRPr="007328D1">
        <w:rPr>
          <w:rFonts w:ascii="Times New Roman" w:hAnsi="Times New Roman" w:cs="Times New Roman"/>
          <w:i/>
          <w:sz w:val="24"/>
          <w:szCs w:val="24"/>
        </w:rPr>
        <w:t>Metode Etnografi</w:t>
      </w:r>
      <w:r w:rsidR="00C758C2" w:rsidRPr="007328D1">
        <w:rPr>
          <w:rFonts w:ascii="Times New Roman" w:hAnsi="Times New Roman" w:cs="Times New Roman"/>
          <w:sz w:val="24"/>
          <w:szCs w:val="24"/>
        </w:rPr>
        <w:t>. Terj. Misbah Ulfah Elizabeth. Yogyakarta: Tiara Wacana.</w:t>
      </w:r>
    </w:p>
    <w:p w:rsidR="00C758C2" w:rsidRPr="007328D1" w:rsidRDefault="00CD264C" w:rsidP="008F7E9D">
      <w:pPr>
        <w:spacing w:line="240" w:lineRule="auto"/>
        <w:ind w:left="1134" w:hanging="1134"/>
        <w:jc w:val="both"/>
        <w:rPr>
          <w:rFonts w:ascii="Times New Roman" w:hAnsi="Times New Roman" w:cs="Times New Roman"/>
          <w:sz w:val="24"/>
          <w:szCs w:val="24"/>
        </w:rPr>
      </w:pPr>
      <w:r w:rsidRPr="007328D1">
        <w:rPr>
          <w:rFonts w:ascii="Times New Roman" w:hAnsi="Times New Roman" w:cs="Times New Roman"/>
          <w:sz w:val="24"/>
          <w:szCs w:val="24"/>
        </w:rPr>
        <w:t>Suharto, Benedictus</w:t>
      </w:r>
      <w:r w:rsidR="00015EB1" w:rsidRPr="007328D1">
        <w:rPr>
          <w:rFonts w:ascii="Times New Roman" w:hAnsi="Times New Roman" w:cs="Times New Roman"/>
          <w:sz w:val="24"/>
          <w:szCs w:val="24"/>
        </w:rPr>
        <w:t xml:space="preserve">. </w:t>
      </w:r>
      <w:r w:rsidR="004B7652" w:rsidRPr="007328D1">
        <w:rPr>
          <w:rFonts w:ascii="Times New Roman" w:hAnsi="Times New Roman" w:cs="Times New Roman"/>
          <w:sz w:val="24"/>
          <w:szCs w:val="24"/>
        </w:rPr>
        <w:t>(</w:t>
      </w:r>
      <w:r w:rsidR="00015EB1" w:rsidRPr="007328D1">
        <w:rPr>
          <w:rFonts w:ascii="Times New Roman" w:hAnsi="Times New Roman" w:cs="Times New Roman"/>
          <w:sz w:val="24"/>
          <w:szCs w:val="24"/>
        </w:rPr>
        <w:t>1998</w:t>
      </w:r>
      <w:r w:rsidR="004B7652" w:rsidRPr="007328D1">
        <w:rPr>
          <w:rFonts w:ascii="Times New Roman" w:hAnsi="Times New Roman" w:cs="Times New Roman"/>
          <w:sz w:val="24"/>
          <w:szCs w:val="24"/>
        </w:rPr>
        <w:t>)</w:t>
      </w:r>
      <w:r w:rsidR="00015EB1" w:rsidRPr="007328D1">
        <w:rPr>
          <w:rFonts w:ascii="Times New Roman" w:hAnsi="Times New Roman" w:cs="Times New Roman"/>
          <w:sz w:val="24"/>
          <w:szCs w:val="24"/>
        </w:rPr>
        <w:t xml:space="preserve">. </w:t>
      </w:r>
      <w:r w:rsidR="00015EB1" w:rsidRPr="007328D1">
        <w:rPr>
          <w:rFonts w:ascii="Times New Roman" w:hAnsi="Times New Roman" w:cs="Times New Roman"/>
          <w:i/>
          <w:sz w:val="24"/>
          <w:szCs w:val="24"/>
        </w:rPr>
        <w:t xml:space="preserve">Dance Power: The Concept of Mataya in Yogyakarta Dance. </w:t>
      </w:r>
      <w:r w:rsidR="00015EB1" w:rsidRPr="007328D1">
        <w:rPr>
          <w:rFonts w:ascii="Times New Roman" w:hAnsi="Times New Roman" w:cs="Times New Roman"/>
          <w:sz w:val="24"/>
          <w:szCs w:val="24"/>
        </w:rPr>
        <w:t>Bandung: MSPI.</w:t>
      </w:r>
    </w:p>
    <w:p w:rsidR="0071728F" w:rsidRPr="007328D1" w:rsidRDefault="0071728F" w:rsidP="008F7E9D">
      <w:pPr>
        <w:spacing w:line="240" w:lineRule="auto"/>
        <w:ind w:left="993" w:hanging="993"/>
        <w:jc w:val="both"/>
        <w:rPr>
          <w:rFonts w:ascii="Times New Roman" w:hAnsi="Times New Roman" w:cs="Times New Roman"/>
          <w:sz w:val="24"/>
          <w:szCs w:val="24"/>
        </w:rPr>
      </w:pPr>
      <w:r w:rsidRPr="007328D1">
        <w:rPr>
          <w:rFonts w:ascii="Times New Roman" w:hAnsi="Times New Roman" w:cs="Times New Roman"/>
          <w:sz w:val="24"/>
          <w:szCs w:val="24"/>
        </w:rPr>
        <w:t xml:space="preserve">Syafiq Muhammad. </w:t>
      </w:r>
      <w:r w:rsidR="004B7652" w:rsidRPr="007328D1">
        <w:rPr>
          <w:rFonts w:ascii="Times New Roman" w:hAnsi="Times New Roman" w:cs="Times New Roman"/>
          <w:sz w:val="24"/>
          <w:szCs w:val="24"/>
        </w:rPr>
        <w:t>(</w:t>
      </w:r>
      <w:r w:rsidRPr="007328D1">
        <w:rPr>
          <w:rFonts w:ascii="Times New Roman" w:hAnsi="Times New Roman" w:cs="Times New Roman"/>
          <w:sz w:val="24"/>
          <w:szCs w:val="24"/>
        </w:rPr>
        <w:t>2003</w:t>
      </w:r>
      <w:r w:rsidR="004B7652" w:rsidRPr="007328D1">
        <w:rPr>
          <w:rFonts w:ascii="Times New Roman" w:hAnsi="Times New Roman" w:cs="Times New Roman"/>
          <w:sz w:val="24"/>
          <w:szCs w:val="24"/>
        </w:rPr>
        <w:t>)</w:t>
      </w:r>
      <w:r w:rsidRPr="007328D1">
        <w:rPr>
          <w:rFonts w:ascii="Times New Roman" w:hAnsi="Times New Roman" w:cs="Times New Roman"/>
          <w:sz w:val="24"/>
          <w:szCs w:val="24"/>
        </w:rPr>
        <w:t xml:space="preserve">. </w:t>
      </w:r>
      <w:r w:rsidRPr="007328D1">
        <w:rPr>
          <w:rFonts w:ascii="Times New Roman" w:hAnsi="Times New Roman" w:cs="Times New Roman"/>
          <w:i/>
          <w:sz w:val="24"/>
          <w:szCs w:val="24"/>
        </w:rPr>
        <w:t>Ensiklopedi Musik Klasik</w:t>
      </w:r>
      <w:r w:rsidRPr="007328D1">
        <w:rPr>
          <w:rFonts w:ascii="Times New Roman" w:hAnsi="Times New Roman" w:cs="Times New Roman"/>
          <w:sz w:val="24"/>
          <w:szCs w:val="24"/>
        </w:rPr>
        <w:t>. Yogyakarta: Adicita Karya Nusa.</w:t>
      </w:r>
    </w:p>
    <w:p w:rsidR="00C758C2" w:rsidRPr="007328D1" w:rsidRDefault="00C758C2" w:rsidP="008F7E9D">
      <w:pPr>
        <w:spacing w:line="240" w:lineRule="auto"/>
        <w:ind w:left="993" w:hanging="993"/>
        <w:jc w:val="both"/>
        <w:rPr>
          <w:rFonts w:ascii="Times New Roman" w:hAnsi="Times New Roman" w:cs="Times New Roman"/>
          <w:sz w:val="24"/>
          <w:szCs w:val="24"/>
        </w:rPr>
      </w:pPr>
      <w:r w:rsidRPr="007328D1">
        <w:rPr>
          <w:rFonts w:ascii="Times New Roman" w:hAnsi="Times New Roman" w:cs="Times New Roman"/>
          <w:sz w:val="24"/>
          <w:szCs w:val="24"/>
        </w:rPr>
        <w:t xml:space="preserve">Taeda, Nursina. </w:t>
      </w:r>
      <w:r w:rsidR="004B7652" w:rsidRPr="007328D1">
        <w:rPr>
          <w:rFonts w:ascii="Times New Roman" w:hAnsi="Times New Roman" w:cs="Times New Roman"/>
          <w:sz w:val="24"/>
          <w:szCs w:val="24"/>
        </w:rPr>
        <w:t>(</w:t>
      </w:r>
      <w:r w:rsidRPr="007328D1">
        <w:rPr>
          <w:rFonts w:ascii="Times New Roman" w:hAnsi="Times New Roman" w:cs="Times New Roman"/>
          <w:sz w:val="24"/>
          <w:szCs w:val="24"/>
        </w:rPr>
        <w:t>2014</w:t>
      </w:r>
      <w:r w:rsidR="004B7652" w:rsidRPr="007328D1">
        <w:rPr>
          <w:rFonts w:ascii="Times New Roman" w:hAnsi="Times New Roman" w:cs="Times New Roman"/>
          <w:sz w:val="24"/>
          <w:szCs w:val="24"/>
        </w:rPr>
        <w:t>)</w:t>
      </w:r>
      <w:r w:rsidRPr="007328D1">
        <w:rPr>
          <w:rFonts w:ascii="Times New Roman" w:hAnsi="Times New Roman" w:cs="Times New Roman"/>
          <w:sz w:val="24"/>
          <w:szCs w:val="24"/>
        </w:rPr>
        <w:t xml:space="preserve">. </w:t>
      </w:r>
      <w:r w:rsidRPr="007328D1">
        <w:rPr>
          <w:rFonts w:ascii="Times New Roman" w:hAnsi="Times New Roman" w:cs="Times New Roman"/>
          <w:i/>
          <w:sz w:val="24"/>
          <w:szCs w:val="24"/>
        </w:rPr>
        <w:t>Panduan Praktis Tari Linda</w:t>
      </w:r>
      <w:r w:rsidRPr="007328D1">
        <w:rPr>
          <w:rFonts w:ascii="Times New Roman" w:hAnsi="Times New Roman" w:cs="Times New Roman"/>
          <w:sz w:val="24"/>
          <w:szCs w:val="24"/>
        </w:rPr>
        <w:t>. Raha: Dinas Kebudayaan  dan Pariwisata Kabupaten Muna.</w:t>
      </w:r>
    </w:p>
    <w:p w:rsidR="004468F4" w:rsidRPr="007328D1" w:rsidRDefault="0071728F" w:rsidP="009C783E">
      <w:pPr>
        <w:spacing w:line="240" w:lineRule="auto"/>
        <w:ind w:left="993" w:hanging="993"/>
        <w:jc w:val="both"/>
        <w:rPr>
          <w:rFonts w:ascii="Times New Roman" w:hAnsi="Times New Roman" w:cs="Times New Roman"/>
          <w:sz w:val="24"/>
          <w:szCs w:val="24"/>
        </w:rPr>
      </w:pPr>
      <w:r w:rsidRPr="007328D1">
        <w:rPr>
          <w:rFonts w:ascii="Times New Roman" w:hAnsi="Times New Roman" w:cs="Times New Roman"/>
          <w:sz w:val="24"/>
          <w:szCs w:val="24"/>
        </w:rPr>
        <w:t xml:space="preserve">Tenzer, Michael. </w:t>
      </w:r>
      <w:r w:rsidR="004B7652" w:rsidRPr="007328D1">
        <w:rPr>
          <w:rFonts w:ascii="Times New Roman" w:hAnsi="Times New Roman" w:cs="Times New Roman"/>
          <w:sz w:val="24"/>
          <w:szCs w:val="24"/>
        </w:rPr>
        <w:t>(</w:t>
      </w:r>
      <w:r w:rsidRPr="007328D1">
        <w:rPr>
          <w:rFonts w:ascii="Times New Roman" w:hAnsi="Times New Roman" w:cs="Times New Roman"/>
          <w:sz w:val="24"/>
          <w:szCs w:val="24"/>
        </w:rPr>
        <w:t>1991</w:t>
      </w:r>
      <w:r w:rsidR="004B7652" w:rsidRPr="007328D1">
        <w:rPr>
          <w:rFonts w:ascii="Times New Roman" w:hAnsi="Times New Roman" w:cs="Times New Roman"/>
          <w:sz w:val="24"/>
          <w:szCs w:val="24"/>
        </w:rPr>
        <w:t>)</w:t>
      </w:r>
      <w:r w:rsidRPr="007328D1">
        <w:rPr>
          <w:rFonts w:ascii="Times New Roman" w:hAnsi="Times New Roman" w:cs="Times New Roman"/>
          <w:sz w:val="24"/>
          <w:szCs w:val="24"/>
        </w:rPr>
        <w:t xml:space="preserve">. </w:t>
      </w:r>
      <w:r w:rsidRPr="007328D1">
        <w:rPr>
          <w:rFonts w:ascii="Times New Roman" w:hAnsi="Times New Roman" w:cs="Times New Roman"/>
          <w:i/>
          <w:sz w:val="24"/>
          <w:szCs w:val="24"/>
        </w:rPr>
        <w:t>Balinese Music</w:t>
      </w:r>
      <w:r w:rsidRPr="007328D1">
        <w:rPr>
          <w:rFonts w:ascii="Times New Roman" w:hAnsi="Times New Roman" w:cs="Times New Roman"/>
          <w:sz w:val="24"/>
          <w:szCs w:val="24"/>
        </w:rPr>
        <w:t>. Berkley: Periplus Editions.</w:t>
      </w:r>
    </w:p>
    <w:p w:rsidR="00BE53E4" w:rsidRPr="00F12CB6" w:rsidRDefault="00BE53E4" w:rsidP="00EF09BE">
      <w:pPr>
        <w:spacing w:line="240" w:lineRule="auto"/>
        <w:ind w:left="1134" w:hanging="1134"/>
        <w:jc w:val="both"/>
        <w:rPr>
          <w:rFonts w:ascii="Times New Roman" w:hAnsi="Times New Roman" w:cs="Times New Roman"/>
          <w:sz w:val="24"/>
          <w:szCs w:val="24"/>
        </w:rPr>
      </w:pPr>
      <w:r w:rsidRPr="00F12CB6">
        <w:rPr>
          <w:rFonts w:ascii="Times New Roman" w:hAnsi="Times New Roman" w:cs="Times New Roman"/>
          <w:sz w:val="24"/>
          <w:szCs w:val="24"/>
        </w:rPr>
        <w:t xml:space="preserve">Utomo, Udi. </w:t>
      </w:r>
      <w:r w:rsidR="004B7652" w:rsidRPr="00F12CB6">
        <w:rPr>
          <w:rFonts w:ascii="Times New Roman" w:hAnsi="Times New Roman" w:cs="Times New Roman"/>
          <w:sz w:val="24"/>
          <w:szCs w:val="24"/>
        </w:rPr>
        <w:t>(</w:t>
      </w:r>
      <w:r w:rsidRPr="00F12CB6">
        <w:rPr>
          <w:rFonts w:ascii="Times New Roman" w:hAnsi="Times New Roman" w:cs="Times New Roman"/>
          <w:sz w:val="24"/>
          <w:szCs w:val="24"/>
        </w:rPr>
        <w:t>2006</w:t>
      </w:r>
      <w:r w:rsidR="004B7652" w:rsidRPr="00F12CB6">
        <w:rPr>
          <w:rFonts w:ascii="Times New Roman" w:hAnsi="Times New Roman" w:cs="Times New Roman"/>
          <w:sz w:val="24"/>
          <w:szCs w:val="24"/>
        </w:rPr>
        <w:t>)</w:t>
      </w:r>
      <w:r w:rsidRPr="00F12CB6">
        <w:rPr>
          <w:rFonts w:ascii="Times New Roman" w:hAnsi="Times New Roman" w:cs="Times New Roman"/>
          <w:sz w:val="24"/>
          <w:szCs w:val="24"/>
        </w:rPr>
        <w:t xml:space="preserve">. </w:t>
      </w:r>
      <w:r w:rsidRPr="00F12CB6">
        <w:rPr>
          <w:rFonts w:ascii="Times New Roman" w:hAnsi="Times New Roman" w:cs="Times New Roman"/>
          <w:i/>
          <w:sz w:val="24"/>
          <w:szCs w:val="24"/>
        </w:rPr>
        <w:t>Gender dan Musik</w:t>
      </w:r>
      <w:r w:rsidRPr="00F12CB6">
        <w:rPr>
          <w:rFonts w:ascii="Times New Roman" w:hAnsi="Times New Roman" w:cs="Times New Roman"/>
          <w:sz w:val="24"/>
          <w:szCs w:val="24"/>
        </w:rPr>
        <w:t xml:space="preserve">: </w:t>
      </w:r>
      <w:r w:rsidRPr="00F12CB6">
        <w:rPr>
          <w:rFonts w:ascii="Times New Roman" w:hAnsi="Times New Roman" w:cs="Times New Roman"/>
          <w:i/>
          <w:sz w:val="24"/>
          <w:szCs w:val="24"/>
        </w:rPr>
        <w:t>Kajian Tentang Konstruksi Peran Laki-Laki dan Perempuan Dalam Proses Pendidikan Musik</w:t>
      </w:r>
      <w:r w:rsidRPr="00F12CB6">
        <w:rPr>
          <w:rFonts w:ascii="Times New Roman" w:hAnsi="Times New Roman" w:cs="Times New Roman"/>
          <w:sz w:val="24"/>
          <w:szCs w:val="24"/>
        </w:rPr>
        <w:t>. Semarang: Harmonia Jurnal Pengetahuan dan Pemikiran Seni.</w:t>
      </w:r>
    </w:p>
    <w:p w:rsidR="0006155E" w:rsidRPr="00F12CB6" w:rsidRDefault="0006155E" w:rsidP="0006155E">
      <w:pPr>
        <w:spacing w:line="240" w:lineRule="auto"/>
        <w:ind w:left="1134" w:hanging="1134"/>
        <w:jc w:val="both"/>
        <w:rPr>
          <w:rFonts w:ascii="Times New Roman" w:hAnsi="Times New Roman" w:cs="Times New Roman"/>
          <w:sz w:val="24"/>
          <w:szCs w:val="24"/>
        </w:rPr>
      </w:pPr>
      <w:r w:rsidRPr="00F12CB6">
        <w:rPr>
          <w:rFonts w:ascii="Times New Roman" w:hAnsi="Times New Roman" w:cs="Times New Roman"/>
          <w:sz w:val="24"/>
          <w:szCs w:val="24"/>
        </w:rPr>
        <w:t>Zulkarnaen. (2017)</w:t>
      </w:r>
      <w:r w:rsidRPr="00F12CB6">
        <w:rPr>
          <w:rFonts w:ascii="Times New Roman" w:hAnsi="Times New Roman" w:cs="Times New Roman"/>
        </w:rPr>
        <w:t xml:space="preserve">. </w:t>
      </w:r>
      <w:r w:rsidRPr="00F12CB6">
        <w:rPr>
          <w:rFonts w:ascii="Times New Roman" w:hAnsi="Times New Roman" w:cs="Times New Roman"/>
          <w:i/>
          <w:sz w:val="24"/>
          <w:szCs w:val="24"/>
        </w:rPr>
        <w:t>Intuisi Musikal Sebagai Metode Penciptaan Lagu Istikharah Cinta Karya</w:t>
      </w:r>
      <w:r w:rsidR="00450512" w:rsidRPr="00F12CB6">
        <w:rPr>
          <w:rFonts w:ascii="Times New Roman" w:hAnsi="Times New Roman" w:cs="Times New Roman"/>
          <w:i/>
          <w:sz w:val="24"/>
          <w:szCs w:val="24"/>
        </w:rPr>
        <w:t xml:space="preserve"> Yedo Kurniawan Dari Grup Sigma</w:t>
      </w:r>
      <w:r w:rsidRPr="00F12CB6">
        <w:rPr>
          <w:rFonts w:ascii="Times New Roman" w:hAnsi="Times New Roman" w:cs="Times New Roman"/>
          <w:i/>
          <w:sz w:val="24"/>
          <w:szCs w:val="24"/>
        </w:rPr>
        <w:t xml:space="preserve"> Dumai</w:t>
      </w:r>
      <w:r w:rsidRPr="00F12CB6">
        <w:rPr>
          <w:rFonts w:ascii="Times New Roman" w:hAnsi="Times New Roman" w:cs="Times New Roman"/>
          <w:sz w:val="24"/>
          <w:szCs w:val="24"/>
        </w:rPr>
        <w:t>. Yogyakarta: Jurnal Kajian Seni.</w:t>
      </w:r>
    </w:p>
    <w:sectPr w:rsidR="0006155E" w:rsidRPr="00F12CB6" w:rsidSect="00B56BA3">
      <w:footerReference w:type="default" r:id="rId13"/>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0E14" w:rsidRDefault="00810E14" w:rsidP="00EB5E27">
      <w:pPr>
        <w:spacing w:after="0" w:line="240" w:lineRule="auto"/>
      </w:pPr>
      <w:r>
        <w:separator/>
      </w:r>
    </w:p>
  </w:endnote>
  <w:endnote w:type="continuationSeparator" w:id="0">
    <w:p w:rsidR="00810E14" w:rsidRDefault="00810E14" w:rsidP="00EB5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5092359"/>
      <w:docPartObj>
        <w:docPartGallery w:val="Page Numbers (Bottom of Page)"/>
        <w:docPartUnique/>
      </w:docPartObj>
    </w:sdtPr>
    <w:sdtEndPr>
      <w:rPr>
        <w:noProof/>
      </w:rPr>
    </w:sdtEndPr>
    <w:sdtContent>
      <w:p w:rsidR="002A2C94" w:rsidRDefault="002A2C94">
        <w:pPr>
          <w:pStyle w:val="Footer"/>
          <w:jc w:val="right"/>
        </w:pPr>
        <w:r>
          <w:fldChar w:fldCharType="begin"/>
        </w:r>
        <w:r>
          <w:instrText xml:space="preserve"> PAGE   \* MERGEFORMAT </w:instrText>
        </w:r>
        <w:r>
          <w:fldChar w:fldCharType="separate"/>
        </w:r>
        <w:r w:rsidR="00F12CB6">
          <w:rPr>
            <w:noProof/>
          </w:rPr>
          <w:t>30</w:t>
        </w:r>
        <w:r>
          <w:rPr>
            <w:noProof/>
          </w:rPr>
          <w:fldChar w:fldCharType="end"/>
        </w:r>
      </w:p>
    </w:sdtContent>
  </w:sdt>
  <w:p w:rsidR="002A2C94" w:rsidRDefault="002A2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0E14" w:rsidRDefault="00810E14" w:rsidP="00EB5E27">
      <w:pPr>
        <w:spacing w:after="0" w:line="240" w:lineRule="auto"/>
      </w:pPr>
      <w:r>
        <w:separator/>
      </w:r>
    </w:p>
  </w:footnote>
  <w:footnote w:type="continuationSeparator" w:id="0">
    <w:p w:rsidR="00810E14" w:rsidRDefault="00810E14" w:rsidP="00EB5E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307AA"/>
    <w:multiLevelType w:val="hybridMultilevel"/>
    <w:tmpl w:val="5C80F674"/>
    <w:lvl w:ilvl="0" w:tplc="04210015">
      <w:start w:val="1"/>
      <w:numFmt w:val="upp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0E7E3453"/>
    <w:multiLevelType w:val="hybridMultilevel"/>
    <w:tmpl w:val="D0560566"/>
    <w:lvl w:ilvl="0" w:tplc="0421000F">
      <w:start w:val="1"/>
      <w:numFmt w:val="decimal"/>
      <w:lvlText w:val="%1."/>
      <w:lvlJc w:val="left"/>
      <w:pPr>
        <w:ind w:left="1440" w:hanging="360"/>
      </w:pPr>
    </w:lvl>
    <w:lvl w:ilvl="1" w:tplc="840053D0">
      <w:start w:val="1"/>
      <w:numFmt w:val="decimal"/>
      <w:lvlText w:val="%2."/>
      <w:lvlJc w:val="left"/>
      <w:pPr>
        <w:ind w:left="360" w:hanging="360"/>
      </w:pPr>
      <w:rPr>
        <w:i w:val="0"/>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15:restartNumberingAfterBreak="0">
    <w:nsid w:val="205106D8"/>
    <w:multiLevelType w:val="hybridMultilevel"/>
    <w:tmpl w:val="0C0A49B0"/>
    <w:lvl w:ilvl="0" w:tplc="D974E56C">
      <w:numFmt w:val="bullet"/>
      <w:lvlText w:val="-"/>
      <w:lvlJc w:val="left"/>
      <w:pPr>
        <w:ind w:left="720" w:hanging="360"/>
      </w:pPr>
      <w:rPr>
        <w:rFonts w:ascii="Bookman Old Style" w:eastAsiaTheme="minorHAnsi" w:hAnsi="Bookman Old Style"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2059332E"/>
    <w:multiLevelType w:val="hybridMultilevel"/>
    <w:tmpl w:val="8AA0C05E"/>
    <w:lvl w:ilvl="0" w:tplc="A22E6072">
      <w:start w:val="1"/>
      <w:numFmt w:val="upperLetter"/>
      <w:lvlText w:val="%1."/>
      <w:lvlJc w:val="left"/>
      <w:pPr>
        <w:ind w:left="1440" w:hanging="720"/>
      </w:pPr>
      <w:rPr>
        <w:rFonts w:hint="default"/>
        <w:b w:val="0"/>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3138681D"/>
    <w:multiLevelType w:val="hybridMultilevel"/>
    <w:tmpl w:val="8876A1BA"/>
    <w:lvl w:ilvl="0" w:tplc="BD889A9A">
      <w:start w:val="1"/>
      <w:numFmt w:val="decimal"/>
      <w:lvlText w:val="%1."/>
      <w:lvlJc w:val="left"/>
      <w:pPr>
        <w:ind w:left="360" w:hanging="360"/>
      </w:pPr>
      <w:rPr>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36226FCB"/>
    <w:multiLevelType w:val="hybridMultilevel"/>
    <w:tmpl w:val="FFEA4C1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428A6492"/>
    <w:multiLevelType w:val="hybridMultilevel"/>
    <w:tmpl w:val="E6C46BA4"/>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4C0B026A"/>
    <w:multiLevelType w:val="hybridMultilevel"/>
    <w:tmpl w:val="79DC795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F9D094D"/>
    <w:multiLevelType w:val="hybridMultilevel"/>
    <w:tmpl w:val="E9D08C7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15:restartNumberingAfterBreak="0">
    <w:nsid w:val="50B04313"/>
    <w:multiLevelType w:val="hybridMultilevel"/>
    <w:tmpl w:val="C9E26DC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B121971"/>
    <w:multiLevelType w:val="hybridMultilevel"/>
    <w:tmpl w:val="B6381B66"/>
    <w:lvl w:ilvl="0" w:tplc="9CF256A2">
      <w:start w:val="1"/>
      <w:numFmt w:val="upperLetter"/>
      <w:lvlText w:val="%1."/>
      <w:lvlJc w:val="left"/>
      <w:pPr>
        <w:ind w:left="360" w:hanging="360"/>
      </w:pPr>
      <w:rPr>
        <w:rFonts w:hint="default"/>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15:restartNumberingAfterBreak="0">
    <w:nsid w:val="6D982ED9"/>
    <w:multiLevelType w:val="hybridMultilevel"/>
    <w:tmpl w:val="50264268"/>
    <w:lvl w:ilvl="0" w:tplc="841EFA12">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6D9A6F19"/>
    <w:multiLevelType w:val="hybridMultilevel"/>
    <w:tmpl w:val="D7BA968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15:restartNumberingAfterBreak="0">
    <w:nsid w:val="72BA2443"/>
    <w:multiLevelType w:val="hybridMultilevel"/>
    <w:tmpl w:val="F604BDCC"/>
    <w:lvl w:ilvl="0" w:tplc="421CB17E">
      <w:start w:val="1"/>
      <w:numFmt w:val="upperLetter"/>
      <w:lvlText w:val="%1."/>
      <w:lvlJc w:val="left"/>
      <w:pPr>
        <w:ind w:left="360" w:hanging="360"/>
      </w:pPr>
      <w:rPr>
        <w:i w:val="0"/>
      </w:rPr>
    </w:lvl>
    <w:lvl w:ilvl="1" w:tplc="BE4E5BE0">
      <w:start w:val="1"/>
      <w:numFmt w:val="decimal"/>
      <w:lvlText w:val="%2."/>
      <w:lvlJc w:val="left"/>
      <w:pPr>
        <w:ind w:left="1440" w:hanging="72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15:restartNumberingAfterBreak="0">
    <w:nsid w:val="75B02BE9"/>
    <w:multiLevelType w:val="hybridMultilevel"/>
    <w:tmpl w:val="6D94262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15:restartNumberingAfterBreak="0">
    <w:nsid w:val="7C8250A7"/>
    <w:multiLevelType w:val="hybridMultilevel"/>
    <w:tmpl w:val="468A89E0"/>
    <w:lvl w:ilvl="0" w:tplc="BCD032E8">
      <w:start w:val="1"/>
      <w:numFmt w:val="upperLetter"/>
      <w:lvlText w:val="%1."/>
      <w:lvlJc w:val="left"/>
      <w:pPr>
        <w:ind w:left="360" w:hanging="360"/>
      </w:pPr>
      <w:rPr>
        <w:rFonts w:hint="default"/>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11"/>
  </w:num>
  <w:num w:numId="2">
    <w:abstractNumId w:val="2"/>
  </w:num>
  <w:num w:numId="3">
    <w:abstractNumId w:val="13"/>
  </w:num>
  <w:num w:numId="4">
    <w:abstractNumId w:val="3"/>
  </w:num>
  <w:num w:numId="5">
    <w:abstractNumId w:val="1"/>
  </w:num>
  <w:num w:numId="6">
    <w:abstractNumId w:val="0"/>
  </w:num>
  <w:num w:numId="7">
    <w:abstractNumId w:val="7"/>
  </w:num>
  <w:num w:numId="8">
    <w:abstractNumId w:val="12"/>
  </w:num>
  <w:num w:numId="9">
    <w:abstractNumId w:val="8"/>
  </w:num>
  <w:num w:numId="10">
    <w:abstractNumId w:val="14"/>
  </w:num>
  <w:num w:numId="11">
    <w:abstractNumId w:val="5"/>
  </w:num>
  <w:num w:numId="12">
    <w:abstractNumId w:val="9"/>
  </w:num>
  <w:num w:numId="13">
    <w:abstractNumId w:val="6"/>
  </w:num>
  <w:num w:numId="14">
    <w:abstractNumId w:val="4"/>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B59"/>
    <w:rsid w:val="0000156E"/>
    <w:rsid w:val="00002629"/>
    <w:rsid w:val="000056A9"/>
    <w:rsid w:val="00015EB1"/>
    <w:rsid w:val="00053824"/>
    <w:rsid w:val="00057FDE"/>
    <w:rsid w:val="0006155E"/>
    <w:rsid w:val="00062E95"/>
    <w:rsid w:val="000830D5"/>
    <w:rsid w:val="00094079"/>
    <w:rsid w:val="0009708B"/>
    <w:rsid w:val="000C3B15"/>
    <w:rsid w:val="000C703A"/>
    <w:rsid w:val="000D1908"/>
    <w:rsid w:val="000E3B48"/>
    <w:rsid w:val="000F7EA0"/>
    <w:rsid w:val="00100667"/>
    <w:rsid w:val="001143BB"/>
    <w:rsid w:val="00114424"/>
    <w:rsid w:val="00150A5D"/>
    <w:rsid w:val="001629AA"/>
    <w:rsid w:val="0018092C"/>
    <w:rsid w:val="00195774"/>
    <w:rsid w:val="001969F2"/>
    <w:rsid w:val="001C13A8"/>
    <w:rsid w:val="001C3B4F"/>
    <w:rsid w:val="001E2531"/>
    <w:rsid w:val="001F2D27"/>
    <w:rsid w:val="001F41B5"/>
    <w:rsid w:val="001F6EC7"/>
    <w:rsid w:val="00215C8A"/>
    <w:rsid w:val="00231A8D"/>
    <w:rsid w:val="00232A24"/>
    <w:rsid w:val="00233A55"/>
    <w:rsid w:val="00237D26"/>
    <w:rsid w:val="002407CB"/>
    <w:rsid w:val="002508B5"/>
    <w:rsid w:val="00252569"/>
    <w:rsid w:val="00252B0F"/>
    <w:rsid w:val="0025482A"/>
    <w:rsid w:val="00254CF6"/>
    <w:rsid w:val="002716D1"/>
    <w:rsid w:val="00275136"/>
    <w:rsid w:val="00280468"/>
    <w:rsid w:val="00285BD9"/>
    <w:rsid w:val="002964CF"/>
    <w:rsid w:val="002971E1"/>
    <w:rsid w:val="002A1F21"/>
    <w:rsid w:val="002A2C94"/>
    <w:rsid w:val="002D5526"/>
    <w:rsid w:val="002F6903"/>
    <w:rsid w:val="0030292A"/>
    <w:rsid w:val="003058F3"/>
    <w:rsid w:val="00325EE1"/>
    <w:rsid w:val="00337E3F"/>
    <w:rsid w:val="00361E48"/>
    <w:rsid w:val="00363E9B"/>
    <w:rsid w:val="0036426C"/>
    <w:rsid w:val="00380C46"/>
    <w:rsid w:val="003843B7"/>
    <w:rsid w:val="0039488E"/>
    <w:rsid w:val="003C27AB"/>
    <w:rsid w:val="003C74AB"/>
    <w:rsid w:val="003D0C32"/>
    <w:rsid w:val="003F2D2C"/>
    <w:rsid w:val="00406F34"/>
    <w:rsid w:val="004075BB"/>
    <w:rsid w:val="00412867"/>
    <w:rsid w:val="00443D94"/>
    <w:rsid w:val="004468F4"/>
    <w:rsid w:val="00450512"/>
    <w:rsid w:val="00463A35"/>
    <w:rsid w:val="00463F7F"/>
    <w:rsid w:val="00464904"/>
    <w:rsid w:val="004829AB"/>
    <w:rsid w:val="00486F81"/>
    <w:rsid w:val="004931F3"/>
    <w:rsid w:val="00493499"/>
    <w:rsid w:val="004A0056"/>
    <w:rsid w:val="004A7883"/>
    <w:rsid w:val="004B69FC"/>
    <w:rsid w:val="004B7652"/>
    <w:rsid w:val="005202BE"/>
    <w:rsid w:val="00542C55"/>
    <w:rsid w:val="00553B14"/>
    <w:rsid w:val="00565A5A"/>
    <w:rsid w:val="0056728D"/>
    <w:rsid w:val="00567925"/>
    <w:rsid w:val="00577B19"/>
    <w:rsid w:val="005B0895"/>
    <w:rsid w:val="005C1BFF"/>
    <w:rsid w:val="00610711"/>
    <w:rsid w:val="00613BB3"/>
    <w:rsid w:val="00614002"/>
    <w:rsid w:val="0061730D"/>
    <w:rsid w:val="00624BB4"/>
    <w:rsid w:val="00640950"/>
    <w:rsid w:val="00642AF7"/>
    <w:rsid w:val="00643CA4"/>
    <w:rsid w:val="006527A9"/>
    <w:rsid w:val="00682F3B"/>
    <w:rsid w:val="006B7666"/>
    <w:rsid w:val="006C5633"/>
    <w:rsid w:val="006C6653"/>
    <w:rsid w:val="006F7247"/>
    <w:rsid w:val="007048FD"/>
    <w:rsid w:val="00706F56"/>
    <w:rsid w:val="00711BA6"/>
    <w:rsid w:val="0071728F"/>
    <w:rsid w:val="00727059"/>
    <w:rsid w:val="00731377"/>
    <w:rsid w:val="007328D1"/>
    <w:rsid w:val="0073741E"/>
    <w:rsid w:val="00747533"/>
    <w:rsid w:val="00753C16"/>
    <w:rsid w:val="00753CC0"/>
    <w:rsid w:val="0076284B"/>
    <w:rsid w:val="00787163"/>
    <w:rsid w:val="00787CB9"/>
    <w:rsid w:val="00793D58"/>
    <w:rsid w:val="007944D6"/>
    <w:rsid w:val="007A40C3"/>
    <w:rsid w:val="007A6927"/>
    <w:rsid w:val="007B4BA5"/>
    <w:rsid w:val="007C7AA9"/>
    <w:rsid w:val="007D09E2"/>
    <w:rsid w:val="008019F7"/>
    <w:rsid w:val="008072FD"/>
    <w:rsid w:val="00810E14"/>
    <w:rsid w:val="00813AD0"/>
    <w:rsid w:val="0081497D"/>
    <w:rsid w:val="00816A5D"/>
    <w:rsid w:val="008178EA"/>
    <w:rsid w:val="00823F01"/>
    <w:rsid w:val="0083398E"/>
    <w:rsid w:val="00846F9B"/>
    <w:rsid w:val="00856374"/>
    <w:rsid w:val="00860C01"/>
    <w:rsid w:val="00862882"/>
    <w:rsid w:val="00866A36"/>
    <w:rsid w:val="0089678F"/>
    <w:rsid w:val="008A32A9"/>
    <w:rsid w:val="008B053C"/>
    <w:rsid w:val="008C3A56"/>
    <w:rsid w:val="008D61E2"/>
    <w:rsid w:val="008F7294"/>
    <w:rsid w:val="008F7BB9"/>
    <w:rsid w:val="008F7E9D"/>
    <w:rsid w:val="00921F20"/>
    <w:rsid w:val="00925D6C"/>
    <w:rsid w:val="00930A6F"/>
    <w:rsid w:val="00931EBE"/>
    <w:rsid w:val="00957CA1"/>
    <w:rsid w:val="00967C75"/>
    <w:rsid w:val="00973A87"/>
    <w:rsid w:val="00975CDE"/>
    <w:rsid w:val="0099015F"/>
    <w:rsid w:val="00990B27"/>
    <w:rsid w:val="0099321E"/>
    <w:rsid w:val="009A5D8D"/>
    <w:rsid w:val="009B34D9"/>
    <w:rsid w:val="009B76CF"/>
    <w:rsid w:val="009C08AD"/>
    <w:rsid w:val="009C783E"/>
    <w:rsid w:val="009D54E1"/>
    <w:rsid w:val="009D6351"/>
    <w:rsid w:val="00A2642C"/>
    <w:rsid w:val="00A336D0"/>
    <w:rsid w:val="00A339DD"/>
    <w:rsid w:val="00A350D1"/>
    <w:rsid w:val="00A76192"/>
    <w:rsid w:val="00A7679D"/>
    <w:rsid w:val="00A770BB"/>
    <w:rsid w:val="00AA6873"/>
    <w:rsid w:val="00AE0BDC"/>
    <w:rsid w:val="00AE0E74"/>
    <w:rsid w:val="00B026CF"/>
    <w:rsid w:val="00B1329A"/>
    <w:rsid w:val="00B20171"/>
    <w:rsid w:val="00B21921"/>
    <w:rsid w:val="00B234CF"/>
    <w:rsid w:val="00B26249"/>
    <w:rsid w:val="00B56515"/>
    <w:rsid w:val="00B56BA3"/>
    <w:rsid w:val="00B619D1"/>
    <w:rsid w:val="00B668BC"/>
    <w:rsid w:val="00B92A4C"/>
    <w:rsid w:val="00B9352C"/>
    <w:rsid w:val="00BA1FDB"/>
    <w:rsid w:val="00BA3792"/>
    <w:rsid w:val="00BB6973"/>
    <w:rsid w:val="00BC4449"/>
    <w:rsid w:val="00BE53E4"/>
    <w:rsid w:val="00BE72E8"/>
    <w:rsid w:val="00BF0B71"/>
    <w:rsid w:val="00BF2767"/>
    <w:rsid w:val="00C15D76"/>
    <w:rsid w:val="00C52042"/>
    <w:rsid w:val="00C60CDE"/>
    <w:rsid w:val="00C6297D"/>
    <w:rsid w:val="00C758C2"/>
    <w:rsid w:val="00C9729D"/>
    <w:rsid w:val="00CA4B88"/>
    <w:rsid w:val="00CB65BB"/>
    <w:rsid w:val="00CD264C"/>
    <w:rsid w:val="00CD7E63"/>
    <w:rsid w:val="00CE08DC"/>
    <w:rsid w:val="00CE3B59"/>
    <w:rsid w:val="00CE762B"/>
    <w:rsid w:val="00CF73F5"/>
    <w:rsid w:val="00D21B42"/>
    <w:rsid w:val="00D37D29"/>
    <w:rsid w:val="00D6173F"/>
    <w:rsid w:val="00D61B1E"/>
    <w:rsid w:val="00D848ED"/>
    <w:rsid w:val="00DA581D"/>
    <w:rsid w:val="00DA5B68"/>
    <w:rsid w:val="00DD08BE"/>
    <w:rsid w:val="00DE159F"/>
    <w:rsid w:val="00DE51CC"/>
    <w:rsid w:val="00E2114B"/>
    <w:rsid w:val="00E21A35"/>
    <w:rsid w:val="00E2715C"/>
    <w:rsid w:val="00E45ED7"/>
    <w:rsid w:val="00E46A88"/>
    <w:rsid w:val="00E46B18"/>
    <w:rsid w:val="00E50A7A"/>
    <w:rsid w:val="00E557AF"/>
    <w:rsid w:val="00E61F12"/>
    <w:rsid w:val="00E6252A"/>
    <w:rsid w:val="00E753BA"/>
    <w:rsid w:val="00E82B73"/>
    <w:rsid w:val="00EA163E"/>
    <w:rsid w:val="00EA2543"/>
    <w:rsid w:val="00EA29CB"/>
    <w:rsid w:val="00EA32DB"/>
    <w:rsid w:val="00EB5E27"/>
    <w:rsid w:val="00EF04D1"/>
    <w:rsid w:val="00EF09BE"/>
    <w:rsid w:val="00F12091"/>
    <w:rsid w:val="00F12CB6"/>
    <w:rsid w:val="00F146D7"/>
    <w:rsid w:val="00F20EDD"/>
    <w:rsid w:val="00F32F37"/>
    <w:rsid w:val="00F40DA5"/>
    <w:rsid w:val="00F41D12"/>
    <w:rsid w:val="00F503F6"/>
    <w:rsid w:val="00F51F2B"/>
    <w:rsid w:val="00F5375D"/>
    <w:rsid w:val="00F53BA4"/>
    <w:rsid w:val="00F640B7"/>
    <w:rsid w:val="00F723C9"/>
    <w:rsid w:val="00F758F9"/>
    <w:rsid w:val="00FA44B0"/>
    <w:rsid w:val="00FB376D"/>
    <w:rsid w:val="00FD0109"/>
    <w:rsid w:val="00FD49E2"/>
    <w:rsid w:val="00FE216D"/>
    <w:rsid w:val="00FF329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318EB"/>
  <w15:docId w15:val="{09764762-1CA5-4CB8-BAC1-41EDD1F0B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5E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5E27"/>
  </w:style>
  <w:style w:type="paragraph" w:styleId="Footer">
    <w:name w:val="footer"/>
    <w:basedOn w:val="Normal"/>
    <w:link w:val="FooterChar"/>
    <w:uiPriority w:val="99"/>
    <w:unhideWhenUsed/>
    <w:rsid w:val="00EB5E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5E27"/>
  </w:style>
  <w:style w:type="paragraph" w:styleId="ListParagraph">
    <w:name w:val="List Paragraph"/>
    <w:basedOn w:val="Normal"/>
    <w:uiPriority w:val="34"/>
    <w:qFormat/>
    <w:rsid w:val="00F146D7"/>
    <w:pPr>
      <w:ind w:left="720"/>
      <w:contextualSpacing/>
    </w:pPr>
  </w:style>
  <w:style w:type="character" w:styleId="Hyperlink">
    <w:name w:val="Hyperlink"/>
    <w:basedOn w:val="DefaultParagraphFont"/>
    <w:uiPriority w:val="99"/>
    <w:unhideWhenUsed/>
    <w:rsid w:val="00285BD9"/>
    <w:rPr>
      <w:color w:val="0000FF" w:themeColor="hyperlink"/>
      <w:u w:val="single"/>
    </w:rPr>
  </w:style>
  <w:style w:type="paragraph" w:styleId="BalloonText">
    <w:name w:val="Balloon Text"/>
    <w:basedOn w:val="Normal"/>
    <w:link w:val="BalloonTextChar"/>
    <w:uiPriority w:val="99"/>
    <w:semiHidden/>
    <w:unhideWhenUsed/>
    <w:rsid w:val="007374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41E"/>
    <w:rPr>
      <w:rFonts w:ascii="Tahoma" w:hAnsi="Tahoma" w:cs="Tahoma"/>
      <w:sz w:val="16"/>
      <w:szCs w:val="16"/>
    </w:rPr>
  </w:style>
  <w:style w:type="character" w:styleId="UnresolvedMention">
    <w:name w:val="Unresolved Mention"/>
    <w:basedOn w:val="DefaultParagraphFont"/>
    <w:uiPriority w:val="99"/>
    <w:semiHidden/>
    <w:unhideWhenUsed/>
    <w:rsid w:val="006F7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hdphoto" Target="media/hdphoto2.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5055</TotalTime>
  <Pages>31</Pages>
  <Words>9856</Words>
  <Characters>56181</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muhammad jamil</cp:lastModifiedBy>
  <cp:revision>30</cp:revision>
  <dcterms:created xsi:type="dcterms:W3CDTF">2019-03-26T03:54:00Z</dcterms:created>
  <dcterms:modified xsi:type="dcterms:W3CDTF">2020-03-22T05:30:00Z</dcterms:modified>
</cp:coreProperties>
</file>